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EFF" w:rsidRPr="004B5C53" w:rsidRDefault="005740A3" w:rsidP="00EF5063">
      <w:pPr>
        <w:pStyle w:val="3"/>
        <w:ind w:firstLine="0"/>
        <w:jc w:val="right"/>
        <w:rPr>
          <w:b/>
          <w:szCs w:val="24"/>
        </w:rPr>
      </w:pPr>
      <w:r w:rsidRPr="004B5C53">
        <w:rPr>
          <w:b/>
          <w:noProof/>
          <w:szCs w:val="24"/>
        </w:rPr>
        <w:drawing>
          <wp:anchor distT="0" distB="0" distL="114300" distR="114300" simplePos="0" relativeHeight="251657216" behindDoc="0" locked="0" layoutInCell="1" allowOverlap="1">
            <wp:simplePos x="0" y="0"/>
            <wp:positionH relativeFrom="column">
              <wp:posOffset>2721610</wp:posOffset>
            </wp:positionH>
            <wp:positionV relativeFrom="paragraph">
              <wp:posOffset>-489585</wp:posOffset>
            </wp:positionV>
            <wp:extent cx="529590" cy="68770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9590" cy="687705"/>
                    </a:xfrm>
                    <a:prstGeom prst="rect">
                      <a:avLst/>
                    </a:prstGeom>
                    <a:noFill/>
                    <a:ln>
                      <a:noFill/>
                    </a:ln>
                  </pic:spPr>
                </pic:pic>
              </a:graphicData>
            </a:graphic>
          </wp:anchor>
        </w:drawing>
      </w:r>
    </w:p>
    <w:p w:rsidR="00360101" w:rsidRPr="004B5C53" w:rsidRDefault="00360101" w:rsidP="00360101">
      <w:pPr>
        <w:jc w:val="center"/>
        <w:rPr>
          <w:b/>
          <w:sz w:val="24"/>
          <w:szCs w:val="24"/>
        </w:rPr>
      </w:pPr>
      <w:r w:rsidRPr="004B5C53">
        <w:rPr>
          <w:b/>
          <w:sz w:val="24"/>
          <w:szCs w:val="24"/>
        </w:rPr>
        <w:t>Российская Федерация</w:t>
      </w:r>
    </w:p>
    <w:p w:rsidR="00360101" w:rsidRPr="004B5C53" w:rsidRDefault="0014164F" w:rsidP="00360101">
      <w:pPr>
        <w:jc w:val="center"/>
        <w:rPr>
          <w:b/>
          <w:sz w:val="24"/>
          <w:szCs w:val="24"/>
        </w:rPr>
      </w:pPr>
      <w:r>
        <w:rPr>
          <w:b/>
          <w:sz w:val="24"/>
          <w:szCs w:val="24"/>
        </w:rPr>
        <w:t xml:space="preserve">Кемеровская </w:t>
      </w:r>
      <w:r w:rsidR="00360101" w:rsidRPr="004B5C53">
        <w:rPr>
          <w:b/>
          <w:sz w:val="24"/>
          <w:szCs w:val="24"/>
        </w:rPr>
        <w:t>область - Кузбасс</w:t>
      </w:r>
    </w:p>
    <w:p w:rsidR="00360101" w:rsidRPr="004B5C53" w:rsidRDefault="00360101" w:rsidP="00360101">
      <w:pPr>
        <w:jc w:val="center"/>
        <w:rPr>
          <w:b/>
          <w:sz w:val="24"/>
          <w:szCs w:val="24"/>
        </w:rPr>
      </w:pPr>
      <w:r w:rsidRPr="004B5C53">
        <w:rPr>
          <w:b/>
          <w:sz w:val="24"/>
          <w:szCs w:val="24"/>
        </w:rPr>
        <w:t>Мысковский городской округ</w:t>
      </w:r>
    </w:p>
    <w:p w:rsidR="00360101" w:rsidRPr="004B5C53" w:rsidRDefault="00360101" w:rsidP="00360101">
      <w:pPr>
        <w:jc w:val="center"/>
        <w:rPr>
          <w:b/>
          <w:sz w:val="24"/>
          <w:szCs w:val="24"/>
        </w:rPr>
      </w:pPr>
      <w:r w:rsidRPr="004B5C53">
        <w:rPr>
          <w:b/>
          <w:sz w:val="24"/>
          <w:szCs w:val="24"/>
        </w:rPr>
        <w:t>Совет народных депутатов Мысковского городского округа</w:t>
      </w:r>
    </w:p>
    <w:p w:rsidR="00360101" w:rsidRPr="004B5C53" w:rsidRDefault="00360101" w:rsidP="00360101">
      <w:pPr>
        <w:jc w:val="center"/>
        <w:rPr>
          <w:b/>
          <w:sz w:val="24"/>
          <w:szCs w:val="24"/>
        </w:rPr>
      </w:pPr>
      <w:r w:rsidRPr="004B5C53">
        <w:rPr>
          <w:b/>
          <w:sz w:val="24"/>
          <w:szCs w:val="24"/>
        </w:rPr>
        <w:t>(седьмой созыв)</w:t>
      </w:r>
    </w:p>
    <w:p w:rsidR="00360101" w:rsidRPr="004B5C53" w:rsidRDefault="00360101" w:rsidP="00360101">
      <w:pPr>
        <w:rPr>
          <w:b/>
          <w:sz w:val="24"/>
          <w:szCs w:val="24"/>
        </w:rPr>
      </w:pPr>
    </w:p>
    <w:p w:rsidR="00360101" w:rsidRPr="004B5C53" w:rsidRDefault="00360101" w:rsidP="00360101">
      <w:pPr>
        <w:jc w:val="center"/>
        <w:rPr>
          <w:b/>
          <w:sz w:val="24"/>
          <w:szCs w:val="24"/>
        </w:rPr>
      </w:pPr>
      <w:r w:rsidRPr="004B5C53">
        <w:rPr>
          <w:b/>
          <w:sz w:val="24"/>
          <w:szCs w:val="24"/>
        </w:rPr>
        <w:t>Р Е Ш Е Н И Е</w:t>
      </w:r>
    </w:p>
    <w:p w:rsidR="00360101" w:rsidRPr="004B5C53" w:rsidRDefault="00360101" w:rsidP="00360101">
      <w:pPr>
        <w:jc w:val="center"/>
        <w:rPr>
          <w:b/>
          <w:u w:val="single"/>
        </w:rPr>
      </w:pPr>
    </w:p>
    <w:p w:rsidR="00360101" w:rsidRPr="004B5C53" w:rsidRDefault="00277548" w:rsidP="00360101">
      <w:pPr>
        <w:jc w:val="center"/>
        <w:rPr>
          <w:b/>
          <w:sz w:val="24"/>
          <w:szCs w:val="24"/>
          <w:u w:val="single"/>
        </w:rPr>
      </w:pPr>
      <w:r w:rsidRPr="004B5C53">
        <w:rPr>
          <w:b/>
          <w:sz w:val="24"/>
          <w:szCs w:val="24"/>
          <w:u w:val="single"/>
        </w:rPr>
        <w:t>от 26 марта 2025 г. № 9</w:t>
      </w:r>
      <w:r w:rsidR="00360101" w:rsidRPr="004B5C53">
        <w:rPr>
          <w:b/>
          <w:sz w:val="24"/>
          <w:szCs w:val="24"/>
          <w:u w:val="single"/>
        </w:rPr>
        <w:t>-н</w:t>
      </w:r>
    </w:p>
    <w:p w:rsidR="00360101" w:rsidRPr="004B5C53" w:rsidRDefault="00360101" w:rsidP="00360101">
      <w:pPr>
        <w:pStyle w:val="11"/>
        <w:tabs>
          <w:tab w:val="left" w:pos="3256"/>
          <w:tab w:val="left" w:pos="9360"/>
        </w:tabs>
        <w:ind w:right="103" w:firstLine="0"/>
        <w:jc w:val="center"/>
        <w:rPr>
          <w:rFonts w:eastAsiaTheme="minorHAnsi"/>
          <w:snapToGrid/>
          <w:sz w:val="16"/>
          <w:szCs w:val="16"/>
          <w:lang w:eastAsia="en-US"/>
        </w:rPr>
      </w:pPr>
    </w:p>
    <w:p w:rsidR="004A4B34" w:rsidRPr="004B5C53" w:rsidRDefault="004728BB" w:rsidP="00A91245">
      <w:pPr>
        <w:pStyle w:val="a3"/>
        <w:ind w:right="0"/>
        <w:jc w:val="center"/>
        <w:rPr>
          <w:b/>
          <w:szCs w:val="24"/>
        </w:rPr>
      </w:pPr>
      <w:r w:rsidRPr="004B5C53">
        <w:rPr>
          <w:b/>
          <w:szCs w:val="24"/>
        </w:rPr>
        <w:t>О внесении изменений в</w:t>
      </w:r>
      <w:r w:rsidR="00E96E32" w:rsidRPr="004B5C53">
        <w:rPr>
          <w:b/>
          <w:szCs w:val="24"/>
        </w:rPr>
        <w:t xml:space="preserve"> </w:t>
      </w:r>
      <w:r w:rsidRPr="004B5C53">
        <w:rPr>
          <w:b/>
          <w:szCs w:val="24"/>
        </w:rPr>
        <w:t>Правила землепользования</w:t>
      </w:r>
      <w:r w:rsidR="00E96E32" w:rsidRPr="004B5C53">
        <w:rPr>
          <w:b/>
          <w:szCs w:val="24"/>
        </w:rPr>
        <w:t xml:space="preserve"> </w:t>
      </w:r>
      <w:r w:rsidRPr="004B5C53">
        <w:rPr>
          <w:b/>
          <w:szCs w:val="24"/>
        </w:rPr>
        <w:t xml:space="preserve">и застройки </w:t>
      </w:r>
    </w:p>
    <w:p w:rsidR="004728BB" w:rsidRPr="004B5C53" w:rsidRDefault="004728BB" w:rsidP="00A91245">
      <w:pPr>
        <w:pStyle w:val="a3"/>
        <w:ind w:right="0"/>
        <w:jc w:val="center"/>
        <w:rPr>
          <w:b/>
          <w:szCs w:val="24"/>
        </w:rPr>
      </w:pPr>
      <w:r w:rsidRPr="004B5C53">
        <w:rPr>
          <w:b/>
          <w:szCs w:val="24"/>
        </w:rPr>
        <w:t>муниципального образования</w:t>
      </w:r>
      <w:r w:rsidR="00E96E32" w:rsidRPr="004B5C53">
        <w:rPr>
          <w:b/>
          <w:szCs w:val="24"/>
        </w:rPr>
        <w:t xml:space="preserve"> </w:t>
      </w:r>
      <w:r w:rsidR="005740A3" w:rsidRPr="004B5C53">
        <w:rPr>
          <w:b/>
          <w:szCs w:val="24"/>
        </w:rPr>
        <w:t>«</w:t>
      </w:r>
      <w:r w:rsidRPr="004B5C53">
        <w:rPr>
          <w:b/>
          <w:szCs w:val="24"/>
        </w:rPr>
        <w:t>Мысковский городской округ</w:t>
      </w:r>
      <w:r w:rsidR="005740A3" w:rsidRPr="004B5C53">
        <w:rPr>
          <w:b/>
          <w:szCs w:val="24"/>
        </w:rPr>
        <w:t>»</w:t>
      </w:r>
      <w:r w:rsidRPr="004B5C53">
        <w:rPr>
          <w:b/>
          <w:szCs w:val="24"/>
        </w:rPr>
        <w:t>,</w:t>
      </w:r>
      <w:r w:rsidR="004A4B34" w:rsidRPr="004B5C53">
        <w:rPr>
          <w:b/>
          <w:szCs w:val="24"/>
        </w:rPr>
        <w:t xml:space="preserve"> </w:t>
      </w:r>
      <w:r w:rsidRPr="004B5C53">
        <w:rPr>
          <w:b/>
          <w:szCs w:val="24"/>
        </w:rPr>
        <w:t>утвержденные решением</w:t>
      </w:r>
      <w:r w:rsidR="00E96E32" w:rsidRPr="004B5C53">
        <w:rPr>
          <w:b/>
          <w:szCs w:val="24"/>
        </w:rPr>
        <w:t xml:space="preserve"> </w:t>
      </w:r>
      <w:r w:rsidRPr="004B5C53">
        <w:rPr>
          <w:b/>
          <w:szCs w:val="24"/>
        </w:rPr>
        <w:t>Мысковского городского Совета</w:t>
      </w:r>
      <w:r w:rsidR="004A4B34" w:rsidRPr="004B5C53">
        <w:rPr>
          <w:b/>
          <w:szCs w:val="24"/>
        </w:rPr>
        <w:t xml:space="preserve"> </w:t>
      </w:r>
      <w:r w:rsidR="00700EA6" w:rsidRPr="004B5C53">
        <w:rPr>
          <w:b/>
          <w:szCs w:val="24"/>
        </w:rPr>
        <w:t>народных депутатов от 24.11.</w:t>
      </w:r>
      <w:r w:rsidRPr="004B5C53">
        <w:rPr>
          <w:b/>
          <w:szCs w:val="24"/>
        </w:rPr>
        <w:t xml:space="preserve">2009 </w:t>
      </w:r>
      <w:r w:rsidR="00091747" w:rsidRPr="004B5C53">
        <w:rPr>
          <w:b/>
          <w:szCs w:val="24"/>
        </w:rPr>
        <w:t>№</w:t>
      </w:r>
      <w:r w:rsidRPr="004B5C53">
        <w:rPr>
          <w:b/>
          <w:szCs w:val="24"/>
        </w:rPr>
        <w:t xml:space="preserve"> 88-н</w:t>
      </w:r>
    </w:p>
    <w:p w:rsidR="004728BB" w:rsidRPr="004B5C53" w:rsidRDefault="004728BB" w:rsidP="00A91245">
      <w:pPr>
        <w:pStyle w:val="a3"/>
        <w:ind w:right="0"/>
        <w:jc w:val="both"/>
        <w:rPr>
          <w:szCs w:val="24"/>
        </w:rPr>
      </w:pPr>
    </w:p>
    <w:p w:rsidR="00E96E32" w:rsidRPr="004B5C53" w:rsidRDefault="00E96E32" w:rsidP="00ED4874">
      <w:pPr>
        <w:pStyle w:val="a3"/>
        <w:ind w:right="0"/>
        <w:jc w:val="right"/>
        <w:rPr>
          <w:szCs w:val="24"/>
        </w:rPr>
      </w:pPr>
      <w:r w:rsidRPr="004B5C53">
        <w:rPr>
          <w:szCs w:val="24"/>
        </w:rPr>
        <w:t xml:space="preserve">Принято </w:t>
      </w:r>
    </w:p>
    <w:p w:rsidR="00E96E32" w:rsidRPr="004B5C53" w:rsidRDefault="000D11DD" w:rsidP="00ED4874">
      <w:pPr>
        <w:pStyle w:val="a3"/>
        <w:tabs>
          <w:tab w:val="left" w:pos="5355"/>
        </w:tabs>
        <w:ind w:right="0"/>
        <w:jc w:val="right"/>
        <w:rPr>
          <w:szCs w:val="24"/>
        </w:rPr>
      </w:pPr>
      <w:r w:rsidRPr="004B5C53">
        <w:rPr>
          <w:szCs w:val="24"/>
        </w:rPr>
        <w:tab/>
      </w:r>
      <w:r w:rsidRPr="004B5C53">
        <w:rPr>
          <w:szCs w:val="24"/>
        </w:rPr>
        <w:tab/>
      </w:r>
      <w:r w:rsidR="00E96E32" w:rsidRPr="004B5C53">
        <w:rPr>
          <w:szCs w:val="24"/>
        </w:rPr>
        <w:t>Советом народных депутатов</w:t>
      </w:r>
    </w:p>
    <w:p w:rsidR="00E96E32" w:rsidRPr="004B5C53" w:rsidRDefault="00E96E32" w:rsidP="00ED4874">
      <w:pPr>
        <w:pStyle w:val="a3"/>
        <w:ind w:right="0"/>
        <w:jc w:val="right"/>
        <w:rPr>
          <w:szCs w:val="24"/>
        </w:rPr>
      </w:pPr>
      <w:r w:rsidRPr="004B5C53">
        <w:rPr>
          <w:szCs w:val="24"/>
        </w:rPr>
        <w:t>Мысковского городского округа</w:t>
      </w:r>
    </w:p>
    <w:p w:rsidR="00E96E32" w:rsidRPr="004B5C53" w:rsidRDefault="00360101" w:rsidP="00ED4874">
      <w:pPr>
        <w:pStyle w:val="a3"/>
        <w:ind w:right="0"/>
        <w:jc w:val="right"/>
        <w:rPr>
          <w:szCs w:val="24"/>
        </w:rPr>
      </w:pPr>
      <w:r w:rsidRPr="004B5C53">
        <w:rPr>
          <w:szCs w:val="24"/>
        </w:rPr>
        <w:t xml:space="preserve">25 марта 2025 </w:t>
      </w:r>
      <w:r w:rsidR="00E96E32" w:rsidRPr="004B5C53">
        <w:rPr>
          <w:szCs w:val="24"/>
        </w:rPr>
        <w:t>года</w:t>
      </w:r>
    </w:p>
    <w:p w:rsidR="004728BB" w:rsidRPr="004B5C53" w:rsidRDefault="004728BB" w:rsidP="00ED4874">
      <w:pPr>
        <w:pStyle w:val="a3"/>
        <w:ind w:right="0"/>
        <w:jc w:val="both"/>
        <w:rPr>
          <w:sz w:val="16"/>
          <w:szCs w:val="16"/>
        </w:rPr>
      </w:pPr>
    </w:p>
    <w:p w:rsidR="00127C40" w:rsidRPr="004B5C53" w:rsidRDefault="00127C40" w:rsidP="0030376B">
      <w:pPr>
        <w:autoSpaceDE w:val="0"/>
        <w:autoSpaceDN w:val="0"/>
        <w:adjustRightInd w:val="0"/>
        <w:ind w:firstLine="709"/>
        <w:jc w:val="both"/>
        <w:rPr>
          <w:sz w:val="24"/>
          <w:szCs w:val="24"/>
        </w:rPr>
      </w:pPr>
      <w:r w:rsidRPr="004B5C53">
        <w:rPr>
          <w:sz w:val="24"/>
          <w:szCs w:val="24"/>
        </w:rPr>
        <w:t>В соответствии со статьями 3</w:t>
      </w:r>
      <w:r w:rsidR="00360101" w:rsidRPr="004B5C53">
        <w:rPr>
          <w:sz w:val="24"/>
          <w:szCs w:val="24"/>
        </w:rPr>
        <w:t>0</w:t>
      </w:r>
      <w:r w:rsidR="00091747" w:rsidRPr="004B5C53">
        <w:rPr>
          <w:sz w:val="24"/>
          <w:szCs w:val="24"/>
        </w:rPr>
        <w:t xml:space="preserve"> </w:t>
      </w:r>
      <w:r w:rsidRPr="004B5C53">
        <w:rPr>
          <w:sz w:val="24"/>
          <w:szCs w:val="24"/>
        </w:rPr>
        <w:t>-</w:t>
      </w:r>
      <w:r w:rsidR="00091747" w:rsidRPr="004B5C53">
        <w:rPr>
          <w:sz w:val="24"/>
          <w:szCs w:val="24"/>
        </w:rPr>
        <w:t xml:space="preserve"> </w:t>
      </w:r>
      <w:r w:rsidRPr="004B5C53">
        <w:rPr>
          <w:sz w:val="24"/>
          <w:szCs w:val="24"/>
        </w:rPr>
        <w:t xml:space="preserve">33 Градостроительного кодекса Российской Федерации, </w:t>
      </w:r>
      <w:r w:rsidR="00F31609" w:rsidRPr="004B5C53">
        <w:rPr>
          <w:sz w:val="24"/>
          <w:szCs w:val="24"/>
          <w:shd w:val="clear" w:color="auto" w:fill="FFFFFF" w:themeFill="background1"/>
        </w:rPr>
        <w:t xml:space="preserve">руководствуясь </w:t>
      </w:r>
      <w:r w:rsidR="0030376B" w:rsidRPr="004B5C53">
        <w:rPr>
          <w:sz w:val="24"/>
          <w:szCs w:val="24"/>
          <w:shd w:val="clear" w:color="auto" w:fill="FFFFFF" w:themeFill="background1"/>
        </w:rPr>
        <w:t xml:space="preserve">пунктом 26 части 21 статьи 16 </w:t>
      </w:r>
      <w:r w:rsidR="0030376B" w:rsidRPr="004B5C53">
        <w:rPr>
          <w:sz w:val="24"/>
          <w:szCs w:val="24"/>
        </w:rPr>
        <w:t xml:space="preserve">Федерального закона от 06.10.2003 № 131-ФЗ </w:t>
      </w:r>
      <w:r w:rsidR="005740A3" w:rsidRPr="004B5C53">
        <w:rPr>
          <w:sz w:val="24"/>
          <w:szCs w:val="24"/>
        </w:rPr>
        <w:t>«</w:t>
      </w:r>
      <w:r w:rsidR="0030376B" w:rsidRPr="004B5C53">
        <w:rPr>
          <w:sz w:val="24"/>
          <w:szCs w:val="24"/>
        </w:rPr>
        <w:t>Об общих принципах организации местного самоуправления в Российской Федерации</w:t>
      </w:r>
      <w:r w:rsidR="005740A3" w:rsidRPr="004B5C53">
        <w:rPr>
          <w:sz w:val="24"/>
          <w:szCs w:val="24"/>
        </w:rPr>
        <w:t>»</w:t>
      </w:r>
      <w:r w:rsidR="0030376B" w:rsidRPr="004B5C53">
        <w:rPr>
          <w:sz w:val="24"/>
          <w:szCs w:val="24"/>
        </w:rPr>
        <w:t xml:space="preserve">, пунктом 24 части 2 </w:t>
      </w:r>
      <w:r w:rsidRPr="004B5C53">
        <w:rPr>
          <w:sz w:val="24"/>
          <w:szCs w:val="24"/>
        </w:rPr>
        <w:t>стать</w:t>
      </w:r>
      <w:r w:rsidR="0030376B" w:rsidRPr="004B5C53">
        <w:rPr>
          <w:sz w:val="24"/>
          <w:szCs w:val="24"/>
        </w:rPr>
        <w:t>и</w:t>
      </w:r>
      <w:r w:rsidRPr="004B5C53">
        <w:rPr>
          <w:sz w:val="24"/>
          <w:szCs w:val="24"/>
        </w:rPr>
        <w:t xml:space="preserve"> 32 Устава Мысковского городского окру</w:t>
      </w:r>
      <w:r w:rsidR="007036FE" w:rsidRPr="004B5C53">
        <w:rPr>
          <w:sz w:val="24"/>
          <w:szCs w:val="24"/>
        </w:rPr>
        <w:t>га</w:t>
      </w:r>
      <w:r w:rsidRPr="004B5C53">
        <w:rPr>
          <w:sz w:val="24"/>
          <w:szCs w:val="24"/>
        </w:rPr>
        <w:t>,</w:t>
      </w:r>
      <w:r w:rsidR="007839AA" w:rsidRPr="004B5C53">
        <w:rPr>
          <w:sz w:val="24"/>
          <w:szCs w:val="24"/>
        </w:rPr>
        <w:t xml:space="preserve"> учитывая итоговые документы публичных слушаний (протокол публичных слушаний от 08.11.2024 № 02, заключение по результатам публичных слушаний от 11.11.2024),</w:t>
      </w:r>
      <w:r w:rsidRPr="004B5C53">
        <w:rPr>
          <w:sz w:val="24"/>
          <w:szCs w:val="24"/>
        </w:rPr>
        <w:t xml:space="preserve"> Совет народных депутатов Мысковского городского округа</w:t>
      </w:r>
    </w:p>
    <w:p w:rsidR="00127C40" w:rsidRPr="004B5C53" w:rsidRDefault="00A91245" w:rsidP="004A4B34">
      <w:pPr>
        <w:ind w:firstLine="709"/>
        <w:jc w:val="both"/>
        <w:rPr>
          <w:b/>
          <w:sz w:val="24"/>
          <w:szCs w:val="24"/>
        </w:rPr>
      </w:pPr>
      <w:r w:rsidRPr="004B5C53">
        <w:rPr>
          <w:b/>
          <w:sz w:val="24"/>
          <w:szCs w:val="24"/>
        </w:rPr>
        <w:t xml:space="preserve">р </w:t>
      </w:r>
      <w:r w:rsidR="00127C40" w:rsidRPr="004B5C53">
        <w:rPr>
          <w:b/>
          <w:sz w:val="24"/>
          <w:szCs w:val="24"/>
        </w:rPr>
        <w:t>е</w:t>
      </w:r>
      <w:r w:rsidRPr="004B5C53">
        <w:rPr>
          <w:b/>
          <w:sz w:val="24"/>
          <w:szCs w:val="24"/>
        </w:rPr>
        <w:t xml:space="preserve"> </w:t>
      </w:r>
      <w:r w:rsidR="00127C40" w:rsidRPr="004B5C53">
        <w:rPr>
          <w:b/>
          <w:sz w:val="24"/>
          <w:szCs w:val="24"/>
        </w:rPr>
        <w:t>ш</w:t>
      </w:r>
      <w:r w:rsidRPr="004B5C53">
        <w:rPr>
          <w:b/>
          <w:sz w:val="24"/>
          <w:szCs w:val="24"/>
        </w:rPr>
        <w:t xml:space="preserve"> </w:t>
      </w:r>
      <w:r w:rsidR="00127C40" w:rsidRPr="004B5C53">
        <w:rPr>
          <w:b/>
          <w:sz w:val="24"/>
          <w:szCs w:val="24"/>
        </w:rPr>
        <w:t>и</w:t>
      </w:r>
      <w:r w:rsidRPr="004B5C53">
        <w:rPr>
          <w:b/>
          <w:sz w:val="24"/>
          <w:szCs w:val="24"/>
        </w:rPr>
        <w:t xml:space="preserve"> </w:t>
      </w:r>
      <w:r w:rsidR="00127C40" w:rsidRPr="004B5C53">
        <w:rPr>
          <w:b/>
          <w:sz w:val="24"/>
          <w:szCs w:val="24"/>
        </w:rPr>
        <w:t>л:</w:t>
      </w:r>
    </w:p>
    <w:p w:rsidR="00127C40" w:rsidRPr="004B5C53" w:rsidRDefault="00127C40" w:rsidP="004A4B34">
      <w:pPr>
        <w:ind w:firstLine="709"/>
        <w:jc w:val="both"/>
        <w:rPr>
          <w:sz w:val="16"/>
          <w:szCs w:val="16"/>
        </w:rPr>
      </w:pPr>
    </w:p>
    <w:p w:rsidR="009D681D" w:rsidRPr="004B5C53" w:rsidRDefault="00127C40" w:rsidP="007A37C7">
      <w:pPr>
        <w:ind w:firstLine="709"/>
        <w:jc w:val="both"/>
        <w:rPr>
          <w:sz w:val="24"/>
          <w:szCs w:val="24"/>
        </w:rPr>
      </w:pPr>
      <w:r w:rsidRPr="004B5C53">
        <w:rPr>
          <w:sz w:val="24"/>
          <w:szCs w:val="24"/>
        </w:rPr>
        <w:t xml:space="preserve">1. </w:t>
      </w:r>
      <w:r w:rsidR="00323825" w:rsidRPr="004B5C53">
        <w:rPr>
          <w:sz w:val="24"/>
          <w:szCs w:val="24"/>
        </w:rPr>
        <w:t xml:space="preserve">Внести в Правила землепользования и застройки муниципального образования </w:t>
      </w:r>
      <w:r w:rsidR="005740A3" w:rsidRPr="004B5C53">
        <w:rPr>
          <w:sz w:val="24"/>
          <w:szCs w:val="24"/>
        </w:rPr>
        <w:t>«</w:t>
      </w:r>
      <w:r w:rsidR="00323825" w:rsidRPr="004B5C53">
        <w:rPr>
          <w:sz w:val="24"/>
          <w:szCs w:val="24"/>
        </w:rPr>
        <w:t>Мысковский городской округ</w:t>
      </w:r>
      <w:r w:rsidR="005740A3" w:rsidRPr="004B5C53">
        <w:rPr>
          <w:sz w:val="24"/>
          <w:szCs w:val="24"/>
        </w:rPr>
        <w:t>»</w:t>
      </w:r>
      <w:r w:rsidR="00323825" w:rsidRPr="004B5C53">
        <w:rPr>
          <w:sz w:val="24"/>
          <w:szCs w:val="24"/>
        </w:rPr>
        <w:t xml:space="preserve">, утвержденные решением Мысковского городского Совета народных </w:t>
      </w:r>
      <w:r w:rsidR="00C20D58" w:rsidRPr="004B5C53">
        <w:rPr>
          <w:sz w:val="24"/>
          <w:szCs w:val="24"/>
        </w:rPr>
        <w:t>депутатов от 24.11.2009 № 88-н</w:t>
      </w:r>
      <w:r w:rsidR="00323825" w:rsidRPr="004B5C53">
        <w:rPr>
          <w:sz w:val="24"/>
          <w:szCs w:val="24"/>
        </w:rPr>
        <w:t xml:space="preserve"> (в редакции решений от 30.08.2012 </w:t>
      </w:r>
      <w:r w:rsidR="00A91245" w:rsidRPr="004B5C53">
        <w:rPr>
          <w:sz w:val="24"/>
          <w:szCs w:val="24"/>
        </w:rPr>
        <w:t xml:space="preserve"> </w:t>
      </w:r>
      <w:r w:rsidR="00C20D58" w:rsidRPr="004B5C53">
        <w:rPr>
          <w:sz w:val="24"/>
          <w:szCs w:val="24"/>
        </w:rPr>
        <w:t xml:space="preserve">         </w:t>
      </w:r>
      <w:r w:rsidR="00A91245" w:rsidRPr="004B5C53">
        <w:rPr>
          <w:sz w:val="24"/>
          <w:szCs w:val="24"/>
        </w:rPr>
        <w:t xml:space="preserve">  </w:t>
      </w:r>
      <w:r w:rsidR="00323825" w:rsidRPr="004B5C53">
        <w:rPr>
          <w:sz w:val="24"/>
          <w:szCs w:val="24"/>
        </w:rPr>
        <w:t>№ 37-н, 23.12.2010 № 87-н, от 23.12.2010 № 88-н, от 22.10.2013 № 15-н, от 22.11.2012 № 52-н, от 25.04.2013 № 22-н, 24.04.2014 № 18-н, от 16.09.2014 № 53-н, от 18.11.2014 № 68-н, от 02.02.2016 № 13-н, от 30.05.2016 № 39-н, от 18.10.2016 № 66-н, от 20.12.2016 № 85-н, от 21.06.2017 № 39-н, от 25.12.2017 № 65-н, от 30.04.2019 № 22-н</w:t>
      </w:r>
      <w:r w:rsidR="007C4F11" w:rsidRPr="004B5C53">
        <w:rPr>
          <w:sz w:val="24"/>
          <w:szCs w:val="24"/>
        </w:rPr>
        <w:t>, от 25.02.2020 № 12-н, от 22.04.2020 № 21-н</w:t>
      </w:r>
      <w:r w:rsidR="007A37C7" w:rsidRPr="004B5C53">
        <w:rPr>
          <w:sz w:val="24"/>
          <w:szCs w:val="24"/>
        </w:rPr>
        <w:t xml:space="preserve"> (в редакции от 20.05.2020)</w:t>
      </w:r>
      <w:r w:rsidR="007C4F11" w:rsidRPr="004B5C53">
        <w:rPr>
          <w:sz w:val="24"/>
          <w:szCs w:val="24"/>
        </w:rPr>
        <w:t>, от 18.11.2020 № 66-н</w:t>
      </w:r>
      <w:r w:rsidR="00C75FC1" w:rsidRPr="004B5C53">
        <w:rPr>
          <w:sz w:val="24"/>
          <w:szCs w:val="24"/>
        </w:rPr>
        <w:t>, от 28.04.2021 № 28-н, от 20.10.2021 № 73-н</w:t>
      </w:r>
      <w:r w:rsidR="007036FE" w:rsidRPr="004B5C53">
        <w:rPr>
          <w:sz w:val="24"/>
          <w:szCs w:val="24"/>
        </w:rPr>
        <w:t>, от 19.04.2023 № 25-н</w:t>
      </w:r>
      <w:r w:rsidR="00EF5063" w:rsidRPr="004B5C53">
        <w:rPr>
          <w:sz w:val="24"/>
          <w:szCs w:val="24"/>
        </w:rPr>
        <w:t>, от 30.08.2023 № 65-н</w:t>
      </w:r>
      <w:r w:rsidR="00323825" w:rsidRPr="004B5C53">
        <w:rPr>
          <w:sz w:val="24"/>
          <w:szCs w:val="24"/>
        </w:rPr>
        <w:t>)</w:t>
      </w:r>
      <w:r w:rsidR="009D681D" w:rsidRPr="004B5C53">
        <w:rPr>
          <w:sz w:val="24"/>
          <w:szCs w:val="24"/>
        </w:rPr>
        <w:t xml:space="preserve"> (далее – решение)</w:t>
      </w:r>
      <w:r w:rsidR="00EF5063" w:rsidRPr="004B5C53">
        <w:rPr>
          <w:sz w:val="24"/>
          <w:szCs w:val="24"/>
        </w:rPr>
        <w:t>,</w:t>
      </w:r>
      <w:r w:rsidR="00323825" w:rsidRPr="004B5C53">
        <w:rPr>
          <w:sz w:val="24"/>
          <w:szCs w:val="24"/>
        </w:rPr>
        <w:t xml:space="preserve"> </w:t>
      </w:r>
      <w:r w:rsidR="009D681D" w:rsidRPr="004B5C53">
        <w:rPr>
          <w:sz w:val="24"/>
          <w:szCs w:val="24"/>
        </w:rPr>
        <w:t>следующие изменения:</w:t>
      </w:r>
    </w:p>
    <w:p w:rsidR="009D681D" w:rsidRPr="004B5C53" w:rsidRDefault="009D681D" w:rsidP="009D681D">
      <w:pPr>
        <w:autoSpaceDE w:val="0"/>
        <w:autoSpaceDN w:val="0"/>
        <w:adjustRightInd w:val="0"/>
        <w:ind w:firstLine="708"/>
        <w:jc w:val="both"/>
        <w:rPr>
          <w:sz w:val="24"/>
          <w:szCs w:val="24"/>
        </w:rPr>
      </w:pPr>
      <w:r w:rsidRPr="004B5C53">
        <w:rPr>
          <w:sz w:val="24"/>
          <w:szCs w:val="24"/>
        </w:rPr>
        <w:t>1.1. В наименовании и пункте 1 решения слова «муниципального образования «Мысковский городской округ» заменить словами «Мысковского городского округа»;</w:t>
      </w:r>
    </w:p>
    <w:p w:rsidR="00127C40" w:rsidRPr="004B5C53" w:rsidRDefault="009D681D" w:rsidP="007A37C7">
      <w:pPr>
        <w:ind w:firstLine="709"/>
        <w:jc w:val="both"/>
        <w:rPr>
          <w:sz w:val="24"/>
          <w:szCs w:val="24"/>
        </w:rPr>
      </w:pPr>
      <w:r w:rsidRPr="004B5C53">
        <w:rPr>
          <w:sz w:val="24"/>
          <w:szCs w:val="24"/>
        </w:rPr>
        <w:t xml:space="preserve">1.2. </w:t>
      </w:r>
      <w:r w:rsidR="0058233E" w:rsidRPr="004B5C53">
        <w:rPr>
          <w:sz w:val="24"/>
          <w:szCs w:val="24"/>
        </w:rPr>
        <w:t>Приложение № 1 к решению</w:t>
      </w:r>
      <w:r w:rsidR="00EF5063" w:rsidRPr="004B5C53">
        <w:rPr>
          <w:sz w:val="24"/>
          <w:szCs w:val="24"/>
        </w:rPr>
        <w:t xml:space="preserve"> изложив в новой редакции согласно приложению к настоящему решению.</w:t>
      </w:r>
    </w:p>
    <w:p w:rsidR="00AC67BE" w:rsidRPr="004B5C53" w:rsidRDefault="00F7242A" w:rsidP="004A4B34">
      <w:pPr>
        <w:ind w:firstLine="709"/>
        <w:jc w:val="both"/>
        <w:rPr>
          <w:sz w:val="24"/>
          <w:szCs w:val="24"/>
        </w:rPr>
      </w:pPr>
      <w:r w:rsidRPr="004B5C53">
        <w:rPr>
          <w:sz w:val="24"/>
          <w:szCs w:val="24"/>
        </w:rPr>
        <w:t>2</w:t>
      </w:r>
      <w:r w:rsidR="00160EB6" w:rsidRPr="004B5C53">
        <w:rPr>
          <w:sz w:val="24"/>
          <w:szCs w:val="24"/>
        </w:rPr>
        <w:t xml:space="preserve">. </w:t>
      </w:r>
      <w:r w:rsidR="00AC67BE" w:rsidRPr="004B5C53">
        <w:rPr>
          <w:sz w:val="24"/>
          <w:szCs w:val="24"/>
        </w:rPr>
        <w:t xml:space="preserve">Настоящее решение направить главе Мысковского городского округа для подписания и </w:t>
      </w:r>
      <w:r w:rsidR="00360101" w:rsidRPr="004B5C53">
        <w:rPr>
          <w:sz w:val="24"/>
          <w:szCs w:val="24"/>
        </w:rPr>
        <w:t>опубликования (</w:t>
      </w:r>
      <w:r w:rsidR="0070509F" w:rsidRPr="004B5C53">
        <w:rPr>
          <w:sz w:val="24"/>
          <w:szCs w:val="24"/>
        </w:rPr>
        <w:t>обнародования</w:t>
      </w:r>
      <w:r w:rsidR="00360101" w:rsidRPr="004B5C53">
        <w:rPr>
          <w:sz w:val="24"/>
          <w:szCs w:val="24"/>
        </w:rPr>
        <w:t>)</w:t>
      </w:r>
      <w:r w:rsidR="00AC67BE" w:rsidRPr="004B5C53">
        <w:rPr>
          <w:sz w:val="24"/>
          <w:szCs w:val="24"/>
        </w:rPr>
        <w:t xml:space="preserve"> в установленном порядке.</w:t>
      </w:r>
    </w:p>
    <w:p w:rsidR="00F31609" w:rsidRPr="004B5C53" w:rsidRDefault="00AC67BE" w:rsidP="004A4B34">
      <w:pPr>
        <w:tabs>
          <w:tab w:val="left" w:pos="142"/>
        </w:tabs>
        <w:ind w:firstLine="709"/>
        <w:jc w:val="both"/>
        <w:rPr>
          <w:sz w:val="24"/>
          <w:szCs w:val="24"/>
        </w:rPr>
      </w:pPr>
      <w:r w:rsidRPr="004B5C53">
        <w:rPr>
          <w:sz w:val="24"/>
          <w:szCs w:val="24"/>
        </w:rPr>
        <w:t xml:space="preserve">3. </w:t>
      </w:r>
      <w:r w:rsidR="00F31609" w:rsidRPr="004B5C53">
        <w:rPr>
          <w:sz w:val="24"/>
          <w:szCs w:val="24"/>
        </w:rPr>
        <w:t xml:space="preserve">Настоящее решение вступает в силу на следующий день после его официального </w:t>
      </w:r>
      <w:r w:rsidR="00360101" w:rsidRPr="004B5C53">
        <w:rPr>
          <w:sz w:val="24"/>
          <w:szCs w:val="24"/>
        </w:rPr>
        <w:t>опубликования (</w:t>
      </w:r>
      <w:r w:rsidR="0070509F" w:rsidRPr="004B5C53">
        <w:rPr>
          <w:sz w:val="24"/>
          <w:szCs w:val="24"/>
        </w:rPr>
        <w:t>обнародования</w:t>
      </w:r>
      <w:r w:rsidR="00360101" w:rsidRPr="004B5C53">
        <w:rPr>
          <w:sz w:val="24"/>
          <w:szCs w:val="24"/>
        </w:rPr>
        <w:t>)</w:t>
      </w:r>
      <w:r w:rsidR="007839AA" w:rsidRPr="004B5C53">
        <w:rPr>
          <w:sz w:val="24"/>
          <w:szCs w:val="24"/>
        </w:rPr>
        <w:t>.</w:t>
      </w:r>
    </w:p>
    <w:p w:rsidR="00F31609" w:rsidRPr="004B5C53" w:rsidRDefault="00F7242A" w:rsidP="00A91245">
      <w:pPr>
        <w:ind w:firstLine="709"/>
        <w:jc w:val="both"/>
        <w:rPr>
          <w:sz w:val="24"/>
          <w:szCs w:val="24"/>
        </w:rPr>
      </w:pPr>
      <w:r w:rsidRPr="004B5C53">
        <w:rPr>
          <w:sz w:val="24"/>
          <w:szCs w:val="24"/>
        </w:rPr>
        <w:t>4</w:t>
      </w:r>
      <w:r w:rsidR="00160EB6" w:rsidRPr="004B5C53">
        <w:rPr>
          <w:sz w:val="24"/>
          <w:szCs w:val="24"/>
        </w:rPr>
        <w:t>. Контроль за исполнением настоящего решения возложить на комитет Совета народных депутатов Мысковского городского округа по развитию городского хозяйства, экологии</w:t>
      </w:r>
      <w:r w:rsidRPr="004B5C53">
        <w:rPr>
          <w:sz w:val="24"/>
          <w:szCs w:val="24"/>
        </w:rPr>
        <w:t xml:space="preserve"> и промышленности, администрацию Мысковского городского округа</w:t>
      </w:r>
      <w:r w:rsidR="00160EB6" w:rsidRPr="004B5C53">
        <w:rPr>
          <w:sz w:val="24"/>
          <w:szCs w:val="24"/>
        </w:rPr>
        <w:t>.</w:t>
      </w:r>
    </w:p>
    <w:p w:rsidR="00A91245" w:rsidRPr="004B5C53" w:rsidRDefault="00A91245" w:rsidP="00A91245">
      <w:pPr>
        <w:ind w:firstLine="709"/>
        <w:jc w:val="both"/>
        <w:rPr>
          <w:sz w:val="24"/>
          <w:szCs w:val="24"/>
        </w:rPr>
      </w:pPr>
    </w:p>
    <w:p w:rsidR="00D5586E" w:rsidRPr="004B5C53" w:rsidRDefault="00D5586E" w:rsidP="00D5586E">
      <w:pPr>
        <w:suppressAutoHyphens/>
        <w:jc w:val="both"/>
        <w:rPr>
          <w:rFonts w:eastAsia="Calibri"/>
          <w:b/>
          <w:sz w:val="24"/>
          <w:szCs w:val="24"/>
          <w:lang w:eastAsia="en-US"/>
        </w:rPr>
      </w:pPr>
      <w:r w:rsidRPr="004B5C53">
        <w:rPr>
          <w:rFonts w:eastAsia="Calibri"/>
          <w:b/>
          <w:sz w:val="24"/>
          <w:szCs w:val="24"/>
          <w:lang w:eastAsia="en-US"/>
        </w:rPr>
        <w:t xml:space="preserve">Заместитель председателя Совета народных </w:t>
      </w:r>
    </w:p>
    <w:p w:rsidR="00D5586E" w:rsidRPr="004B5C53" w:rsidRDefault="00D5586E" w:rsidP="00D5586E">
      <w:pPr>
        <w:suppressAutoHyphens/>
        <w:rPr>
          <w:rFonts w:eastAsia="Calibri"/>
          <w:b/>
          <w:sz w:val="24"/>
          <w:szCs w:val="24"/>
          <w:lang w:eastAsia="en-US"/>
        </w:rPr>
      </w:pPr>
      <w:r w:rsidRPr="004B5C53">
        <w:rPr>
          <w:rFonts w:eastAsia="Calibri"/>
          <w:b/>
          <w:sz w:val="24"/>
          <w:szCs w:val="24"/>
          <w:lang w:eastAsia="en-US"/>
        </w:rPr>
        <w:t>депутатов Мысковского городского округа                                                       С.А. Коваль</w:t>
      </w:r>
    </w:p>
    <w:p w:rsidR="006C12BD" w:rsidRPr="004B5C53" w:rsidRDefault="006C12BD" w:rsidP="00ED4874">
      <w:pPr>
        <w:rPr>
          <w:b/>
          <w:sz w:val="24"/>
          <w:szCs w:val="24"/>
        </w:rPr>
      </w:pPr>
    </w:p>
    <w:p w:rsidR="00623F51" w:rsidRPr="004B5C53" w:rsidRDefault="004728BB" w:rsidP="00091747">
      <w:pPr>
        <w:jc w:val="both"/>
        <w:rPr>
          <w:b/>
          <w:sz w:val="24"/>
          <w:szCs w:val="24"/>
        </w:rPr>
      </w:pPr>
      <w:r w:rsidRPr="004B5C53">
        <w:rPr>
          <w:b/>
          <w:sz w:val="24"/>
          <w:szCs w:val="24"/>
        </w:rPr>
        <w:t>Глава Мысковского городского округа</w:t>
      </w:r>
      <w:r w:rsidRPr="004B5C53">
        <w:rPr>
          <w:b/>
          <w:sz w:val="24"/>
          <w:szCs w:val="24"/>
        </w:rPr>
        <w:tab/>
      </w:r>
      <w:r w:rsidRPr="004B5C53">
        <w:rPr>
          <w:b/>
          <w:sz w:val="24"/>
          <w:szCs w:val="24"/>
        </w:rPr>
        <w:tab/>
      </w:r>
      <w:r w:rsidR="009C733B" w:rsidRPr="004B5C53">
        <w:rPr>
          <w:b/>
          <w:sz w:val="24"/>
          <w:szCs w:val="24"/>
        </w:rPr>
        <w:t xml:space="preserve">                </w:t>
      </w:r>
      <w:r w:rsidRPr="004B5C53">
        <w:rPr>
          <w:b/>
          <w:sz w:val="24"/>
          <w:szCs w:val="24"/>
        </w:rPr>
        <w:tab/>
      </w:r>
      <w:r w:rsidR="00091747" w:rsidRPr="004B5C53">
        <w:rPr>
          <w:b/>
          <w:sz w:val="24"/>
          <w:szCs w:val="24"/>
        </w:rPr>
        <w:t xml:space="preserve">  </w:t>
      </w:r>
      <w:r w:rsidR="00D507BA" w:rsidRPr="004B5C53">
        <w:rPr>
          <w:b/>
          <w:sz w:val="24"/>
          <w:szCs w:val="24"/>
        </w:rPr>
        <w:t xml:space="preserve">         Е.В. Тимофеев</w:t>
      </w:r>
    </w:p>
    <w:p w:rsidR="000C54FF" w:rsidRPr="004B5C53" w:rsidRDefault="00EF5063" w:rsidP="00EF5063">
      <w:pPr>
        <w:pStyle w:val="ConsPlusNormal"/>
        <w:jc w:val="right"/>
        <w:outlineLvl w:val="0"/>
        <w:rPr>
          <w:rFonts w:ascii="Times New Roman" w:hAnsi="Times New Roman" w:cs="Times New Roman"/>
          <w:b/>
          <w:sz w:val="24"/>
          <w:szCs w:val="24"/>
        </w:rPr>
      </w:pPr>
      <w:r w:rsidRPr="004B5C53">
        <w:rPr>
          <w:rFonts w:ascii="Times New Roman" w:hAnsi="Times New Roman" w:cs="Times New Roman"/>
          <w:b/>
          <w:sz w:val="24"/>
          <w:szCs w:val="24"/>
        </w:rPr>
        <w:lastRenderedPageBreak/>
        <w:t xml:space="preserve">Приложение </w:t>
      </w:r>
    </w:p>
    <w:p w:rsidR="00EF5063" w:rsidRPr="004B5C53" w:rsidRDefault="00EF5063" w:rsidP="00EF5063">
      <w:pPr>
        <w:pStyle w:val="ConsPlusNormal"/>
        <w:jc w:val="right"/>
        <w:outlineLvl w:val="0"/>
        <w:rPr>
          <w:rFonts w:ascii="Times New Roman" w:hAnsi="Times New Roman" w:cs="Times New Roman"/>
          <w:b/>
          <w:sz w:val="24"/>
          <w:szCs w:val="24"/>
        </w:rPr>
      </w:pPr>
      <w:r w:rsidRPr="004B5C53">
        <w:rPr>
          <w:rFonts w:ascii="Times New Roman" w:hAnsi="Times New Roman" w:cs="Times New Roman"/>
          <w:b/>
          <w:sz w:val="24"/>
          <w:szCs w:val="24"/>
        </w:rPr>
        <w:t>к решению</w:t>
      </w:r>
      <w:r w:rsidR="000C54FF" w:rsidRPr="004B5C53">
        <w:rPr>
          <w:rFonts w:ascii="Times New Roman" w:hAnsi="Times New Roman" w:cs="Times New Roman"/>
          <w:b/>
          <w:sz w:val="24"/>
          <w:szCs w:val="24"/>
        </w:rPr>
        <w:t xml:space="preserve"> </w:t>
      </w:r>
      <w:r w:rsidRPr="004B5C53">
        <w:rPr>
          <w:rFonts w:ascii="Times New Roman" w:hAnsi="Times New Roman" w:cs="Times New Roman"/>
          <w:b/>
          <w:sz w:val="24"/>
          <w:szCs w:val="24"/>
        </w:rPr>
        <w:t>Совета народных депутатов</w:t>
      </w:r>
    </w:p>
    <w:p w:rsidR="00EF5063" w:rsidRPr="004B5C53" w:rsidRDefault="00EF5063" w:rsidP="00EF5063">
      <w:pPr>
        <w:pStyle w:val="ConsPlusNormal"/>
        <w:jc w:val="right"/>
        <w:outlineLvl w:val="0"/>
        <w:rPr>
          <w:rFonts w:ascii="Times New Roman" w:hAnsi="Times New Roman" w:cs="Times New Roman"/>
          <w:b/>
          <w:sz w:val="24"/>
          <w:szCs w:val="24"/>
        </w:rPr>
      </w:pPr>
      <w:r w:rsidRPr="004B5C53">
        <w:rPr>
          <w:rFonts w:ascii="Times New Roman" w:hAnsi="Times New Roman" w:cs="Times New Roman"/>
          <w:b/>
          <w:sz w:val="24"/>
          <w:szCs w:val="24"/>
        </w:rPr>
        <w:t>Мысковского городского округа</w:t>
      </w:r>
    </w:p>
    <w:p w:rsidR="00EF5063" w:rsidRPr="004B5C53" w:rsidRDefault="00EF5063" w:rsidP="00EF5063">
      <w:pPr>
        <w:pStyle w:val="ConsPlusNormal"/>
        <w:jc w:val="right"/>
        <w:outlineLvl w:val="0"/>
        <w:rPr>
          <w:rFonts w:ascii="Times New Roman" w:hAnsi="Times New Roman" w:cs="Times New Roman"/>
          <w:b/>
          <w:sz w:val="24"/>
          <w:szCs w:val="24"/>
        </w:rPr>
      </w:pPr>
      <w:r w:rsidRPr="004B5C53">
        <w:rPr>
          <w:rFonts w:ascii="Times New Roman" w:hAnsi="Times New Roman" w:cs="Times New Roman"/>
          <w:b/>
          <w:sz w:val="24"/>
          <w:szCs w:val="24"/>
        </w:rPr>
        <w:t xml:space="preserve">от </w:t>
      </w:r>
      <w:r w:rsidR="007B7D50" w:rsidRPr="004B5C53">
        <w:rPr>
          <w:rFonts w:ascii="Times New Roman" w:hAnsi="Times New Roman" w:cs="Times New Roman"/>
          <w:b/>
          <w:sz w:val="24"/>
          <w:szCs w:val="24"/>
        </w:rPr>
        <w:t>26.03.2025г.</w:t>
      </w:r>
      <w:r w:rsidRPr="004B5C53">
        <w:rPr>
          <w:rFonts w:ascii="Times New Roman" w:hAnsi="Times New Roman" w:cs="Times New Roman"/>
          <w:b/>
          <w:sz w:val="24"/>
          <w:szCs w:val="24"/>
        </w:rPr>
        <w:t xml:space="preserve"> № </w:t>
      </w:r>
      <w:r w:rsidR="00277548" w:rsidRPr="004B5C53">
        <w:rPr>
          <w:rFonts w:ascii="Times New Roman" w:hAnsi="Times New Roman" w:cs="Times New Roman"/>
          <w:b/>
          <w:sz w:val="24"/>
          <w:szCs w:val="24"/>
        </w:rPr>
        <w:t>9</w:t>
      </w:r>
      <w:r w:rsidR="007B7D50" w:rsidRPr="004B5C53">
        <w:rPr>
          <w:rFonts w:ascii="Times New Roman" w:hAnsi="Times New Roman" w:cs="Times New Roman"/>
          <w:b/>
          <w:sz w:val="24"/>
          <w:szCs w:val="24"/>
        </w:rPr>
        <w:t>-н</w:t>
      </w:r>
    </w:p>
    <w:p w:rsidR="00EF5063" w:rsidRPr="004B5C53" w:rsidRDefault="00EF5063" w:rsidP="00EF5063">
      <w:pPr>
        <w:pStyle w:val="ConsPlusNormal"/>
        <w:jc w:val="right"/>
        <w:outlineLvl w:val="0"/>
        <w:rPr>
          <w:rFonts w:ascii="Times New Roman" w:hAnsi="Times New Roman" w:cs="Times New Roman"/>
          <w:b/>
          <w:sz w:val="24"/>
          <w:szCs w:val="24"/>
        </w:rPr>
      </w:pPr>
    </w:p>
    <w:p w:rsidR="00180377" w:rsidRPr="004B5C53" w:rsidRDefault="005740A3" w:rsidP="00180377">
      <w:pPr>
        <w:pStyle w:val="ConsPlusNormal"/>
        <w:jc w:val="right"/>
        <w:outlineLvl w:val="0"/>
        <w:rPr>
          <w:rFonts w:ascii="Times New Roman" w:hAnsi="Times New Roman" w:cs="Times New Roman"/>
          <w:b/>
          <w:sz w:val="24"/>
          <w:szCs w:val="24"/>
        </w:rPr>
      </w:pPr>
      <w:r w:rsidRPr="004B5C53">
        <w:rPr>
          <w:rFonts w:ascii="Times New Roman" w:hAnsi="Times New Roman" w:cs="Times New Roman"/>
          <w:b/>
          <w:sz w:val="24"/>
          <w:szCs w:val="24"/>
        </w:rPr>
        <w:t>«</w:t>
      </w:r>
      <w:r w:rsidR="00180377" w:rsidRPr="004B5C53">
        <w:rPr>
          <w:rFonts w:ascii="Times New Roman" w:hAnsi="Times New Roman" w:cs="Times New Roman"/>
          <w:b/>
          <w:sz w:val="24"/>
          <w:szCs w:val="24"/>
        </w:rPr>
        <w:t xml:space="preserve">Приложение </w:t>
      </w:r>
    </w:p>
    <w:p w:rsidR="00180377" w:rsidRPr="004B5C53" w:rsidRDefault="00180377" w:rsidP="00180377">
      <w:pPr>
        <w:pStyle w:val="ConsPlusNormal"/>
        <w:jc w:val="right"/>
        <w:rPr>
          <w:rFonts w:ascii="Times New Roman" w:hAnsi="Times New Roman" w:cs="Times New Roman"/>
          <w:b/>
          <w:sz w:val="24"/>
          <w:szCs w:val="24"/>
        </w:rPr>
      </w:pPr>
      <w:r w:rsidRPr="004B5C53">
        <w:rPr>
          <w:rFonts w:ascii="Times New Roman" w:hAnsi="Times New Roman" w:cs="Times New Roman"/>
          <w:b/>
          <w:sz w:val="24"/>
          <w:szCs w:val="24"/>
        </w:rPr>
        <w:t xml:space="preserve">к </w:t>
      </w:r>
      <w:r w:rsidR="00126251" w:rsidRPr="004B5C53">
        <w:rPr>
          <w:rFonts w:ascii="Times New Roman" w:hAnsi="Times New Roman" w:cs="Times New Roman"/>
          <w:b/>
          <w:sz w:val="24"/>
          <w:szCs w:val="24"/>
        </w:rPr>
        <w:t>р</w:t>
      </w:r>
      <w:r w:rsidRPr="004B5C53">
        <w:rPr>
          <w:rFonts w:ascii="Times New Roman" w:hAnsi="Times New Roman" w:cs="Times New Roman"/>
          <w:b/>
          <w:sz w:val="24"/>
          <w:szCs w:val="24"/>
        </w:rPr>
        <w:t>ешению Мысковского городского</w:t>
      </w:r>
    </w:p>
    <w:p w:rsidR="00180377" w:rsidRPr="004B5C53" w:rsidRDefault="00180377" w:rsidP="00180377">
      <w:pPr>
        <w:pStyle w:val="ConsPlusNormal"/>
        <w:jc w:val="right"/>
        <w:rPr>
          <w:rFonts w:ascii="Times New Roman" w:hAnsi="Times New Roman" w:cs="Times New Roman"/>
          <w:b/>
          <w:sz w:val="24"/>
          <w:szCs w:val="24"/>
        </w:rPr>
      </w:pPr>
      <w:r w:rsidRPr="004B5C53">
        <w:rPr>
          <w:rFonts w:ascii="Times New Roman" w:hAnsi="Times New Roman" w:cs="Times New Roman"/>
          <w:b/>
          <w:sz w:val="24"/>
          <w:szCs w:val="24"/>
        </w:rPr>
        <w:t>Совета народных депутатов</w:t>
      </w:r>
    </w:p>
    <w:p w:rsidR="00180377" w:rsidRPr="004B5C53" w:rsidRDefault="00180377" w:rsidP="00180377">
      <w:pPr>
        <w:pStyle w:val="ConsPlusNormal"/>
        <w:jc w:val="right"/>
        <w:rPr>
          <w:rFonts w:ascii="Times New Roman" w:hAnsi="Times New Roman" w:cs="Times New Roman"/>
          <w:b/>
          <w:sz w:val="24"/>
          <w:szCs w:val="24"/>
        </w:rPr>
      </w:pPr>
      <w:r w:rsidRPr="004B5C53">
        <w:rPr>
          <w:rFonts w:ascii="Times New Roman" w:hAnsi="Times New Roman" w:cs="Times New Roman"/>
          <w:b/>
          <w:sz w:val="24"/>
          <w:szCs w:val="24"/>
        </w:rPr>
        <w:t xml:space="preserve">от 24.11.2009 </w:t>
      </w:r>
      <w:r w:rsidR="005740A3" w:rsidRPr="004B5C53">
        <w:rPr>
          <w:rFonts w:ascii="Times New Roman" w:hAnsi="Times New Roman" w:cs="Times New Roman"/>
          <w:b/>
          <w:sz w:val="24"/>
          <w:szCs w:val="24"/>
        </w:rPr>
        <w:t>№</w:t>
      </w:r>
      <w:r w:rsidRPr="004B5C53">
        <w:rPr>
          <w:rFonts w:ascii="Times New Roman" w:hAnsi="Times New Roman" w:cs="Times New Roman"/>
          <w:b/>
          <w:sz w:val="24"/>
          <w:szCs w:val="24"/>
        </w:rPr>
        <w:t xml:space="preserve"> 88-н</w:t>
      </w:r>
    </w:p>
    <w:p w:rsidR="00180377" w:rsidRPr="004B5C53" w:rsidRDefault="00180377" w:rsidP="00180377">
      <w:pPr>
        <w:pStyle w:val="ConsPlusNormal"/>
        <w:ind w:firstLine="540"/>
        <w:jc w:val="both"/>
        <w:rPr>
          <w:rFonts w:ascii="Times New Roman" w:hAnsi="Times New Roman" w:cs="Times New Roman"/>
          <w:sz w:val="24"/>
          <w:szCs w:val="24"/>
        </w:rPr>
      </w:pPr>
    </w:p>
    <w:p w:rsidR="00180377" w:rsidRPr="004B5C53" w:rsidRDefault="00180377" w:rsidP="00180377">
      <w:pPr>
        <w:pStyle w:val="ConsPlusTitle"/>
        <w:jc w:val="center"/>
        <w:rPr>
          <w:rFonts w:ascii="Times New Roman" w:hAnsi="Times New Roman" w:cs="Times New Roman"/>
          <w:sz w:val="24"/>
          <w:szCs w:val="24"/>
        </w:rPr>
      </w:pPr>
      <w:bookmarkStart w:id="0" w:name="P43"/>
      <w:bookmarkEnd w:id="0"/>
      <w:r w:rsidRPr="004B5C53">
        <w:rPr>
          <w:rFonts w:ascii="Times New Roman" w:hAnsi="Times New Roman" w:cs="Times New Roman"/>
          <w:sz w:val="24"/>
          <w:szCs w:val="24"/>
        </w:rPr>
        <w:t>ПРАВИЛА</w:t>
      </w:r>
    </w:p>
    <w:p w:rsidR="00126251" w:rsidRPr="004B5C53" w:rsidRDefault="00180377" w:rsidP="00180377">
      <w:pPr>
        <w:pStyle w:val="ConsPlusTitle"/>
        <w:jc w:val="center"/>
        <w:rPr>
          <w:rFonts w:ascii="Times New Roman" w:hAnsi="Times New Roman" w:cs="Times New Roman"/>
          <w:sz w:val="24"/>
          <w:szCs w:val="24"/>
        </w:rPr>
      </w:pPr>
      <w:r w:rsidRPr="004B5C53">
        <w:rPr>
          <w:rFonts w:ascii="Times New Roman" w:hAnsi="Times New Roman" w:cs="Times New Roman"/>
          <w:sz w:val="24"/>
          <w:szCs w:val="24"/>
        </w:rPr>
        <w:t>ЗЕМЛЕПОЛЬЗОВАНИЯ И ЗАСТРОЙКИ</w:t>
      </w:r>
      <w:r w:rsidR="005740A3" w:rsidRPr="004B5C53">
        <w:rPr>
          <w:rFonts w:ascii="Times New Roman" w:hAnsi="Times New Roman" w:cs="Times New Roman"/>
          <w:sz w:val="24"/>
          <w:szCs w:val="24"/>
        </w:rPr>
        <w:t xml:space="preserve"> </w:t>
      </w:r>
    </w:p>
    <w:p w:rsidR="00180377" w:rsidRPr="004B5C53" w:rsidRDefault="00180377" w:rsidP="00180377">
      <w:pPr>
        <w:pStyle w:val="ConsPlusTitle"/>
        <w:jc w:val="center"/>
        <w:rPr>
          <w:rFonts w:ascii="Times New Roman" w:hAnsi="Times New Roman" w:cs="Times New Roman"/>
          <w:sz w:val="24"/>
          <w:szCs w:val="24"/>
        </w:rPr>
      </w:pPr>
      <w:r w:rsidRPr="004B5C53">
        <w:rPr>
          <w:rFonts w:ascii="Times New Roman" w:hAnsi="Times New Roman" w:cs="Times New Roman"/>
          <w:sz w:val="24"/>
          <w:szCs w:val="24"/>
        </w:rPr>
        <w:t>МЫСКОВСК</w:t>
      </w:r>
      <w:r w:rsidR="00126251" w:rsidRPr="004B5C53">
        <w:rPr>
          <w:rFonts w:ascii="Times New Roman" w:hAnsi="Times New Roman" w:cs="Times New Roman"/>
          <w:sz w:val="24"/>
          <w:szCs w:val="24"/>
        </w:rPr>
        <w:t>ОГО</w:t>
      </w:r>
      <w:r w:rsidRPr="004B5C53">
        <w:rPr>
          <w:rFonts w:ascii="Times New Roman" w:hAnsi="Times New Roman" w:cs="Times New Roman"/>
          <w:sz w:val="24"/>
          <w:szCs w:val="24"/>
        </w:rPr>
        <w:t xml:space="preserve"> ГОРОДСК</w:t>
      </w:r>
      <w:r w:rsidR="00126251" w:rsidRPr="004B5C53">
        <w:rPr>
          <w:rFonts w:ascii="Times New Roman" w:hAnsi="Times New Roman" w:cs="Times New Roman"/>
          <w:sz w:val="24"/>
          <w:szCs w:val="24"/>
        </w:rPr>
        <w:t>ОГО</w:t>
      </w:r>
      <w:r w:rsidRPr="004B5C53">
        <w:rPr>
          <w:rFonts w:ascii="Times New Roman" w:hAnsi="Times New Roman" w:cs="Times New Roman"/>
          <w:sz w:val="24"/>
          <w:szCs w:val="24"/>
        </w:rPr>
        <w:t xml:space="preserve"> ОКРУГ</w:t>
      </w:r>
      <w:r w:rsidR="00126251" w:rsidRPr="004B5C53">
        <w:rPr>
          <w:rFonts w:ascii="Times New Roman" w:hAnsi="Times New Roman" w:cs="Times New Roman"/>
          <w:sz w:val="24"/>
          <w:szCs w:val="24"/>
        </w:rPr>
        <w:t>А</w:t>
      </w:r>
    </w:p>
    <w:p w:rsidR="00180377" w:rsidRPr="004B5C53" w:rsidRDefault="00180377" w:rsidP="00180377">
      <w:pPr>
        <w:pStyle w:val="ConsPlusNormal"/>
        <w:ind w:firstLine="540"/>
        <w:jc w:val="both"/>
        <w:rPr>
          <w:rFonts w:ascii="Times New Roman" w:hAnsi="Times New Roman" w:cs="Times New Roman"/>
          <w:sz w:val="24"/>
          <w:szCs w:val="24"/>
        </w:rPr>
      </w:pPr>
    </w:p>
    <w:p w:rsidR="007B7D50" w:rsidRPr="004B5C53" w:rsidRDefault="00180377" w:rsidP="00180377">
      <w:pPr>
        <w:pStyle w:val="ConsPlusNormal"/>
        <w:jc w:val="center"/>
        <w:outlineLvl w:val="1"/>
        <w:rPr>
          <w:rFonts w:ascii="Times New Roman" w:hAnsi="Times New Roman" w:cs="Times New Roman"/>
          <w:sz w:val="24"/>
          <w:szCs w:val="24"/>
        </w:rPr>
      </w:pPr>
      <w:r w:rsidRPr="004B5C53">
        <w:rPr>
          <w:rFonts w:ascii="Times New Roman" w:hAnsi="Times New Roman" w:cs="Times New Roman"/>
          <w:sz w:val="24"/>
          <w:szCs w:val="24"/>
        </w:rPr>
        <w:t xml:space="preserve">Раздел I. ПОРЯДОК ПРИМЕНЕНИЯ И ВНЕСЕНИЯ ИЗМЕНЕНИЙ </w:t>
      </w:r>
    </w:p>
    <w:p w:rsidR="00180377" w:rsidRPr="004B5C53" w:rsidRDefault="00180377" w:rsidP="007B7D50">
      <w:pPr>
        <w:pStyle w:val="ConsPlusNormal"/>
        <w:jc w:val="center"/>
        <w:outlineLvl w:val="1"/>
        <w:rPr>
          <w:rFonts w:ascii="Times New Roman" w:hAnsi="Times New Roman" w:cs="Times New Roman"/>
          <w:sz w:val="24"/>
          <w:szCs w:val="24"/>
        </w:rPr>
      </w:pPr>
      <w:r w:rsidRPr="004B5C53">
        <w:rPr>
          <w:rFonts w:ascii="Times New Roman" w:hAnsi="Times New Roman" w:cs="Times New Roman"/>
          <w:sz w:val="24"/>
          <w:szCs w:val="24"/>
        </w:rPr>
        <w:t>В ПРАВИЛА</w:t>
      </w:r>
      <w:r w:rsidR="007B7D50" w:rsidRPr="004B5C53">
        <w:rPr>
          <w:rFonts w:ascii="Times New Roman" w:hAnsi="Times New Roman" w:cs="Times New Roman"/>
          <w:sz w:val="24"/>
          <w:szCs w:val="24"/>
        </w:rPr>
        <w:t xml:space="preserve"> </w:t>
      </w:r>
      <w:r w:rsidRPr="004B5C53">
        <w:rPr>
          <w:rFonts w:ascii="Times New Roman" w:hAnsi="Times New Roman" w:cs="Times New Roman"/>
          <w:sz w:val="24"/>
          <w:szCs w:val="24"/>
        </w:rPr>
        <w:t>ЗЕМЛЕПОЛЬЗОВАНИЯ И ЗАСТРОЙКИ</w:t>
      </w:r>
    </w:p>
    <w:p w:rsidR="00180377" w:rsidRPr="004B5C53" w:rsidRDefault="00180377" w:rsidP="00180377">
      <w:pPr>
        <w:pStyle w:val="ConsPlusNormal"/>
        <w:ind w:firstLine="540"/>
        <w:jc w:val="both"/>
        <w:rPr>
          <w:rFonts w:ascii="Times New Roman" w:hAnsi="Times New Roman" w:cs="Times New Roman"/>
          <w:sz w:val="24"/>
          <w:szCs w:val="24"/>
        </w:rPr>
      </w:pPr>
    </w:p>
    <w:p w:rsidR="00180377" w:rsidRPr="004B5C53" w:rsidRDefault="00180377" w:rsidP="00180377">
      <w:pPr>
        <w:pStyle w:val="ConsPlusNormal"/>
        <w:jc w:val="center"/>
        <w:outlineLvl w:val="2"/>
        <w:rPr>
          <w:rFonts w:ascii="Times New Roman" w:hAnsi="Times New Roman" w:cs="Times New Roman"/>
          <w:sz w:val="24"/>
          <w:szCs w:val="24"/>
        </w:rPr>
      </w:pPr>
      <w:r w:rsidRPr="004B5C53">
        <w:rPr>
          <w:rFonts w:ascii="Times New Roman" w:hAnsi="Times New Roman" w:cs="Times New Roman"/>
          <w:sz w:val="24"/>
          <w:szCs w:val="24"/>
        </w:rPr>
        <w:t>Глава I. ОБЩИЕ ПОЛОЖЕНИЯ</w:t>
      </w:r>
    </w:p>
    <w:p w:rsidR="00180377" w:rsidRPr="004B5C53" w:rsidRDefault="00180377" w:rsidP="00180377">
      <w:pPr>
        <w:pStyle w:val="ConsPlusNormal"/>
        <w:ind w:firstLine="540"/>
        <w:jc w:val="both"/>
        <w:rPr>
          <w:rFonts w:ascii="Times New Roman" w:hAnsi="Times New Roman" w:cs="Times New Roman"/>
          <w:sz w:val="24"/>
          <w:szCs w:val="24"/>
        </w:rPr>
      </w:pPr>
    </w:p>
    <w:p w:rsidR="00180377" w:rsidRPr="004B5C53" w:rsidRDefault="00180377" w:rsidP="00EB7378">
      <w:pPr>
        <w:pStyle w:val="ConsPlusNormal"/>
        <w:ind w:firstLine="709"/>
        <w:jc w:val="both"/>
        <w:outlineLvl w:val="3"/>
        <w:rPr>
          <w:rFonts w:ascii="Times New Roman" w:hAnsi="Times New Roman" w:cs="Times New Roman"/>
          <w:sz w:val="24"/>
          <w:szCs w:val="24"/>
        </w:rPr>
      </w:pPr>
      <w:r w:rsidRPr="004B5C53">
        <w:rPr>
          <w:rFonts w:ascii="Times New Roman" w:hAnsi="Times New Roman" w:cs="Times New Roman"/>
          <w:sz w:val="24"/>
          <w:szCs w:val="24"/>
        </w:rPr>
        <w:t>Статья 1. Понятие Правил землепользования и застройки Мысковск</w:t>
      </w:r>
      <w:r w:rsidR="00126251" w:rsidRPr="004B5C53">
        <w:rPr>
          <w:rFonts w:ascii="Times New Roman" w:hAnsi="Times New Roman" w:cs="Times New Roman"/>
          <w:sz w:val="24"/>
          <w:szCs w:val="24"/>
        </w:rPr>
        <w:t>ого</w:t>
      </w:r>
      <w:r w:rsidRPr="004B5C53">
        <w:rPr>
          <w:rFonts w:ascii="Times New Roman" w:hAnsi="Times New Roman" w:cs="Times New Roman"/>
          <w:sz w:val="24"/>
          <w:szCs w:val="24"/>
        </w:rPr>
        <w:t xml:space="preserve"> городско</w:t>
      </w:r>
      <w:r w:rsidR="00126251" w:rsidRPr="004B5C53">
        <w:rPr>
          <w:rFonts w:ascii="Times New Roman" w:hAnsi="Times New Roman" w:cs="Times New Roman"/>
          <w:sz w:val="24"/>
          <w:szCs w:val="24"/>
        </w:rPr>
        <w:t>го</w:t>
      </w:r>
      <w:r w:rsidRPr="004B5C53">
        <w:rPr>
          <w:rFonts w:ascii="Times New Roman" w:hAnsi="Times New Roman" w:cs="Times New Roman"/>
          <w:sz w:val="24"/>
          <w:szCs w:val="24"/>
        </w:rPr>
        <w:t xml:space="preserve"> округ</w:t>
      </w:r>
      <w:r w:rsidR="00126251" w:rsidRPr="004B5C53">
        <w:rPr>
          <w:rFonts w:ascii="Times New Roman" w:hAnsi="Times New Roman" w:cs="Times New Roman"/>
          <w:sz w:val="24"/>
          <w:szCs w:val="24"/>
        </w:rPr>
        <w:t>а</w:t>
      </w:r>
      <w:r w:rsidRPr="004B5C53">
        <w:rPr>
          <w:rFonts w:ascii="Times New Roman" w:hAnsi="Times New Roman" w:cs="Times New Roman"/>
          <w:sz w:val="24"/>
          <w:szCs w:val="24"/>
        </w:rPr>
        <w:t>. Сфера их применения</w:t>
      </w:r>
    </w:p>
    <w:p w:rsidR="00180377" w:rsidRPr="004B5C53" w:rsidRDefault="00180377" w:rsidP="00EB7378">
      <w:pPr>
        <w:pStyle w:val="ConsPlusNormal"/>
        <w:ind w:firstLine="709"/>
        <w:jc w:val="both"/>
        <w:rPr>
          <w:rFonts w:ascii="Times New Roman" w:hAnsi="Times New Roman" w:cs="Times New Roman"/>
          <w:sz w:val="24"/>
          <w:szCs w:val="24"/>
        </w:rPr>
      </w:pP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Правила землепользования и застройки Мысковск</w:t>
      </w:r>
      <w:r w:rsidR="00126251" w:rsidRPr="004B5C53">
        <w:rPr>
          <w:rFonts w:ascii="Times New Roman" w:hAnsi="Times New Roman" w:cs="Times New Roman"/>
          <w:sz w:val="24"/>
          <w:szCs w:val="24"/>
        </w:rPr>
        <w:t>ого</w:t>
      </w:r>
      <w:r w:rsidRPr="004B5C53">
        <w:rPr>
          <w:rFonts w:ascii="Times New Roman" w:hAnsi="Times New Roman" w:cs="Times New Roman"/>
          <w:sz w:val="24"/>
          <w:szCs w:val="24"/>
        </w:rPr>
        <w:t xml:space="preserve"> городско</w:t>
      </w:r>
      <w:r w:rsidR="00126251" w:rsidRPr="004B5C53">
        <w:rPr>
          <w:rFonts w:ascii="Times New Roman" w:hAnsi="Times New Roman" w:cs="Times New Roman"/>
          <w:sz w:val="24"/>
          <w:szCs w:val="24"/>
        </w:rPr>
        <w:t>го</w:t>
      </w:r>
      <w:r w:rsidRPr="004B5C53">
        <w:rPr>
          <w:rFonts w:ascii="Times New Roman" w:hAnsi="Times New Roman" w:cs="Times New Roman"/>
          <w:sz w:val="24"/>
          <w:szCs w:val="24"/>
        </w:rPr>
        <w:t xml:space="preserve"> округ</w:t>
      </w:r>
      <w:r w:rsidR="00126251" w:rsidRPr="004B5C53">
        <w:rPr>
          <w:rFonts w:ascii="Times New Roman" w:hAnsi="Times New Roman" w:cs="Times New Roman"/>
          <w:sz w:val="24"/>
          <w:szCs w:val="24"/>
        </w:rPr>
        <w:t>а</w:t>
      </w:r>
      <w:r w:rsidRPr="004B5C53">
        <w:rPr>
          <w:rFonts w:ascii="Times New Roman" w:hAnsi="Times New Roman" w:cs="Times New Roman"/>
          <w:sz w:val="24"/>
          <w:szCs w:val="24"/>
        </w:rPr>
        <w:t xml:space="preserve"> (далее - Правила землепользования и застройки или Правила) - документ градостроительного зонирования, который утверждается нормативным правовым актом Совета народных депутатов Мысковского городского округа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2. Правила землепользования и застройки разработаны в соответствии с </w:t>
      </w:r>
      <w:hyperlink r:id="rId10" w:history="1">
        <w:r w:rsidRPr="004B5C53">
          <w:rPr>
            <w:rFonts w:ascii="Times New Roman" w:hAnsi="Times New Roman" w:cs="Times New Roman"/>
            <w:sz w:val="24"/>
            <w:szCs w:val="24"/>
          </w:rPr>
          <w:t>Конституцией</w:t>
        </w:r>
      </w:hyperlink>
      <w:r w:rsidRPr="004B5C53">
        <w:rPr>
          <w:rFonts w:ascii="Times New Roman" w:hAnsi="Times New Roman" w:cs="Times New Roman"/>
          <w:sz w:val="24"/>
          <w:szCs w:val="24"/>
        </w:rPr>
        <w:t xml:space="preserve"> Российской Федерации, </w:t>
      </w:r>
      <w:hyperlink r:id="rId11" w:history="1">
        <w:r w:rsidRPr="004B5C53">
          <w:rPr>
            <w:rFonts w:ascii="Times New Roman" w:hAnsi="Times New Roman" w:cs="Times New Roman"/>
            <w:sz w:val="24"/>
            <w:szCs w:val="24"/>
          </w:rPr>
          <w:t>Градостроительным</w:t>
        </w:r>
      </w:hyperlink>
      <w:r w:rsidRPr="004B5C53">
        <w:rPr>
          <w:rFonts w:ascii="Times New Roman" w:hAnsi="Times New Roman" w:cs="Times New Roman"/>
          <w:sz w:val="24"/>
          <w:szCs w:val="24"/>
        </w:rPr>
        <w:t xml:space="preserve"> и </w:t>
      </w:r>
      <w:hyperlink r:id="rId12" w:history="1">
        <w:r w:rsidRPr="004B5C53">
          <w:rPr>
            <w:rFonts w:ascii="Times New Roman" w:hAnsi="Times New Roman" w:cs="Times New Roman"/>
            <w:sz w:val="24"/>
            <w:szCs w:val="24"/>
          </w:rPr>
          <w:t>Земельным</w:t>
        </w:r>
      </w:hyperlink>
      <w:r w:rsidRPr="004B5C53">
        <w:rPr>
          <w:rFonts w:ascii="Times New Roman" w:hAnsi="Times New Roman" w:cs="Times New Roman"/>
          <w:sz w:val="24"/>
          <w:szCs w:val="24"/>
        </w:rPr>
        <w:t xml:space="preserve"> кодексами Российской Федерации, нормативными правовыми актами Российской Федерации, Кемеровской области</w:t>
      </w:r>
      <w:r w:rsidR="00722CD4" w:rsidRPr="004B5C53">
        <w:rPr>
          <w:rFonts w:ascii="Times New Roman" w:hAnsi="Times New Roman" w:cs="Times New Roman"/>
          <w:sz w:val="24"/>
          <w:szCs w:val="24"/>
        </w:rPr>
        <w:t xml:space="preserve"> – Кузбасса</w:t>
      </w:r>
      <w:r w:rsidRPr="004B5C53">
        <w:rPr>
          <w:rFonts w:ascii="Times New Roman" w:hAnsi="Times New Roman" w:cs="Times New Roman"/>
          <w:sz w:val="24"/>
          <w:szCs w:val="24"/>
        </w:rPr>
        <w:t xml:space="preserve">, </w:t>
      </w:r>
      <w:hyperlink r:id="rId13" w:history="1">
        <w:r w:rsidRPr="004B5C53">
          <w:rPr>
            <w:rFonts w:ascii="Times New Roman" w:hAnsi="Times New Roman" w:cs="Times New Roman"/>
            <w:sz w:val="24"/>
            <w:szCs w:val="24"/>
          </w:rPr>
          <w:t>Уставом</w:t>
        </w:r>
      </w:hyperlink>
      <w:r w:rsidRPr="004B5C53">
        <w:rPr>
          <w:rFonts w:ascii="Times New Roman" w:hAnsi="Times New Roman" w:cs="Times New Roman"/>
          <w:sz w:val="24"/>
          <w:szCs w:val="24"/>
        </w:rPr>
        <w:t xml:space="preserve"> Мысковского городского округа.</w:t>
      </w:r>
    </w:p>
    <w:p w:rsidR="00A25756" w:rsidRPr="004B5C53" w:rsidRDefault="00180377" w:rsidP="00EB7378">
      <w:pPr>
        <w:autoSpaceDE w:val="0"/>
        <w:autoSpaceDN w:val="0"/>
        <w:adjustRightInd w:val="0"/>
        <w:ind w:firstLine="709"/>
        <w:jc w:val="both"/>
        <w:rPr>
          <w:sz w:val="24"/>
          <w:szCs w:val="24"/>
        </w:rPr>
      </w:pPr>
      <w:r w:rsidRPr="004B5C53">
        <w:rPr>
          <w:sz w:val="24"/>
          <w:szCs w:val="24"/>
        </w:rPr>
        <w:t xml:space="preserve">3. </w:t>
      </w:r>
      <w:r w:rsidR="00A25756" w:rsidRPr="004B5C53">
        <w:rPr>
          <w:sz w:val="24"/>
          <w:szCs w:val="24"/>
        </w:rPr>
        <w:t xml:space="preserve">Порядок применения </w:t>
      </w:r>
      <w:r w:rsidR="007B7D50" w:rsidRPr="004B5C53">
        <w:rPr>
          <w:sz w:val="24"/>
          <w:szCs w:val="24"/>
        </w:rPr>
        <w:t>П</w:t>
      </w:r>
      <w:r w:rsidR="00A25756" w:rsidRPr="004B5C53">
        <w:rPr>
          <w:sz w:val="24"/>
          <w:szCs w:val="24"/>
        </w:rPr>
        <w:t>равил землепользования и застройки и внесения в них изменений включает в себя положения:</w:t>
      </w:r>
    </w:p>
    <w:p w:rsidR="00A25756" w:rsidRPr="004B5C53" w:rsidRDefault="00A25756" w:rsidP="00EB7378">
      <w:pPr>
        <w:autoSpaceDE w:val="0"/>
        <w:autoSpaceDN w:val="0"/>
        <w:adjustRightInd w:val="0"/>
        <w:ind w:firstLine="709"/>
        <w:jc w:val="both"/>
        <w:rPr>
          <w:sz w:val="24"/>
          <w:szCs w:val="24"/>
        </w:rPr>
      </w:pPr>
      <w:r w:rsidRPr="004B5C53">
        <w:rPr>
          <w:sz w:val="24"/>
          <w:szCs w:val="24"/>
        </w:rPr>
        <w:t>1) о регулировании землепользования и застройки органами местного самоуправления</w:t>
      </w:r>
      <w:r w:rsidR="007B7D50" w:rsidRPr="004B5C53">
        <w:rPr>
          <w:sz w:val="24"/>
          <w:szCs w:val="24"/>
        </w:rPr>
        <w:t xml:space="preserve"> Мысковского городского округа (далее - органы местного самоуправления)</w:t>
      </w:r>
      <w:r w:rsidRPr="004B5C53">
        <w:rPr>
          <w:sz w:val="24"/>
          <w:szCs w:val="24"/>
        </w:rPr>
        <w:t>;</w:t>
      </w:r>
    </w:p>
    <w:p w:rsidR="00A25756" w:rsidRPr="004B5C53" w:rsidRDefault="00A25756" w:rsidP="00EB7378">
      <w:pPr>
        <w:autoSpaceDE w:val="0"/>
        <w:autoSpaceDN w:val="0"/>
        <w:adjustRightInd w:val="0"/>
        <w:ind w:firstLine="709"/>
        <w:jc w:val="both"/>
        <w:rPr>
          <w:sz w:val="24"/>
          <w:szCs w:val="24"/>
        </w:rPr>
      </w:pPr>
      <w:r w:rsidRPr="004B5C53">
        <w:rPr>
          <w:sz w:val="24"/>
          <w:szCs w:val="24"/>
        </w:rPr>
        <w:t xml:space="preserve">2) об изменении </w:t>
      </w:r>
      <w:hyperlink r:id="rId14" w:history="1">
        <w:r w:rsidRPr="004B5C53">
          <w:rPr>
            <w:sz w:val="24"/>
            <w:szCs w:val="24"/>
          </w:rPr>
          <w:t>видов</w:t>
        </w:r>
      </w:hyperlink>
      <w:r w:rsidRPr="004B5C53">
        <w:rPr>
          <w:sz w:val="24"/>
          <w:szCs w:val="24"/>
        </w:rPr>
        <w:t xml:space="preserve"> разрешенного использования земельных участков и объектов капитального строительства физическими и юридическими лицами;</w:t>
      </w:r>
    </w:p>
    <w:p w:rsidR="00A25756" w:rsidRPr="004B5C53" w:rsidRDefault="00A25756" w:rsidP="00EB7378">
      <w:pPr>
        <w:autoSpaceDE w:val="0"/>
        <w:autoSpaceDN w:val="0"/>
        <w:adjustRightInd w:val="0"/>
        <w:ind w:firstLine="709"/>
        <w:jc w:val="both"/>
        <w:rPr>
          <w:sz w:val="24"/>
          <w:szCs w:val="24"/>
        </w:rPr>
      </w:pPr>
      <w:r w:rsidRPr="004B5C53">
        <w:rPr>
          <w:sz w:val="24"/>
          <w:szCs w:val="24"/>
        </w:rPr>
        <w:t>3) о подготовке документации по планировке территории органами местного самоуправления;</w:t>
      </w:r>
    </w:p>
    <w:p w:rsidR="00A25756" w:rsidRPr="004B5C53" w:rsidRDefault="00A25756" w:rsidP="00EB7378">
      <w:pPr>
        <w:autoSpaceDE w:val="0"/>
        <w:autoSpaceDN w:val="0"/>
        <w:adjustRightInd w:val="0"/>
        <w:ind w:firstLine="709"/>
        <w:jc w:val="both"/>
        <w:rPr>
          <w:sz w:val="24"/>
          <w:szCs w:val="24"/>
        </w:rPr>
      </w:pPr>
      <w:r w:rsidRPr="004B5C53">
        <w:rPr>
          <w:sz w:val="24"/>
          <w:szCs w:val="24"/>
        </w:rPr>
        <w:t>4) о проведении общественных обсуждений или публичных слушаний по вопросам землепользования и застройки;</w:t>
      </w:r>
    </w:p>
    <w:p w:rsidR="00A25756" w:rsidRPr="004B5C53" w:rsidRDefault="00A25756" w:rsidP="00EB7378">
      <w:pPr>
        <w:autoSpaceDE w:val="0"/>
        <w:autoSpaceDN w:val="0"/>
        <w:adjustRightInd w:val="0"/>
        <w:ind w:firstLine="709"/>
        <w:jc w:val="both"/>
        <w:rPr>
          <w:sz w:val="24"/>
          <w:szCs w:val="24"/>
        </w:rPr>
      </w:pPr>
      <w:r w:rsidRPr="004B5C53">
        <w:rPr>
          <w:sz w:val="24"/>
          <w:szCs w:val="24"/>
        </w:rPr>
        <w:t>5) о внесении изменений в правила землепользования и застройки;</w:t>
      </w:r>
    </w:p>
    <w:p w:rsidR="00A25756" w:rsidRPr="004B5C53" w:rsidRDefault="00A25756" w:rsidP="00EB7378">
      <w:pPr>
        <w:autoSpaceDE w:val="0"/>
        <w:autoSpaceDN w:val="0"/>
        <w:adjustRightInd w:val="0"/>
        <w:ind w:firstLine="709"/>
        <w:jc w:val="both"/>
        <w:rPr>
          <w:sz w:val="24"/>
          <w:szCs w:val="24"/>
        </w:rPr>
      </w:pPr>
      <w:r w:rsidRPr="004B5C53">
        <w:rPr>
          <w:sz w:val="24"/>
          <w:szCs w:val="24"/>
        </w:rPr>
        <w:t>6) о регулировании иных вопросов землепользования и застройки.</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4. Правила действуют на всей территории </w:t>
      </w:r>
      <w:r w:rsidR="004E1B4C" w:rsidRPr="004B5C53">
        <w:rPr>
          <w:rFonts w:ascii="Times New Roman" w:hAnsi="Times New Roman" w:cs="Times New Roman"/>
          <w:sz w:val="24"/>
          <w:szCs w:val="24"/>
        </w:rPr>
        <w:t>Мысковского городского округа</w:t>
      </w:r>
      <w:r w:rsidRPr="004B5C53">
        <w:rPr>
          <w:rFonts w:ascii="Times New Roman" w:hAnsi="Times New Roman" w:cs="Times New Roman"/>
          <w:sz w:val="24"/>
          <w:szCs w:val="24"/>
        </w:rPr>
        <w:t xml:space="preserve"> и обязательны для исполнения органами государственной власти, органами местного самоуправления, физическими и юридическими лицами.</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5. При осуществлении градостроительной деятельности наряду с настоящими Правилами применяются технические регламенты, градостроительные нормативы и правила.</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6. Нормативные правовые акты органов местного самоуправления </w:t>
      </w:r>
      <w:r w:rsidR="00280826" w:rsidRPr="004B5C53">
        <w:rPr>
          <w:rFonts w:ascii="Times New Roman" w:hAnsi="Times New Roman" w:cs="Times New Roman"/>
          <w:sz w:val="24"/>
          <w:szCs w:val="24"/>
        </w:rPr>
        <w:t>Мысковского городского округа</w:t>
      </w:r>
      <w:r w:rsidRPr="004B5C53">
        <w:rPr>
          <w:rFonts w:ascii="Times New Roman" w:hAnsi="Times New Roman" w:cs="Times New Roman"/>
          <w:sz w:val="24"/>
          <w:szCs w:val="24"/>
        </w:rPr>
        <w:t xml:space="preserve"> по вопросам землепользования и застройки в городе должны соответствовать настоящим Правилам. До приведения в соответствие указанные акты </w:t>
      </w:r>
      <w:r w:rsidRPr="004B5C53">
        <w:rPr>
          <w:rFonts w:ascii="Times New Roman" w:hAnsi="Times New Roman" w:cs="Times New Roman"/>
          <w:sz w:val="24"/>
          <w:szCs w:val="24"/>
        </w:rPr>
        <w:lastRenderedPageBreak/>
        <w:t>применяются в части, не противоречащей настоящим Правилам.</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7. Правила землепользования и застройки применяются к отношениям, правам и обязанностям, возникшим после вступления в силу Правил.</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8. Разрешения на строительство, разрешения на ввод объекта в эксплуатацию, выданные до вступления в силу настоящих Правил, являются действительными.</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9. Принятие решений по вопросам землепользования и застройки по заявлениям физических и юридических лиц, поступившим в администрацию Мысковского городского округа и не рассмотренным до вступления в силу настоящих Правил, осуществляется в порядке, установленном настоящими Правилами.</w:t>
      </w:r>
    </w:p>
    <w:p w:rsidR="00180377" w:rsidRPr="004B5C53" w:rsidRDefault="00180377" w:rsidP="00EB7378">
      <w:pPr>
        <w:pStyle w:val="ConsPlusNormal"/>
        <w:ind w:firstLine="709"/>
        <w:jc w:val="both"/>
        <w:rPr>
          <w:rFonts w:ascii="Times New Roman" w:hAnsi="Times New Roman" w:cs="Times New Roman"/>
          <w:sz w:val="24"/>
          <w:szCs w:val="24"/>
        </w:rPr>
      </w:pPr>
    </w:p>
    <w:p w:rsidR="00180377" w:rsidRPr="004B5C53" w:rsidRDefault="00180377" w:rsidP="00EB7378">
      <w:pPr>
        <w:pStyle w:val="ConsPlusNormal"/>
        <w:ind w:firstLine="709"/>
        <w:jc w:val="both"/>
        <w:outlineLvl w:val="3"/>
        <w:rPr>
          <w:rFonts w:ascii="Times New Roman" w:hAnsi="Times New Roman" w:cs="Times New Roman"/>
          <w:sz w:val="24"/>
          <w:szCs w:val="24"/>
        </w:rPr>
      </w:pPr>
      <w:r w:rsidRPr="004B5C53">
        <w:rPr>
          <w:rFonts w:ascii="Times New Roman" w:hAnsi="Times New Roman" w:cs="Times New Roman"/>
          <w:sz w:val="24"/>
          <w:szCs w:val="24"/>
        </w:rPr>
        <w:t xml:space="preserve">Статья 2. Основные </w:t>
      </w:r>
      <w:r w:rsidR="00986658" w:rsidRPr="004B5C53">
        <w:rPr>
          <w:rFonts w:ascii="Times New Roman" w:hAnsi="Times New Roman" w:cs="Times New Roman"/>
          <w:sz w:val="24"/>
          <w:szCs w:val="24"/>
        </w:rPr>
        <w:t xml:space="preserve">термины и </w:t>
      </w:r>
      <w:r w:rsidRPr="004B5C53">
        <w:rPr>
          <w:rFonts w:ascii="Times New Roman" w:hAnsi="Times New Roman" w:cs="Times New Roman"/>
          <w:sz w:val="24"/>
          <w:szCs w:val="24"/>
        </w:rPr>
        <w:t>понятия, используемые в Правилах землепользования и застройки</w:t>
      </w:r>
    </w:p>
    <w:p w:rsidR="00180377" w:rsidRPr="004B5C53" w:rsidRDefault="00180377" w:rsidP="00EB7378">
      <w:pPr>
        <w:pStyle w:val="ConsPlusNormal"/>
        <w:ind w:firstLine="709"/>
        <w:jc w:val="both"/>
        <w:rPr>
          <w:rFonts w:ascii="Times New Roman" w:hAnsi="Times New Roman" w:cs="Times New Roman"/>
          <w:sz w:val="24"/>
          <w:szCs w:val="24"/>
        </w:rPr>
      </w:pPr>
    </w:p>
    <w:p w:rsidR="00986658" w:rsidRPr="004B5C53" w:rsidRDefault="00986658" w:rsidP="00EB7378">
      <w:pPr>
        <w:autoSpaceDE w:val="0"/>
        <w:autoSpaceDN w:val="0"/>
        <w:adjustRightInd w:val="0"/>
        <w:ind w:firstLine="709"/>
        <w:jc w:val="both"/>
        <w:rPr>
          <w:bCs/>
          <w:sz w:val="24"/>
          <w:szCs w:val="24"/>
        </w:rPr>
      </w:pPr>
      <w:r w:rsidRPr="004B5C53">
        <w:rPr>
          <w:bCs/>
          <w:sz w:val="24"/>
          <w:szCs w:val="24"/>
        </w:rPr>
        <w:t>Основные термины и понятия, используемые в настоящих Правилах, применяются в том же значении, что и в законодательстве Российской Федерации и Кемеровской области - Кузбасса.</w:t>
      </w:r>
    </w:p>
    <w:p w:rsidR="00986658" w:rsidRPr="004B5C53" w:rsidRDefault="00986658" w:rsidP="00EB7378">
      <w:pPr>
        <w:pStyle w:val="ConsPlusNormal"/>
        <w:ind w:firstLine="709"/>
        <w:jc w:val="both"/>
        <w:rPr>
          <w:rFonts w:ascii="Times New Roman" w:hAnsi="Times New Roman" w:cs="Times New Roman"/>
          <w:sz w:val="24"/>
          <w:szCs w:val="24"/>
        </w:rPr>
      </w:pPr>
    </w:p>
    <w:p w:rsidR="00180377" w:rsidRPr="004B5C53" w:rsidRDefault="00180377" w:rsidP="00EB7378">
      <w:pPr>
        <w:pStyle w:val="ConsPlusNormal"/>
        <w:ind w:firstLine="709"/>
        <w:jc w:val="both"/>
        <w:outlineLvl w:val="3"/>
        <w:rPr>
          <w:rFonts w:ascii="Times New Roman" w:hAnsi="Times New Roman" w:cs="Times New Roman"/>
          <w:sz w:val="24"/>
          <w:szCs w:val="24"/>
        </w:rPr>
      </w:pPr>
      <w:r w:rsidRPr="004B5C53">
        <w:rPr>
          <w:rFonts w:ascii="Times New Roman" w:hAnsi="Times New Roman" w:cs="Times New Roman"/>
          <w:sz w:val="24"/>
          <w:szCs w:val="24"/>
        </w:rPr>
        <w:t>Статья 3. Цели разработки Правил землепользования и застройки</w:t>
      </w:r>
    </w:p>
    <w:p w:rsidR="00180377" w:rsidRPr="004B5C53" w:rsidRDefault="00180377" w:rsidP="00EB7378">
      <w:pPr>
        <w:pStyle w:val="ConsPlusNormal"/>
        <w:ind w:firstLine="709"/>
        <w:jc w:val="both"/>
        <w:rPr>
          <w:rFonts w:ascii="Times New Roman" w:hAnsi="Times New Roman" w:cs="Times New Roman"/>
          <w:sz w:val="24"/>
          <w:szCs w:val="24"/>
        </w:rPr>
      </w:pP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Правила землепользования и застройки разрабатываются в целях:</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1) создания условий для устойчивого развития территории </w:t>
      </w:r>
      <w:r w:rsidR="00986658" w:rsidRPr="004B5C53">
        <w:rPr>
          <w:rFonts w:ascii="Times New Roman" w:hAnsi="Times New Roman" w:cs="Times New Roman"/>
          <w:sz w:val="24"/>
          <w:szCs w:val="24"/>
        </w:rPr>
        <w:t>Мысковского городского округа</w:t>
      </w:r>
      <w:r w:rsidRPr="004B5C53">
        <w:rPr>
          <w:rFonts w:ascii="Times New Roman" w:hAnsi="Times New Roman" w:cs="Times New Roman"/>
          <w:sz w:val="24"/>
          <w:szCs w:val="24"/>
        </w:rPr>
        <w:t>, сохранения окружающей среды и объектов культурного наследия;</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2) создания условий для планировки территории </w:t>
      </w:r>
      <w:r w:rsidR="00986658" w:rsidRPr="004B5C53">
        <w:rPr>
          <w:rFonts w:ascii="Times New Roman" w:hAnsi="Times New Roman" w:cs="Times New Roman"/>
          <w:sz w:val="24"/>
          <w:szCs w:val="24"/>
        </w:rPr>
        <w:t>Мысковского городского округа</w:t>
      </w:r>
      <w:r w:rsidRPr="004B5C53">
        <w:rPr>
          <w:rFonts w:ascii="Times New Roman" w:hAnsi="Times New Roman" w:cs="Times New Roman"/>
          <w:sz w:val="24"/>
          <w:szCs w:val="24"/>
        </w:rPr>
        <w:t>;</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r w:rsidR="00D16A99" w:rsidRPr="004B5C53">
        <w:rPr>
          <w:rFonts w:ascii="Times New Roman" w:hAnsi="Times New Roman" w:cs="Times New Roman"/>
          <w:sz w:val="24"/>
          <w:szCs w:val="24"/>
        </w:rPr>
        <w:t>.</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Правила землепользования и застройки предназначены для:</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обеспечения открытой информации о правилах и условиях использования земельных участков, осуществления на них строительства и реконструкции;</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подготовки документации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180377" w:rsidRPr="004B5C53" w:rsidRDefault="00180377" w:rsidP="00EB7378">
      <w:pPr>
        <w:pStyle w:val="ConsPlusNormal"/>
        <w:ind w:firstLine="709"/>
        <w:jc w:val="both"/>
        <w:rPr>
          <w:rFonts w:ascii="Times New Roman" w:hAnsi="Times New Roman" w:cs="Times New Roman"/>
          <w:sz w:val="24"/>
          <w:szCs w:val="24"/>
        </w:rPr>
      </w:pPr>
    </w:p>
    <w:p w:rsidR="00180377" w:rsidRPr="004B5C53" w:rsidRDefault="00180377" w:rsidP="00EB7378">
      <w:pPr>
        <w:pStyle w:val="ConsPlusNormal"/>
        <w:ind w:firstLine="709"/>
        <w:jc w:val="both"/>
        <w:outlineLvl w:val="3"/>
        <w:rPr>
          <w:rFonts w:ascii="Times New Roman" w:hAnsi="Times New Roman" w:cs="Times New Roman"/>
          <w:sz w:val="24"/>
          <w:szCs w:val="24"/>
        </w:rPr>
      </w:pPr>
      <w:r w:rsidRPr="004B5C53">
        <w:rPr>
          <w:rFonts w:ascii="Times New Roman" w:hAnsi="Times New Roman" w:cs="Times New Roman"/>
          <w:sz w:val="24"/>
          <w:szCs w:val="24"/>
        </w:rPr>
        <w:t>Статья 4. Открытость и доступность информации о застройке и землепользовании</w:t>
      </w:r>
    </w:p>
    <w:p w:rsidR="00180377" w:rsidRPr="004B5C53" w:rsidRDefault="00180377" w:rsidP="00EB7378">
      <w:pPr>
        <w:pStyle w:val="ConsPlusNormal"/>
        <w:ind w:firstLine="709"/>
        <w:jc w:val="both"/>
        <w:rPr>
          <w:rFonts w:ascii="Times New Roman" w:hAnsi="Times New Roman" w:cs="Times New Roman"/>
          <w:sz w:val="24"/>
          <w:szCs w:val="24"/>
        </w:rPr>
      </w:pP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Настоящие Правила, включая все входящие в их состав картографические материалы, являются открытыми для физических и юридических лиц.</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Администрация Мысковского городского округа обеспечивает возможность ознакомления с настоящими Правилами всем желающим путем:</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1) </w:t>
      </w:r>
      <w:r w:rsidR="00D16A99" w:rsidRPr="004B5C53">
        <w:rPr>
          <w:rFonts w:ascii="Times New Roman" w:hAnsi="Times New Roman" w:cs="Times New Roman"/>
          <w:sz w:val="24"/>
          <w:szCs w:val="24"/>
        </w:rPr>
        <w:t>о</w:t>
      </w:r>
      <w:r w:rsidRPr="004B5C53">
        <w:rPr>
          <w:rFonts w:ascii="Times New Roman" w:hAnsi="Times New Roman" w:cs="Times New Roman"/>
          <w:sz w:val="24"/>
          <w:szCs w:val="24"/>
        </w:rPr>
        <w:t>публик</w:t>
      </w:r>
      <w:r w:rsidR="00D16A99" w:rsidRPr="004B5C53">
        <w:rPr>
          <w:rFonts w:ascii="Times New Roman" w:hAnsi="Times New Roman" w:cs="Times New Roman"/>
          <w:sz w:val="24"/>
          <w:szCs w:val="24"/>
        </w:rPr>
        <w:t>ования (обнародования)</w:t>
      </w:r>
      <w:r w:rsidRPr="004B5C53">
        <w:rPr>
          <w:rFonts w:ascii="Times New Roman" w:hAnsi="Times New Roman" w:cs="Times New Roman"/>
          <w:sz w:val="24"/>
          <w:szCs w:val="24"/>
        </w:rPr>
        <w:t xml:space="preserve"> Правил;</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информирования населения в средствах массовой информации о планируемых изменениях действующих Правил;</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3) создания условий для ознакомления с настоящими Правилами в полном объеме, включая графические материалы, в </w:t>
      </w:r>
      <w:r w:rsidR="00D16A99" w:rsidRPr="004B5C53">
        <w:rPr>
          <w:rFonts w:ascii="Times New Roman" w:hAnsi="Times New Roman" w:cs="Times New Roman"/>
          <w:sz w:val="24"/>
          <w:szCs w:val="24"/>
        </w:rPr>
        <w:t>отделе</w:t>
      </w:r>
      <w:r w:rsidRPr="004B5C53">
        <w:rPr>
          <w:rFonts w:ascii="Times New Roman" w:hAnsi="Times New Roman" w:cs="Times New Roman"/>
          <w:sz w:val="24"/>
          <w:szCs w:val="24"/>
        </w:rPr>
        <w:t xml:space="preserve"> архитектуры и градостроительства администрации Мысковского городского округа.</w:t>
      </w:r>
    </w:p>
    <w:p w:rsidR="00180377"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lastRenderedPageBreak/>
        <w:t xml:space="preserve">3. Граждане имеют право участвовать в принятии решений по вопросам землепользования и застройки в соответствии с действующим законодательством в порядке, определенном </w:t>
      </w:r>
      <w:hyperlink w:anchor="P222" w:history="1">
        <w:r w:rsidRPr="004B5C53">
          <w:rPr>
            <w:rFonts w:ascii="Times New Roman" w:hAnsi="Times New Roman" w:cs="Times New Roman"/>
            <w:sz w:val="24"/>
            <w:szCs w:val="24"/>
          </w:rPr>
          <w:t>статьей 11</w:t>
        </w:r>
      </w:hyperlink>
      <w:r w:rsidRPr="004B5C53">
        <w:rPr>
          <w:rFonts w:ascii="Times New Roman" w:hAnsi="Times New Roman" w:cs="Times New Roman"/>
          <w:sz w:val="24"/>
          <w:szCs w:val="24"/>
        </w:rPr>
        <w:t xml:space="preserve"> настоящих Правил.</w:t>
      </w:r>
    </w:p>
    <w:p w:rsidR="00EB7378" w:rsidRPr="004B5C53" w:rsidRDefault="00EB7378" w:rsidP="00EB7378">
      <w:pPr>
        <w:pStyle w:val="ConsPlusNormal"/>
        <w:ind w:firstLine="709"/>
        <w:jc w:val="both"/>
        <w:rPr>
          <w:rFonts w:ascii="Times New Roman" w:hAnsi="Times New Roman" w:cs="Times New Roman"/>
          <w:sz w:val="24"/>
          <w:szCs w:val="24"/>
        </w:rPr>
      </w:pPr>
    </w:p>
    <w:p w:rsidR="00180377" w:rsidRPr="004B5C53" w:rsidRDefault="00180377" w:rsidP="00EB7378">
      <w:pPr>
        <w:pStyle w:val="ConsPlusNormal"/>
        <w:ind w:firstLine="709"/>
        <w:jc w:val="both"/>
        <w:outlineLvl w:val="3"/>
        <w:rPr>
          <w:rFonts w:ascii="Times New Roman" w:hAnsi="Times New Roman" w:cs="Times New Roman"/>
          <w:sz w:val="24"/>
          <w:szCs w:val="24"/>
        </w:rPr>
      </w:pPr>
      <w:r w:rsidRPr="004B5C53">
        <w:rPr>
          <w:rFonts w:ascii="Times New Roman" w:hAnsi="Times New Roman" w:cs="Times New Roman"/>
          <w:sz w:val="24"/>
          <w:szCs w:val="24"/>
        </w:rPr>
        <w:t>Статья 5. Внесение изменений в Правила землепользования и застройки</w:t>
      </w:r>
    </w:p>
    <w:p w:rsidR="00180377" w:rsidRPr="004B5C53" w:rsidRDefault="00180377" w:rsidP="00EB7378">
      <w:pPr>
        <w:pStyle w:val="ConsPlusNormal"/>
        <w:ind w:firstLine="709"/>
        <w:jc w:val="both"/>
        <w:rPr>
          <w:rFonts w:ascii="Times New Roman" w:hAnsi="Times New Roman" w:cs="Times New Roman"/>
          <w:sz w:val="24"/>
          <w:szCs w:val="24"/>
        </w:rPr>
      </w:pP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Основаниями для рассмотрения главой Мысковского городского округа вопроса о внесении изменений правила землепользования и застройки являются:</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1) несоответствие правил землепользования и застройки генеральному плану </w:t>
      </w:r>
      <w:r w:rsidR="005142A2" w:rsidRPr="004B5C53">
        <w:rPr>
          <w:rFonts w:ascii="Times New Roman" w:hAnsi="Times New Roman" w:cs="Times New Roman"/>
          <w:sz w:val="24"/>
          <w:szCs w:val="24"/>
        </w:rPr>
        <w:t>Мысковского городского округа</w:t>
      </w:r>
      <w:r w:rsidRPr="004B5C53">
        <w:rPr>
          <w:rFonts w:ascii="Times New Roman" w:hAnsi="Times New Roman" w:cs="Times New Roman"/>
          <w:sz w:val="24"/>
          <w:szCs w:val="24"/>
        </w:rPr>
        <w:t>, возникшее в результате внесения в него изменений;</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w:t>
      </w:r>
      <w:r w:rsidR="005142A2" w:rsidRPr="004B5C53">
        <w:rPr>
          <w:rFonts w:ascii="Times New Roman" w:hAnsi="Times New Roman" w:cs="Times New Roman"/>
          <w:sz w:val="24"/>
          <w:szCs w:val="24"/>
        </w:rPr>
        <w:t xml:space="preserve"> (далее – ЕГРН)</w:t>
      </w:r>
      <w:r w:rsidRPr="004B5C53">
        <w:rPr>
          <w:rFonts w:ascii="Times New Roman" w:hAnsi="Times New Roman" w:cs="Times New Roman"/>
          <w:sz w:val="24"/>
          <w:szCs w:val="24"/>
        </w:rPr>
        <w:t xml:space="preserve"> описанию местоположения границ указанных зон, территорий;</w:t>
      </w:r>
    </w:p>
    <w:p w:rsidR="005142A2" w:rsidRPr="004B5C53" w:rsidRDefault="005142A2" w:rsidP="00EB7378">
      <w:pPr>
        <w:autoSpaceDE w:val="0"/>
        <w:autoSpaceDN w:val="0"/>
        <w:adjustRightInd w:val="0"/>
        <w:ind w:firstLine="709"/>
        <w:jc w:val="both"/>
        <w:rPr>
          <w:sz w:val="24"/>
          <w:szCs w:val="24"/>
        </w:rPr>
      </w:pPr>
      <w:r w:rsidRPr="004B5C53">
        <w:rPr>
          <w:sz w:val="24"/>
          <w:szCs w:val="24"/>
        </w:rPr>
        <w:t xml:space="preserve">4)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w:t>
      </w:r>
      <w:r w:rsidR="005A3EF1" w:rsidRPr="004B5C53">
        <w:rPr>
          <w:sz w:val="24"/>
          <w:szCs w:val="24"/>
        </w:rPr>
        <w:t>документах территориального планирования</w:t>
      </w:r>
      <w:r w:rsidRPr="004B5C53">
        <w:rPr>
          <w:sz w:val="24"/>
          <w:szCs w:val="24"/>
        </w:rPr>
        <w:t>, содержащемуся в ЕГРН описанию местоположения границ указанных населенных пунктов, которое было изменено в соответствии с федеральным законом при внесении в ЕГРН сведений о границах населенных пунктов;</w:t>
      </w:r>
    </w:p>
    <w:p w:rsidR="00180377" w:rsidRPr="004B5C53" w:rsidRDefault="005142A2"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5</w:t>
      </w:r>
      <w:r w:rsidR="00180377" w:rsidRPr="004B5C53">
        <w:rPr>
          <w:rFonts w:ascii="Times New Roman" w:hAnsi="Times New Roman" w:cs="Times New Roman"/>
          <w:sz w:val="24"/>
          <w:szCs w:val="24"/>
        </w:rPr>
        <w:t xml:space="preserve">)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w:t>
      </w:r>
      <w:r w:rsidRPr="004B5C53">
        <w:rPr>
          <w:rFonts w:ascii="Times New Roman" w:hAnsi="Times New Roman" w:cs="Times New Roman"/>
          <w:sz w:val="24"/>
          <w:szCs w:val="24"/>
        </w:rPr>
        <w:t>ЕГРН</w:t>
      </w:r>
      <w:r w:rsidR="00180377" w:rsidRPr="004B5C53">
        <w:rPr>
          <w:rFonts w:ascii="Times New Roman" w:hAnsi="Times New Roman" w:cs="Times New Roman"/>
          <w:sz w:val="24"/>
          <w:szCs w:val="24"/>
        </w:rPr>
        <w:t xml:space="preserve"> ограничениям использования объектов недвижимости в пределах таких зон, территорий;</w:t>
      </w:r>
    </w:p>
    <w:p w:rsidR="00180377" w:rsidRPr="004B5C53" w:rsidRDefault="005142A2"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6</w:t>
      </w:r>
      <w:r w:rsidR="00180377" w:rsidRPr="004B5C53">
        <w:rPr>
          <w:rFonts w:ascii="Times New Roman" w:hAnsi="Times New Roman" w:cs="Times New Roman"/>
          <w:sz w:val="24"/>
          <w:szCs w:val="24"/>
        </w:rPr>
        <w:t>)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w:t>
      </w:r>
      <w:r w:rsidRPr="004B5C53">
        <w:rPr>
          <w:rFonts w:ascii="Times New Roman" w:hAnsi="Times New Roman" w:cs="Times New Roman"/>
          <w:sz w:val="24"/>
          <w:szCs w:val="24"/>
        </w:rPr>
        <w:t>оселения регионального значения;</w:t>
      </w:r>
    </w:p>
    <w:p w:rsidR="00F35022" w:rsidRPr="004B5C53" w:rsidRDefault="005142A2" w:rsidP="00EB7378">
      <w:pPr>
        <w:autoSpaceDE w:val="0"/>
        <w:autoSpaceDN w:val="0"/>
        <w:adjustRightInd w:val="0"/>
        <w:ind w:firstLine="709"/>
        <w:jc w:val="both"/>
        <w:rPr>
          <w:sz w:val="24"/>
          <w:szCs w:val="24"/>
        </w:rPr>
      </w:pPr>
      <w:r w:rsidRPr="004B5C53">
        <w:rPr>
          <w:sz w:val="24"/>
          <w:szCs w:val="24"/>
        </w:rPr>
        <w:t xml:space="preserve">7) </w:t>
      </w:r>
      <w:r w:rsidR="00F35022" w:rsidRPr="004B5C53">
        <w:rPr>
          <w:sz w:val="24"/>
          <w:szCs w:val="24"/>
        </w:rPr>
        <w:t xml:space="preserve">принятие решения о комплексном развитии территории или заключение в соответствии со </w:t>
      </w:r>
      <w:hyperlink r:id="rId15" w:history="1">
        <w:r w:rsidR="00F35022" w:rsidRPr="004B5C53">
          <w:rPr>
            <w:sz w:val="24"/>
            <w:szCs w:val="24"/>
          </w:rPr>
          <w:t>статьей 70</w:t>
        </w:r>
      </w:hyperlink>
      <w:r w:rsidR="00F35022" w:rsidRPr="004B5C53">
        <w:rPr>
          <w:sz w:val="24"/>
          <w:szCs w:val="24"/>
        </w:rPr>
        <w:t xml:space="preserve"> Градостроительного кодекса РФ</w:t>
      </w:r>
      <w:r w:rsidR="00016809" w:rsidRPr="004B5C53">
        <w:rPr>
          <w:sz w:val="24"/>
          <w:szCs w:val="24"/>
        </w:rPr>
        <w:t xml:space="preserve"> (далее – </w:t>
      </w:r>
      <w:proofErr w:type="spellStart"/>
      <w:r w:rsidR="00016809" w:rsidRPr="004B5C53">
        <w:rPr>
          <w:sz w:val="24"/>
          <w:szCs w:val="24"/>
        </w:rPr>
        <w:t>ГрК</w:t>
      </w:r>
      <w:proofErr w:type="spellEnd"/>
      <w:r w:rsidR="00016809" w:rsidRPr="004B5C53">
        <w:rPr>
          <w:sz w:val="24"/>
          <w:szCs w:val="24"/>
        </w:rPr>
        <w:t xml:space="preserve"> РФ) </w:t>
      </w:r>
      <w:r w:rsidR="00F35022" w:rsidRPr="004B5C53">
        <w:rPr>
          <w:sz w:val="24"/>
          <w:szCs w:val="24"/>
        </w:rPr>
        <w:t>договора о комплексном развитии территории;</w:t>
      </w:r>
    </w:p>
    <w:p w:rsidR="005142A2" w:rsidRPr="004B5C53" w:rsidRDefault="005142A2"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8) обнаружение мест захоронений погибших при защите Отечества, расположенных в границах Мысковского городского округа;</w:t>
      </w:r>
    </w:p>
    <w:p w:rsidR="005142A2" w:rsidRPr="004B5C53" w:rsidRDefault="005142A2"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9) несоответствие сведений о границах территориальных зон, содержащихся в правилах землепользования и застройки, содержащемуся в ЕГРН описанию местоположения границ указанных территориальных зон, которое было изменено в соответствии с федеральным законом при внесении в ЕГРН сведений о границах территориальных зон.</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1.1. Предложения о внесении изменений в правила землепользования и застройки в Комиссию</w:t>
      </w:r>
      <w:r w:rsidR="00E81CA0" w:rsidRPr="004B5C53">
        <w:rPr>
          <w:rFonts w:ascii="Times New Roman" w:hAnsi="Times New Roman" w:cs="Times New Roman"/>
          <w:sz w:val="24"/>
          <w:szCs w:val="24"/>
        </w:rPr>
        <w:t xml:space="preserve"> по подготовке проекта Правил землепользования и застройки (далее – Комиссия)</w:t>
      </w:r>
      <w:r w:rsidRPr="004B5C53">
        <w:rPr>
          <w:rFonts w:ascii="Times New Roman" w:hAnsi="Times New Roman" w:cs="Times New Roman"/>
          <w:sz w:val="24"/>
          <w:szCs w:val="24"/>
        </w:rPr>
        <w:t xml:space="preserve"> направляются:</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1) федеральными органами исполнительной власти в случаях, если </w:t>
      </w:r>
      <w:r w:rsidR="005142A2" w:rsidRPr="004B5C53">
        <w:rPr>
          <w:rFonts w:ascii="Times New Roman" w:hAnsi="Times New Roman" w:cs="Times New Roman"/>
          <w:sz w:val="24"/>
          <w:szCs w:val="24"/>
        </w:rPr>
        <w:t>п</w:t>
      </w:r>
      <w:r w:rsidRPr="004B5C53">
        <w:rPr>
          <w:rFonts w:ascii="Times New Roman" w:hAnsi="Times New Roman" w:cs="Times New Roman"/>
          <w:sz w:val="24"/>
          <w:szCs w:val="24"/>
        </w:rPr>
        <w:t>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180377" w:rsidRPr="004B5C53" w:rsidRDefault="00180377" w:rsidP="00EB7378">
      <w:pPr>
        <w:autoSpaceDE w:val="0"/>
        <w:autoSpaceDN w:val="0"/>
        <w:adjustRightInd w:val="0"/>
        <w:ind w:firstLine="709"/>
        <w:jc w:val="both"/>
        <w:rPr>
          <w:sz w:val="24"/>
          <w:szCs w:val="24"/>
        </w:rPr>
      </w:pPr>
      <w:r w:rsidRPr="004B5C53">
        <w:rPr>
          <w:sz w:val="24"/>
          <w:szCs w:val="24"/>
        </w:rPr>
        <w:t xml:space="preserve">2) </w:t>
      </w:r>
      <w:r w:rsidR="00055DE6" w:rsidRPr="004B5C53">
        <w:rPr>
          <w:sz w:val="24"/>
          <w:szCs w:val="24"/>
        </w:rPr>
        <w:t>исполнительными органами</w:t>
      </w:r>
      <w:r w:rsidR="005909A2" w:rsidRPr="004B5C53">
        <w:rPr>
          <w:sz w:val="24"/>
          <w:szCs w:val="24"/>
        </w:rPr>
        <w:t xml:space="preserve"> </w:t>
      </w:r>
      <w:r w:rsidRPr="004B5C53">
        <w:rPr>
          <w:sz w:val="24"/>
          <w:szCs w:val="24"/>
        </w:rPr>
        <w:t>Кемеровской области</w:t>
      </w:r>
      <w:r w:rsidR="005142A2" w:rsidRPr="004B5C53">
        <w:rPr>
          <w:sz w:val="24"/>
          <w:szCs w:val="24"/>
        </w:rPr>
        <w:t xml:space="preserve"> – Кузбасса</w:t>
      </w:r>
      <w:r w:rsidRPr="004B5C53">
        <w:rPr>
          <w:sz w:val="24"/>
          <w:szCs w:val="24"/>
        </w:rPr>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органами местного самоуправления</w:t>
      </w:r>
      <w:r w:rsidR="005909A2" w:rsidRPr="004B5C53">
        <w:rPr>
          <w:rFonts w:ascii="Times New Roman" w:hAnsi="Times New Roman" w:cs="Times New Roman"/>
          <w:sz w:val="24"/>
          <w:szCs w:val="24"/>
        </w:rPr>
        <w:t xml:space="preserve"> Мысковского городского округа</w:t>
      </w:r>
      <w:r w:rsidRPr="004B5C53">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w:t>
      </w:r>
      <w:r w:rsidRPr="004B5C53">
        <w:rPr>
          <w:rFonts w:ascii="Times New Roman" w:hAnsi="Times New Roman" w:cs="Times New Roman"/>
          <w:sz w:val="24"/>
          <w:szCs w:val="24"/>
        </w:rPr>
        <w:lastRenderedPageBreak/>
        <w:t>застройки на территории</w:t>
      </w:r>
      <w:r w:rsidR="005142A2" w:rsidRPr="004B5C53">
        <w:rPr>
          <w:rFonts w:ascii="Times New Roman" w:hAnsi="Times New Roman" w:cs="Times New Roman"/>
          <w:sz w:val="24"/>
          <w:szCs w:val="24"/>
        </w:rPr>
        <w:t xml:space="preserve"> Мысковского</w:t>
      </w:r>
      <w:r w:rsidRPr="004B5C53">
        <w:rPr>
          <w:rFonts w:ascii="Times New Roman" w:hAnsi="Times New Roman" w:cs="Times New Roman"/>
          <w:sz w:val="24"/>
          <w:szCs w:val="24"/>
        </w:rPr>
        <w:t xml:space="preserve"> городского округа;</w:t>
      </w:r>
    </w:p>
    <w:p w:rsidR="005909A2"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4) </w:t>
      </w:r>
      <w:r w:rsidR="005909A2" w:rsidRPr="004B5C53">
        <w:rPr>
          <w:rFonts w:ascii="Times New Roman" w:hAnsi="Times New Roman" w:cs="Times New Roman"/>
          <w:sz w:val="24"/>
          <w:szCs w:val="24"/>
        </w:rPr>
        <w:t>органами местного самоуправления</w:t>
      </w:r>
      <w:r w:rsidR="00F846F6" w:rsidRPr="004B5C53">
        <w:rPr>
          <w:rFonts w:ascii="Times New Roman" w:hAnsi="Times New Roman" w:cs="Times New Roman"/>
          <w:sz w:val="24"/>
          <w:szCs w:val="24"/>
        </w:rPr>
        <w:t xml:space="preserve"> Мысковского городского округа</w:t>
      </w:r>
      <w:r w:rsidR="005909A2" w:rsidRPr="004B5C53">
        <w:rPr>
          <w:rFonts w:ascii="Times New Roman" w:hAnsi="Times New Roman" w:cs="Times New Roman"/>
          <w:sz w:val="24"/>
          <w:szCs w:val="24"/>
        </w:rPr>
        <w:t xml:space="preserve"> в случаях обнаружения мест захоронений погибших при защите Отечества, расположенных в границах Мысковского городского округа;</w:t>
      </w:r>
    </w:p>
    <w:p w:rsidR="00180377" w:rsidRPr="004B5C53" w:rsidRDefault="005909A2"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5) </w:t>
      </w:r>
      <w:r w:rsidR="00180377" w:rsidRPr="004B5C53">
        <w:rPr>
          <w:rFonts w:ascii="Times New Roman" w:hAnsi="Times New Roman" w:cs="Times New Roman"/>
          <w:sz w:val="24"/>
          <w:szCs w:val="24"/>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w:t>
      </w:r>
      <w:r w:rsidR="005142A2" w:rsidRPr="004B5C53">
        <w:rPr>
          <w:rFonts w:ascii="Times New Roman" w:hAnsi="Times New Roman" w:cs="Times New Roman"/>
          <w:sz w:val="24"/>
          <w:szCs w:val="24"/>
        </w:rPr>
        <w:t>тересы граждан и их объединений;</w:t>
      </w:r>
    </w:p>
    <w:p w:rsidR="005142A2" w:rsidRPr="004B5C53" w:rsidRDefault="00F846F6"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6</w:t>
      </w:r>
      <w:r w:rsidR="005142A2" w:rsidRPr="004B5C53">
        <w:rPr>
          <w:rFonts w:ascii="Times New Roman" w:hAnsi="Times New Roman" w:cs="Times New Roman"/>
          <w:sz w:val="24"/>
          <w:szCs w:val="24"/>
        </w:rPr>
        <w:t>)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5142A2" w:rsidRPr="004B5C53" w:rsidRDefault="00F846F6"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7</w:t>
      </w:r>
      <w:r w:rsidR="005142A2" w:rsidRPr="004B5C53">
        <w:rPr>
          <w:rFonts w:ascii="Times New Roman" w:hAnsi="Times New Roman" w:cs="Times New Roman"/>
          <w:sz w:val="24"/>
          <w:szCs w:val="24"/>
        </w:rPr>
        <w:t xml:space="preserve">) </w:t>
      </w:r>
      <w:r w:rsidR="005909A2" w:rsidRPr="004B5C53">
        <w:rPr>
          <w:rFonts w:ascii="Times New Roman" w:hAnsi="Times New Roman" w:cs="Times New Roman"/>
          <w:sz w:val="24"/>
          <w:szCs w:val="24"/>
        </w:rPr>
        <w:t>Правительством Кемеровской области - Кузбасса</w:t>
      </w:r>
      <w:r w:rsidR="005142A2" w:rsidRPr="004B5C53">
        <w:rPr>
          <w:rFonts w:ascii="Times New Roman" w:hAnsi="Times New Roman" w:cs="Times New Roman"/>
          <w:sz w:val="24"/>
          <w:szCs w:val="24"/>
        </w:rPr>
        <w:t>, органом местного самоуправления</w:t>
      </w:r>
      <w:r w:rsidRPr="004B5C53">
        <w:rPr>
          <w:rFonts w:ascii="Times New Roman" w:hAnsi="Times New Roman" w:cs="Times New Roman"/>
          <w:sz w:val="24"/>
          <w:szCs w:val="24"/>
        </w:rPr>
        <w:t xml:space="preserve"> Мысковского городского округа</w:t>
      </w:r>
      <w:r w:rsidR="005142A2" w:rsidRPr="004B5C53">
        <w:rPr>
          <w:rFonts w:ascii="Times New Roman" w:hAnsi="Times New Roman" w:cs="Times New Roman"/>
          <w:sz w:val="24"/>
          <w:szCs w:val="24"/>
        </w:rPr>
        <w:t xml:space="preserve">,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w:t>
      </w:r>
      <w:r w:rsidRPr="004B5C53">
        <w:rPr>
          <w:rFonts w:ascii="Times New Roman" w:hAnsi="Times New Roman" w:cs="Times New Roman"/>
          <w:sz w:val="24"/>
          <w:szCs w:val="24"/>
        </w:rPr>
        <w:t>Правительством</w:t>
      </w:r>
      <w:r w:rsidR="005142A2" w:rsidRPr="004B5C53">
        <w:rPr>
          <w:rFonts w:ascii="Times New Roman" w:hAnsi="Times New Roman" w:cs="Times New Roman"/>
          <w:sz w:val="24"/>
          <w:szCs w:val="24"/>
        </w:rPr>
        <w:t xml:space="preserve"> Кемеровской области – Кузбасса, главой Мысковского городского округа, а также в целях комплексного развития территории по инициативе правообладателей.</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Указанные в части 1.1 настоящей статьи предложения направляются в письменной форме в специально созданную распоряжением главы Мысковского городского округа Комиссию.</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3. </w:t>
      </w:r>
      <w:r w:rsidR="00447264" w:rsidRPr="004B5C53">
        <w:rPr>
          <w:rFonts w:ascii="Times New Roman" w:hAnsi="Times New Roman" w:cs="Times New Roman"/>
          <w:sz w:val="24"/>
          <w:szCs w:val="24"/>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Мысковского городского округа</w:t>
      </w:r>
      <w:r w:rsidRPr="004B5C53">
        <w:rPr>
          <w:rFonts w:ascii="Times New Roman" w:hAnsi="Times New Roman" w:cs="Times New Roman"/>
          <w:sz w:val="24"/>
          <w:szCs w:val="24"/>
        </w:rPr>
        <w:t xml:space="preserve">. Глава Мысковского городского округа с учетом рекомендаций, содержащихся в заключении Комиссии, в течение </w:t>
      </w:r>
      <w:r w:rsidR="00101B52" w:rsidRPr="004B5C53">
        <w:rPr>
          <w:rFonts w:ascii="Times New Roman" w:hAnsi="Times New Roman" w:cs="Times New Roman"/>
          <w:sz w:val="24"/>
          <w:szCs w:val="24"/>
        </w:rPr>
        <w:t>двадцати пяти</w:t>
      </w:r>
      <w:r w:rsidRPr="004B5C53">
        <w:rPr>
          <w:rFonts w:ascii="Times New Roman" w:hAnsi="Times New Roman" w:cs="Times New Roman"/>
          <w:sz w:val="24"/>
          <w:szCs w:val="24"/>
        </w:rPr>
        <w:t xml:space="preserve">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9751DD" w:rsidRPr="004B5C53" w:rsidRDefault="004E4C83" w:rsidP="00EB7378">
      <w:pPr>
        <w:autoSpaceDE w:val="0"/>
        <w:autoSpaceDN w:val="0"/>
        <w:adjustRightInd w:val="0"/>
        <w:ind w:firstLine="709"/>
        <w:jc w:val="both"/>
        <w:rPr>
          <w:sz w:val="24"/>
          <w:szCs w:val="24"/>
        </w:rPr>
      </w:pPr>
      <w:r w:rsidRPr="004B5C53">
        <w:rPr>
          <w:sz w:val="24"/>
          <w:szCs w:val="24"/>
        </w:rPr>
        <w:t xml:space="preserve">4. </w:t>
      </w:r>
      <w:r w:rsidR="009751DD" w:rsidRPr="004B5C53">
        <w:rPr>
          <w:sz w:val="24"/>
          <w:szCs w:val="24"/>
        </w:rPr>
        <w:t>В случае, если утверждение изменений в правила землепользования и застройки осуществляется Советом народных депутатов Мысковского городского округа (далее – Совет народных депутатов), проект о внесении изменений в правила землепользования и застройки, направленный в Совет народных депутатов, подлежит рассмотрению на заседании указанного органа не позднее дня проведения заседания, следующего за ближайшим заседанием.</w:t>
      </w:r>
    </w:p>
    <w:p w:rsidR="004E4C83" w:rsidRPr="004B5C53" w:rsidRDefault="004E4C83"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5. </w:t>
      </w:r>
      <w:r w:rsidR="00180377" w:rsidRPr="004B5C53">
        <w:rPr>
          <w:rFonts w:ascii="Times New Roman" w:hAnsi="Times New Roman" w:cs="Times New Roman"/>
          <w:sz w:val="24"/>
          <w:szCs w:val="24"/>
        </w:rPr>
        <w:t xml:space="preserve">Глава Мысковского городского округа не позднее чем по истечении десяти дней с даты принятия решения о подготовке проекта решения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Мысковского городского округа в информационно-телекоммуникационной сети </w:t>
      </w:r>
      <w:r w:rsidR="005740A3" w:rsidRPr="004B5C53">
        <w:rPr>
          <w:rFonts w:ascii="Times New Roman" w:hAnsi="Times New Roman" w:cs="Times New Roman"/>
          <w:sz w:val="24"/>
          <w:szCs w:val="24"/>
        </w:rPr>
        <w:t>«</w:t>
      </w:r>
      <w:r w:rsidR="00180377" w:rsidRPr="004B5C53">
        <w:rPr>
          <w:rFonts w:ascii="Times New Roman" w:hAnsi="Times New Roman" w:cs="Times New Roman"/>
          <w:sz w:val="24"/>
          <w:szCs w:val="24"/>
        </w:rPr>
        <w:t>Интернет</w:t>
      </w:r>
      <w:r w:rsidR="005740A3" w:rsidRPr="004B5C53">
        <w:rPr>
          <w:rFonts w:ascii="Times New Roman" w:hAnsi="Times New Roman" w:cs="Times New Roman"/>
          <w:sz w:val="24"/>
          <w:szCs w:val="24"/>
        </w:rPr>
        <w:t>»</w:t>
      </w:r>
      <w:r w:rsidR="00180377" w:rsidRPr="004B5C53">
        <w:rPr>
          <w:rFonts w:ascii="Times New Roman" w:hAnsi="Times New Roman" w:cs="Times New Roman"/>
          <w:sz w:val="24"/>
          <w:szCs w:val="24"/>
        </w:rPr>
        <w:t xml:space="preserve">. Сообщение о принятии такого решения также может быть распространено по радио и телевидению. </w:t>
      </w:r>
    </w:p>
    <w:p w:rsidR="004E4C83" w:rsidRPr="004B5C53" w:rsidRDefault="004E4C83" w:rsidP="00EB7378">
      <w:pPr>
        <w:autoSpaceDE w:val="0"/>
        <w:autoSpaceDN w:val="0"/>
        <w:adjustRightInd w:val="0"/>
        <w:ind w:firstLine="709"/>
        <w:jc w:val="both"/>
        <w:rPr>
          <w:sz w:val="24"/>
          <w:szCs w:val="24"/>
        </w:rPr>
      </w:pPr>
      <w:r w:rsidRPr="004B5C53">
        <w:rPr>
          <w:sz w:val="24"/>
          <w:szCs w:val="24"/>
        </w:rPr>
        <w:t xml:space="preserve">6. В указанном в </w:t>
      </w:r>
      <w:hyperlink r:id="rId16" w:history="1">
        <w:r w:rsidRPr="004B5C53">
          <w:rPr>
            <w:sz w:val="24"/>
            <w:szCs w:val="24"/>
          </w:rPr>
          <w:t xml:space="preserve">части </w:t>
        </w:r>
      </w:hyperlink>
      <w:r w:rsidR="00321946" w:rsidRPr="004B5C53">
        <w:rPr>
          <w:sz w:val="24"/>
          <w:szCs w:val="24"/>
        </w:rPr>
        <w:t>5</w:t>
      </w:r>
      <w:r w:rsidRPr="004B5C53">
        <w:rPr>
          <w:sz w:val="24"/>
          <w:szCs w:val="24"/>
        </w:rPr>
        <w:t xml:space="preserve"> настоящей статьи сообщении о принятии решения о </w:t>
      </w:r>
      <w:r w:rsidR="00016809" w:rsidRPr="004B5C53">
        <w:rPr>
          <w:sz w:val="24"/>
          <w:szCs w:val="24"/>
        </w:rPr>
        <w:t xml:space="preserve">внесении изменений в Правила </w:t>
      </w:r>
      <w:r w:rsidRPr="004B5C53">
        <w:rPr>
          <w:sz w:val="24"/>
          <w:szCs w:val="24"/>
        </w:rPr>
        <w:t>указываются:</w:t>
      </w:r>
    </w:p>
    <w:p w:rsidR="004E4C83" w:rsidRPr="004B5C53" w:rsidRDefault="004E4C83" w:rsidP="00EB7378">
      <w:pPr>
        <w:autoSpaceDE w:val="0"/>
        <w:autoSpaceDN w:val="0"/>
        <w:adjustRightInd w:val="0"/>
        <w:ind w:firstLine="709"/>
        <w:jc w:val="both"/>
        <w:rPr>
          <w:sz w:val="24"/>
          <w:szCs w:val="24"/>
        </w:rPr>
      </w:pPr>
      <w:r w:rsidRPr="004B5C53">
        <w:rPr>
          <w:sz w:val="24"/>
          <w:szCs w:val="24"/>
        </w:rPr>
        <w:t xml:space="preserve">1) состав и порядок деятельности </w:t>
      </w:r>
      <w:r w:rsidR="00016809" w:rsidRPr="004B5C53">
        <w:rPr>
          <w:sz w:val="24"/>
          <w:szCs w:val="24"/>
        </w:rPr>
        <w:t>К</w:t>
      </w:r>
      <w:r w:rsidRPr="004B5C53">
        <w:rPr>
          <w:sz w:val="24"/>
          <w:szCs w:val="24"/>
        </w:rPr>
        <w:t>омиссии;</w:t>
      </w:r>
    </w:p>
    <w:p w:rsidR="004E4C83" w:rsidRPr="004B5C53" w:rsidRDefault="004E4C83" w:rsidP="00EB7378">
      <w:pPr>
        <w:autoSpaceDE w:val="0"/>
        <w:autoSpaceDN w:val="0"/>
        <w:adjustRightInd w:val="0"/>
        <w:ind w:firstLine="709"/>
        <w:jc w:val="both"/>
        <w:rPr>
          <w:sz w:val="24"/>
          <w:szCs w:val="24"/>
        </w:rPr>
      </w:pPr>
      <w:r w:rsidRPr="004B5C53">
        <w:rPr>
          <w:sz w:val="24"/>
          <w:szCs w:val="24"/>
        </w:rPr>
        <w:t xml:space="preserve">2) последовательность градостроительного зонирования применительно к территориям </w:t>
      </w:r>
      <w:r w:rsidR="00016809" w:rsidRPr="004B5C53">
        <w:rPr>
          <w:sz w:val="24"/>
          <w:szCs w:val="24"/>
        </w:rPr>
        <w:t>Мысковского</w:t>
      </w:r>
      <w:r w:rsidRPr="004B5C53">
        <w:rPr>
          <w:sz w:val="24"/>
          <w:szCs w:val="24"/>
        </w:rPr>
        <w:t xml:space="preserve"> городского округа либо применительно к различным частям территорий </w:t>
      </w:r>
      <w:r w:rsidR="00016809" w:rsidRPr="004B5C53">
        <w:rPr>
          <w:sz w:val="24"/>
          <w:szCs w:val="24"/>
        </w:rPr>
        <w:t>Мысковского</w:t>
      </w:r>
      <w:r w:rsidRPr="004B5C53">
        <w:rPr>
          <w:sz w:val="24"/>
          <w:szCs w:val="24"/>
        </w:rPr>
        <w:t xml:space="preserve"> городского округа (в случае подготовки проекта </w:t>
      </w:r>
      <w:r w:rsidR="00016809" w:rsidRPr="004B5C53">
        <w:rPr>
          <w:sz w:val="24"/>
          <w:szCs w:val="24"/>
        </w:rPr>
        <w:t xml:space="preserve">решения о </w:t>
      </w:r>
      <w:r w:rsidR="00016809" w:rsidRPr="004B5C53">
        <w:rPr>
          <w:sz w:val="24"/>
          <w:szCs w:val="24"/>
        </w:rPr>
        <w:lastRenderedPageBreak/>
        <w:t>внесении изменений в Правила</w:t>
      </w:r>
      <w:r w:rsidRPr="004B5C53">
        <w:rPr>
          <w:sz w:val="24"/>
          <w:szCs w:val="24"/>
        </w:rPr>
        <w:t xml:space="preserve"> применительно к частям территорий </w:t>
      </w:r>
      <w:r w:rsidR="00016809" w:rsidRPr="004B5C53">
        <w:rPr>
          <w:sz w:val="24"/>
          <w:szCs w:val="24"/>
        </w:rPr>
        <w:t xml:space="preserve">Мысковского </w:t>
      </w:r>
      <w:r w:rsidRPr="004B5C53">
        <w:rPr>
          <w:sz w:val="24"/>
          <w:szCs w:val="24"/>
        </w:rPr>
        <w:t>городского округа);</w:t>
      </w:r>
    </w:p>
    <w:p w:rsidR="004E4C83" w:rsidRPr="004B5C53" w:rsidRDefault="004E4C83" w:rsidP="00EB7378">
      <w:pPr>
        <w:autoSpaceDE w:val="0"/>
        <w:autoSpaceDN w:val="0"/>
        <w:adjustRightInd w:val="0"/>
        <w:ind w:firstLine="709"/>
        <w:jc w:val="both"/>
        <w:rPr>
          <w:sz w:val="24"/>
          <w:szCs w:val="24"/>
        </w:rPr>
      </w:pPr>
      <w:r w:rsidRPr="004B5C53">
        <w:rPr>
          <w:sz w:val="24"/>
          <w:szCs w:val="24"/>
        </w:rPr>
        <w:t xml:space="preserve">3) порядок и сроки проведения работ по подготовке </w:t>
      </w:r>
      <w:r w:rsidR="00016809" w:rsidRPr="004B5C53">
        <w:rPr>
          <w:sz w:val="24"/>
          <w:szCs w:val="24"/>
        </w:rPr>
        <w:t>проекта решения о внесении изменений в Правила</w:t>
      </w:r>
      <w:r w:rsidRPr="004B5C53">
        <w:rPr>
          <w:sz w:val="24"/>
          <w:szCs w:val="24"/>
        </w:rPr>
        <w:t>;</w:t>
      </w:r>
    </w:p>
    <w:p w:rsidR="004E4C83" w:rsidRPr="004B5C53" w:rsidRDefault="004E4C83" w:rsidP="00EB7378">
      <w:pPr>
        <w:autoSpaceDE w:val="0"/>
        <w:autoSpaceDN w:val="0"/>
        <w:adjustRightInd w:val="0"/>
        <w:ind w:firstLine="709"/>
        <w:jc w:val="both"/>
        <w:rPr>
          <w:sz w:val="24"/>
          <w:szCs w:val="24"/>
        </w:rPr>
      </w:pPr>
      <w:r w:rsidRPr="004B5C53">
        <w:rPr>
          <w:sz w:val="24"/>
          <w:szCs w:val="24"/>
        </w:rPr>
        <w:t xml:space="preserve">4) порядок направления в </w:t>
      </w:r>
      <w:r w:rsidR="00016809" w:rsidRPr="004B5C53">
        <w:rPr>
          <w:sz w:val="24"/>
          <w:szCs w:val="24"/>
        </w:rPr>
        <w:t>К</w:t>
      </w:r>
      <w:r w:rsidRPr="004B5C53">
        <w:rPr>
          <w:sz w:val="24"/>
          <w:szCs w:val="24"/>
        </w:rPr>
        <w:t xml:space="preserve">омиссию предложений заинтересованных лиц по подготовке проекта </w:t>
      </w:r>
      <w:r w:rsidR="00016809" w:rsidRPr="004B5C53">
        <w:rPr>
          <w:sz w:val="24"/>
          <w:szCs w:val="24"/>
        </w:rPr>
        <w:t>решения о внесении изменений в Правила</w:t>
      </w:r>
      <w:r w:rsidRPr="004B5C53">
        <w:rPr>
          <w:sz w:val="24"/>
          <w:szCs w:val="24"/>
        </w:rPr>
        <w:t>;</w:t>
      </w:r>
    </w:p>
    <w:p w:rsidR="004E4C83" w:rsidRPr="004B5C53" w:rsidRDefault="004E4C83" w:rsidP="00EB7378">
      <w:pPr>
        <w:autoSpaceDE w:val="0"/>
        <w:autoSpaceDN w:val="0"/>
        <w:adjustRightInd w:val="0"/>
        <w:ind w:firstLine="709"/>
        <w:jc w:val="both"/>
        <w:rPr>
          <w:sz w:val="24"/>
          <w:szCs w:val="24"/>
        </w:rPr>
      </w:pPr>
      <w:r w:rsidRPr="004B5C53">
        <w:rPr>
          <w:sz w:val="24"/>
          <w:szCs w:val="24"/>
        </w:rPr>
        <w:t>5) иные вопросы организации работ.</w:t>
      </w:r>
    </w:p>
    <w:p w:rsidR="00180377" w:rsidRPr="004B5C53" w:rsidRDefault="00016809"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7. </w:t>
      </w:r>
      <w:r w:rsidR="00180377" w:rsidRPr="004B5C53">
        <w:rPr>
          <w:rFonts w:ascii="Times New Roman" w:hAnsi="Times New Roman" w:cs="Times New Roman"/>
          <w:sz w:val="24"/>
          <w:szCs w:val="24"/>
        </w:rPr>
        <w:t>Комиссия готовит проект решения о внесении изменений в Правила в виде постановления администрации Мысковского городского округа и направляет на проверку в администраци</w:t>
      </w:r>
      <w:r w:rsidR="00020578">
        <w:rPr>
          <w:rFonts w:ascii="Times New Roman" w:hAnsi="Times New Roman" w:cs="Times New Roman"/>
          <w:sz w:val="24"/>
          <w:szCs w:val="24"/>
        </w:rPr>
        <w:t>ю Мысковского городского округа.</w:t>
      </w:r>
    </w:p>
    <w:p w:rsidR="00180377"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Администрация Мысковского городского округа осуществляет проверку проекта решения о внесении изменений в Правила, представленного комиссией, на соответствие требованиям технических регламентов, генеральному плану </w:t>
      </w:r>
      <w:r w:rsidR="00986658" w:rsidRPr="004B5C53">
        <w:rPr>
          <w:rFonts w:ascii="Times New Roman" w:hAnsi="Times New Roman" w:cs="Times New Roman"/>
          <w:sz w:val="24"/>
          <w:szCs w:val="24"/>
        </w:rPr>
        <w:t>Мысковского городского округа</w:t>
      </w:r>
      <w:r w:rsidRPr="004B5C53">
        <w:rPr>
          <w:rFonts w:ascii="Times New Roman" w:hAnsi="Times New Roman" w:cs="Times New Roman"/>
          <w:sz w:val="24"/>
          <w:szCs w:val="24"/>
        </w:rPr>
        <w:t>, схемам территориального планирования Кемеровской области</w:t>
      </w:r>
      <w:r w:rsidR="007737E0" w:rsidRPr="004B5C53">
        <w:rPr>
          <w:rFonts w:ascii="Times New Roman" w:hAnsi="Times New Roman" w:cs="Times New Roman"/>
          <w:sz w:val="24"/>
          <w:szCs w:val="24"/>
        </w:rPr>
        <w:t xml:space="preserve"> – Кузбасса</w:t>
      </w:r>
      <w:r w:rsidRPr="004B5C53">
        <w:rPr>
          <w:rFonts w:ascii="Times New Roman" w:hAnsi="Times New Roman" w:cs="Times New Roman"/>
          <w:sz w:val="24"/>
          <w:szCs w:val="24"/>
        </w:rPr>
        <w:t xml:space="preserve">, схемам территориального планирования Российской Федерации. По результатам проверки администрация Мысковского городского округа направляет проект решения о внесении изменений в Правила главе Мысковского городского округа или в случае его несоответствия перечисленным требованиям и документам, в </w:t>
      </w:r>
      <w:r w:rsidR="007737E0" w:rsidRPr="004B5C53">
        <w:rPr>
          <w:rFonts w:ascii="Times New Roman" w:hAnsi="Times New Roman" w:cs="Times New Roman"/>
          <w:sz w:val="24"/>
          <w:szCs w:val="24"/>
        </w:rPr>
        <w:t>К</w:t>
      </w:r>
      <w:r w:rsidRPr="004B5C53">
        <w:rPr>
          <w:rFonts w:ascii="Times New Roman" w:hAnsi="Times New Roman" w:cs="Times New Roman"/>
          <w:sz w:val="24"/>
          <w:szCs w:val="24"/>
        </w:rPr>
        <w:t>омиссию на доработку.</w:t>
      </w:r>
    </w:p>
    <w:p w:rsidR="00020578" w:rsidRPr="004B5C53" w:rsidRDefault="00020578" w:rsidP="00EB7378">
      <w:pPr>
        <w:pStyle w:val="ConsPlusNormal"/>
        <w:ind w:firstLine="709"/>
        <w:jc w:val="both"/>
        <w:rPr>
          <w:rFonts w:ascii="Times New Roman" w:hAnsi="Times New Roman" w:cs="Times New Roman"/>
          <w:sz w:val="24"/>
          <w:szCs w:val="24"/>
        </w:rPr>
      </w:pPr>
      <w:r w:rsidRPr="0014164F">
        <w:rPr>
          <w:rFonts w:ascii="Times New Roman" w:hAnsi="Times New Roman" w:cs="Times New Roman"/>
          <w:sz w:val="24"/>
          <w:szCs w:val="24"/>
        </w:rPr>
        <w:t>Комиссия и администрация Мысковского городского округа осуществляют вышеуказанные работы в сроки, определенные в части 5 настоящей статьи.</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Глава Мысковского городского округа при получении от администрации Мысковского городского округа проекта о внесении изменений в Правила принимает решение о проведении публи</w:t>
      </w:r>
      <w:r w:rsidR="0063501E" w:rsidRPr="004B5C53">
        <w:rPr>
          <w:rFonts w:ascii="Times New Roman" w:hAnsi="Times New Roman" w:cs="Times New Roman"/>
          <w:sz w:val="24"/>
          <w:szCs w:val="24"/>
        </w:rPr>
        <w:t>чных слушаний по такому проекту</w:t>
      </w:r>
      <w:r w:rsidRPr="004B5C53">
        <w:rPr>
          <w:rFonts w:ascii="Times New Roman" w:hAnsi="Times New Roman" w:cs="Times New Roman"/>
          <w:sz w:val="24"/>
          <w:szCs w:val="24"/>
        </w:rPr>
        <w:t xml:space="preserve"> в виде постановления администраци</w:t>
      </w:r>
      <w:r w:rsidR="0063501E" w:rsidRPr="004B5C53">
        <w:rPr>
          <w:rFonts w:ascii="Times New Roman" w:hAnsi="Times New Roman" w:cs="Times New Roman"/>
          <w:sz w:val="24"/>
          <w:szCs w:val="24"/>
        </w:rPr>
        <w:t>и Мысковского городского округа</w:t>
      </w:r>
      <w:r w:rsidRPr="004B5C53">
        <w:rPr>
          <w:rFonts w:ascii="Times New Roman" w:hAnsi="Times New Roman" w:cs="Times New Roman"/>
          <w:sz w:val="24"/>
          <w:szCs w:val="24"/>
        </w:rPr>
        <w:t xml:space="preserve"> в срок не позднее чем через десять дней со дня получения такого проекта.</w:t>
      </w:r>
    </w:p>
    <w:p w:rsidR="00180377" w:rsidRPr="004B5C53" w:rsidRDefault="00016809"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8</w:t>
      </w:r>
      <w:r w:rsidR="00180377" w:rsidRPr="004B5C53">
        <w:rPr>
          <w:rFonts w:ascii="Times New Roman" w:hAnsi="Times New Roman" w:cs="Times New Roman"/>
          <w:sz w:val="24"/>
          <w:szCs w:val="24"/>
        </w:rPr>
        <w:t xml:space="preserve">. По проекту решения о внесении изменений в настоящие Правила проводятся публичные слушания, в порядке, установленном Советом народных депутатов Мысковского городского округа, в соответствии со статьями 5.1 и 28 </w:t>
      </w:r>
      <w:proofErr w:type="spellStart"/>
      <w:r w:rsidR="00180377" w:rsidRPr="004B5C53">
        <w:rPr>
          <w:rFonts w:ascii="Times New Roman" w:hAnsi="Times New Roman" w:cs="Times New Roman"/>
          <w:sz w:val="24"/>
          <w:szCs w:val="24"/>
        </w:rPr>
        <w:t>Г</w:t>
      </w:r>
      <w:r w:rsidR="00372DB4" w:rsidRPr="004B5C53">
        <w:rPr>
          <w:rFonts w:ascii="Times New Roman" w:hAnsi="Times New Roman" w:cs="Times New Roman"/>
          <w:sz w:val="24"/>
          <w:szCs w:val="24"/>
        </w:rPr>
        <w:t>р</w:t>
      </w:r>
      <w:r w:rsidR="00180377" w:rsidRPr="004B5C53">
        <w:rPr>
          <w:rFonts w:ascii="Times New Roman" w:hAnsi="Times New Roman" w:cs="Times New Roman"/>
          <w:sz w:val="24"/>
          <w:szCs w:val="24"/>
        </w:rPr>
        <w:t>К</w:t>
      </w:r>
      <w:proofErr w:type="spellEnd"/>
      <w:r w:rsidR="00180377" w:rsidRPr="004B5C53">
        <w:rPr>
          <w:rFonts w:ascii="Times New Roman" w:hAnsi="Times New Roman" w:cs="Times New Roman"/>
          <w:sz w:val="24"/>
          <w:szCs w:val="24"/>
        </w:rPr>
        <w:t xml:space="preserve"> РФ и с частями 13 и 14 статьи 31 </w:t>
      </w:r>
      <w:proofErr w:type="spellStart"/>
      <w:r w:rsidR="00180377" w:rsidRPr="004B5C53">
        <w:rPr>
          <w:rFonts w:ascii="Times New Roman" w:hAnsi="Times New Roman" w:cs="Times New Roman"/>
          <w:sz w:val="24"/>
          <w:szCs w:val="24"/>
        </w:rPr>
        <w:t>Г</w:t>
      </w:r>
      <w:r w:rsidR="00372DB4" w:rsidRPr="004B5C53">
        <w:rPr>
          <w:rFonts w:ascii="Times New Roman" w:hAnsi="Times New Roman" w:cs="Times New Roman"/>
          <w:sz w:val="24"/>
          <w:szCs w:val="24"/>
        </w:rPr>
        <w:t>р</w:t>
      </w:r>
      <w:r w:rsidR="00180377" w:rsidRPr="004B5C53">
        <w:rPr>
          <w:rFonts w:ascii="Times New Roman" w:hAnsi="Times New Roman" w:cs="Times New Roman"/>
          <w:sz w:val="24"/>
          <w:szCs w:val="24"/>
        </w:rPr>
        <w:t>К</w:t>
      </w:r>
      <w:proofErr w:type="spellEnd"/>
      <w:r w:rsidR="00180377" w:rsidRPr="004B5C53">
        <w:rPr>
          <w:rFonts w:ascii="Times New Roman" w:hAnsi="Times New Roman" w:cs="Times New Roman"/>
          <w:sz w:val="24"/>
          <w:szCs w:val="24"/>
        </w:rPr>
        <w:t xml:space="preserve"> РФ. С учетом результатов публичных слушаний глава Мысковского городского округа направляет указанный проект решения в Совет народных депутатов для рассмотрения и утверждения.</w:t>
      </w:r>
    </w:p>
    <w:p w:rsidR="00180377" w:rsidRPr="004B5C53" w:rsidRDefault="00180377" w:rsidP="00EB7378">
      <w:pPr>
        <w:pStyle w:val="ConsPlusNormal"/>
        <w:ind w:firstLine="709"/>
        <w:jc w:val="both"/>
        <w:rPr>
          <w:rFonts w:ascii="Times New Roman" w:hAnsi="Times New Roman" w:cs="Times New Roman"/>
          <w:sz w:val="24"/>
          <w:szCs w:val="24"/>
        </w:rPr>
      </w:pPr>
    </w:p>
    <w:p w:rsidR="00180377" w:rsidRPr="004B5C53" w:rsidRDefault="00180377" w:rsidP="00EB7378">
      <w:pPr>
        <w:pStyle w:val="ConsPlusNormal"/>
        <w:ind w:firstLine="709"/>
        <w:jc w:val="center"/>
        <w:outlineLvl w:val="2"/>
        <w:rPr>
          <w:rFonts w:ascii="Times New Roman" w:hAnsi="Times New Roman" w:cs="Times New Roman"/>
          <w:sz w:val="24"/>
          <w:szCs w:val="24"/>
        </w:rPr>
      </w:pPr>
      <w:r w:rsidRPr="004B5C53">
        <w:rPr>
          <w:rFonts w:ascii="Times New Roman" w:hAnsi="Times New Roman" w:cs="Times New Roman"/>
          <w:sz w:val="24"/>
          <w:szCs w:val="24"/>
        </w:rPr>
        <w:t>Глава II. ВИДЫ РАЗРЕШЕННОГО ИСПОЛЬЗОВАНИЯ ЗЕМЕЛЬНЫХ УЧАСТКОВ</w:t>
      </w:r>
      <w:r w:rsidR="0063501E" w:rsidRPr="004B5C53">
        <w:rPr>
          <w:rFonts w:ascii="Times New Roman" w:hAnsi="Times New Roman" w:cs="Times New Roman"/>
          <w:sz w:val="24"/>
          <w:szCs w:val="24"/>
        </w:rPr>
        <w:t xml:space="preserve"> </w:t>
      </w:r>
      <w:r w:rsidRPr="004B5C53">
        <w:rPr>
          <w:rFonts w:ascii="Times New Roman" w:hAnsi="Times New Roman" w:cs="Times New Roman"/>
          <w:sz w:val="24"/>
          <w:szCs w:val="24"/>
        </w:rPr>
        <w:t>И ОБЪЕКТОВ КАПИТАЛЬНОГО СТРОИТЕЛЬСТВА, ПОРЯДОК ИХ ИЗМЕНЕНИЯ</w:t>
      </w:r>
    </w:p>
    <w:p w:rsidR="00180377" w:rsidRPr="004B5C53" w:rsidRDefault="00180377" w:rsidP="00EB7378">
      <w:pPr>
        <w:pStyle w:val="ConsPlusNormal"/>
        <w:ind w:firstLine="709"/>
        <w:jc w:val="both"/>
        <w:rPr>
          <w:rFonts w:ascii="Times New Roman" w:hAnsi="Times New Roman" w:cs="Times New Roman"/>
          <w:sz w:val="24"/>
          <w:szCs w:val="24"/>
        </w:rPr>
      </w:pPr>
    </w:p>
    <w:p w:rsidR="00180377" w:rsidRPr="004B5C53" w:rsidRDefault="00180377" w:rsidP="00EB7378">
      <w:pPr>
        <w:pStyle w:val="ConsPlusNormal"/>
        <w:ind w:firstLine="709"/>
        <w:jc w:val="both"/>
        <w:outlineLvl w:val="3"/>
        <w:rPr>
          <w:rFonts w:ascii="Times New Roman" w:hAnsi="Times New Roman" w:cs="Times New Roman"/>
          <w:sz w:val="24"/>
          <w:szCs w:val="24"/>
        </w:rPr>
      </w:pPr>
      <w:r w:rsidRPr="004B5C53">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180377" w:rsidRPr="004B5C53" w:rsidRDefault="00180377" w:rsidP="00EB7378">
      <w:pPr>
        <w:pStyle w:val="ConsPlusNormal"/>
        <w:ind w:firstLine="709"/>
        <w:jc w:val="both"/>
        <w:rPr>
          <w:rFonts w:ascii="Times New Roman" w:hAnsi="Times New Roman" w:cs="Times New Roman"/>
          <w:sz w:val="24"/>
          <w:szCs w:val="24"/>
        </w:rPr>
      </w:pP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1. Применительно к территориальным зонам, отображенным на карте </w:t>
      </w:r>
      <w:r w:rsidR="00016809" w:rsidRPr="004B5C53">
        <w:rPr>
          <w:rFonts w:ascii="Times New Roman" w:hAnsi="Times New Roman" w:cs="Times New Roman"/>
          <w:sz w:val="24"/>
          <w:szCs w:val="24"/>
        </w:rPr>
        <w:t xml:space="preserve">градостроительного </w:t>
      </w:r>
      <w:r w:rsidRPr="004B5C53">
        <w:rPr>
          <w:rFonts w:ascii="Times New Roman" w:hAnsi="Times New Roman" w:cs="Times New Roman"/>
          <w:sz w:val="24"/>
          <w:szCs w:val="24"/>
        </w:rPr>
        <w:t>зонирования, в составе градостроительных регламентов устанавливаются виды разрешенного использования земельных участков и объектов капитального строительства.</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2. К земельным участкам и объектам капитального строительства, расположенным в зонах ограничений, виды разрешенного использования земельных участков и объектов капитального строительства применяются с учетом требований, предусмотренных </w:t>
      </w:r>
      <w:hyperlink w:anchor="P676" w:history="1">
        <w:r w:rsidRPr="004B5C53">
          <w:rPr>
            <w:rFonts w:ascii="Times New Roman" w:hAnsi="Times New Roman" w:cs="Times New Roman"/>
            <w:sz w:val="24"/>
            <w:szCs w:val="24"/>
          </w:rPr>
          <w:t xml:space="preserve">статьями </w:t>
        </w:r>
      </w:hyperlink>
      <w:r w:rsidR="0063501E" w:rsidRPr="004B5C53">
        <w:rPr>
          <w:rFonts w:ascii="Times New Roman" w:hAnsi="Times New Roman" w:cs="Times New Roman"/>
          <w:sz w:val="24"/>
          <w:szCs w:val="24"/>
        </w:rPr>
        <w:t>24</w:t>
      </w:r>
      <w:r w:rsidRPr="004B5C53">
        <w:rPr>
          <w:rFonts w:ascii="Times New Roman" w:hAnsi="Times New Roman" w:cs="Times New Roman"/>
          <w:sz w:val="24"/>
          <w:szCs w:val="24"/>
        </w:rPr>
        <w:t xml:space="preserve"> -</w:t>
      </w:r>
      <w:r w:rsidR="0063501E" w:rsidRPr="004B5C53">
        <w:rPr>
          <w:rFonts w:ascii="Times New Roman" w:hAnsi="Times New Roman" w:cs="Times New Roman"/>
          <w:sz w:val="24"/>
          <w:szCs w:val="24"/>
        </w:rPr>
        <w:t xml:space="preserve"> 34</w:t>
      </w:r>
      <w:r w:rsidRPr="004B5C53">
        <w:rPr>
          <w:rFonts w:ascii="Times New Roman" w:hAnsi="Times New Roman" w:cs="Times New Roman"/>
          <w:sz w:val="24"/>
          <w:szCs w:val="24"/>
        </w:rPr>
        <w:t xml:space="preserve"> настоящих Правил.</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Устанавливаются следующие виды разрешенного использования земельных участков и объектов капитального строительства:</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основные виды разрешенного использования;</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условно разрешенные виды использования;</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вспомогательные виды разрешенного использования.</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w:t>
      </w:r>
      <w:r w:rsidRPr="004B5C53">
        <w:rPr>
          <w:rFonts w:ascii="Times New Roman" w:hAnsi="Times New Roman" w:cs="Times New Roman"/>
          <w:sz w:val="24"/>
          <w:szCs w:val="24"/>
        </w:rPr>
        <w:lastRenderedPageBreak/>
        <w:t>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при условии соблюдения технических регламентов.</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Вспомогательные виды разрешенного использования земельных участков и объектов капитального строительства допускаются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5.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96" w:history="1">
        <w:r w:rsidRPr="004B5C53">
          <w:rPr>
            <w:rFonts w:ascii="Times New Roman" w:hAnsi="Times New Roman" w:cs="Times New Roman"/>
            <w:sz w:val="24"/>
            <w:szCs w:val="24"/>
          </w:rPr>
          <w:t>статьей 9</w:t>
        </w:r>
      </w:hyperlink>
      <w:r w:rsidRPr="004B5C53">
        <w:rPr>
          <w:rFonts w:ascii="Times New Roman" w:hAnsi="Times New Roman" w:cs="Times New Roman"/>
          <w:sz w:val="24"/>
          <w:szCs w:val="24"/>
        </w:rPr>
        <w:t xml:space="preserve"> настоящих Правил.</w:t>
      </w:r>
    </w:p>
    <w:p w:rsidR="00180377" w:rsidRPr="004B5C53" w:rsidRDefault="00180377" w:rsidP="00EB7378">
      <w:pPr>
        <w:pStyle w:val="ConsPlusNormal"/>
        <w:ind w:firstLine="709"/>
        <w:jc w:val="both"/>
        <w:rPr>
          <w:rFonts w:ascii="Times New Roman" w:hAnsi="Times New Roman" w:cs="Times New Roman"/>
          <w:sz w:val="24"/>
          <w:szCs w:val="24"/>
        </w:rPr>
      </w:pPr>
    </w:p>
    <w:p w:rsidR="00180377" w:rsidRPr="004B5C53" w:rsidRDefault="00180377" w:rsidP="00EB7378">
      <w:pPr>
        <w:pStyle w:val="ConsPlusNormal"/>
        <w:ind w:firstLine="709"/>
        <w:jc w:val="both"/>
        <w:outlineLvl w:val="3"/>
        <w:rPr>
          <w:rFonts w:ascii="Times New Roman" w:hAnsi="Times New Roman" w:cs="Times New Roman"/>
          <w:sz w:val="24"/>
          <w:szCs w:val="24"/>
        </w:rPr>
      </w:pPr>
      <w:r w:rsidRPr="004B5C53">
        <w:rPr>
          <w:rFonts w:ascii="Times New Roman" w:hAnsi="Times New Roman" w:cs="Times New Roman"/>
          <w:sz w:val="24"/>
          <w:szCs w:val="24"/>
        </w:rPr>
        <w:t>Статья 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80377" w:rsidRPr="004B5C53" w:rsidRDefault="00180377" w:rsidP="00EB7378">
      <w:pPr>
        <w:pStyle w:val="ConsPlusNormal"/>
        <w:ind w:firstLine="709"/>
        <w:jc w:val="both"/>
        <w:rPr>
          <w:rFonts w:ascii="Times New Roman" w:hAnsi="Times New Roman" w:cs="Times New Roman"/>
          <w:sz w:val="24"/>
          <w:szCs w:val="24"/>
        </w:rPr>
      </w:pP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Применительно к территориальным зонам, отображенным на карте градостроительного зонирования, в составе градостроительных регламентов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80377" w:rsidRPr="004B5C53" w:rsidRDefault="00180377" w:rsidP="00EB7378">
      <w:pPr>
        <w:pStyle w:val="ConsPlusNormal"/>
        <w:ind w:firstLine="709"/>
        <w:jc w:val="both"/>
        <w:rPr>
          <w:rFonts w:ascii="Times New Roman" w:hAnsi="Times New Roman" w:cs="Times New Roman"/>
          <w:sz w:val="24"/>
          <w:szCs w:val="24"/>
        </w:rPr>
      </w:pPr>
      <w:bookmarkStart w:id="1" w:name="P179"/>
      <w:bookmarkEnd w:id="1"/>
      <w:r w:rsidRPr="004B5C53">
        <w:rPr>
          <w:rFonts w:ascii="Times New Roman" w:hAnsi="Times New Roman" w:cs="Times New Roman"/>
          <w:sz w:val="24"/>
          <w:szCs w:val="24"/>
        </w:rPr>
        <w:t>2. Предельные параметры разрешенного строительства, реконструкции объектов капитального строительства могут включать в себя:</w:t>
      </w:r>
    </w:p>
    <w:p w:rsidR="0065425F" w:rsidRPr="004B5C53" w:rsidRDefault="0065425F"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65425F" w:rsidRPr="004B5C53" w:rsidRDefault="0065425F"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425F" w:rsidRPr="004B5C53" w:rsidRDefault="0065425F"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предельное количество этажей или предельную высоту зданий, строений, сооружений;</w:t>
      </w:r>
    </w:p>
    <w:p w:rsidR="0065425F" w:rsidRPr="004B5C53" w:rsidRDefault="0065425F"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3. Применительно к каждой территориальной зоне могут устанавливаться предельные размеры земельных участков и (или) указанные в </w:t>
      </w:r>
      <w:hyperlink w:anchor="P179" w:history="1">
        <w:r w:rsidRPr="004B5C53">
          <w:rPr>
            <w:rFonts w:ascii="Times New Roman" w:hAnsi="Times New Roman" w:cs="Times New Roman"/>
            <w:sz w:val="24"/>
            <w:szCs w:val="24"/>
          </w:rPr>
          <w:t>части 2</w:t>
        </w:r>
      </w:hyperlink>
      <w:r w:rsidRPr="004B5C53">
        <w:rPr>
          <w:rFonts w:ascii="Times New Roman" w:hAnsi="Times New Roman" w:cs="Times New Roman"/>
          <w:sz w:val="24"/>
          <w:szCs w:val="24"/>
        </w:rPr>
        <w:t xml:space="preserve"> настоящей статьи параметры, а также их сочетания.</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4. Применительно к земельным участкам и объектам капитального строительства, расположенным в зонах ограничений,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с учетом требований, предусмотренных </w:t>
      </w:r>
      <w:hyperlink w:anchor="P676" w:history="1">
        <w:r w:rsidRPr="004B5C53">
          <w:rPr>
            <w:rFonts w:ascii="Times New Roman" w:hAnsi="Times New Roman" w:cs="Times New Roman"/>
            <w:sz w:val="24"/>
            <w:szCs w:val="24"/>
          </w:rPr>
          <w:t xml:space="preserve">статьями </w:t>
        </w:r>
      </w:hyperlink>
      <w:r w:rsidR="0065425F" w:rsidRPr="004B5C53">
        <w:rPr>
          <w:rFonts w:ascii="Times New Roman" w:hAnsi="Times New Roman" w:cs="Times New Roman"/>
          <w:sz w:val="24"/>
          <w:szCs w:val="24"/>
        </w:rPr>
        <w:t>24</w:t>
      </w:r>
      <w:r w:rsidRPr="004B5C53">
        <w:rPr>
          <w:rFonts w:ascii="Times New Roman" w:hAnsi="Times New Roman" w:cs="Times New Roman"/>
          <w:sz w:val="24"/>
          <w:szCs w:val="24"/>
        </w:rPr>
        <w:t xml:space="preserve"> - </w:t>
      </w:r>
      <w:r w:rsidR="0065425F" w:rsidRPr="004B5C53">
        <w:rPr>
          <w:rFonts w:ascii="Times New Roman" w:hAnsi="Times New Roman" w:cs="Times New Roman"/>
          <w:sz w:val="24"/>
          <w:szCs w:val="24"/>
        </w:rPr>
        <w:t>34</w:t>
      </w:r>
      <w:hyperlink w:anchor="P1830" w:history="1"/>
      <w:r w:rsidRPr="004B5C53">
        <w:rPr>
          <w:rFonts w:ascii="Times New Roman" w:hAnsi="Times New Roman" w:cs="Times New Roman"/>
          <w:sz w:val="24"/>
          <w:szCs w:val="24"/>
        </w:rPr>
        <w:t xml:space="preserve"> настоящих Правил.</w:t>
      </w:r>
    </w:p>
    <w:p w:rsidR="00180377" w:rsidRPr="004B5C53" w:rsidRDefault="00180377" w:rsidP="00EB7378">
      <w:pPr>
        <w:pStyle w:val="ConsPlusNormal"/>
        <w:ind w:firstLine="709"/>
        <w:jc w:val="both"/>
        <w:rPr>
          <w:rFonts w:ascii="Times New Roman" w:hAnsi="Times New Roman" w:cs="Times New Roman"/>
          <w:sz w:val="24"/>
          <w:szCs w:val="24"/>
        </w:rPr>
      </w:pPr>
    </w:p>
    <w:p w:rsidR="00180377" w:rsidRPr="004B5C53" w:rsidRDefault="00180377" w:rsidP="00EB7378">
      <w:pPr>
        <w:pStyle w:val="ConsPlusNormal"/>
        <w:ind w:firstLine="709"/>
        <w:jc w:val="both"/>
        <w:outlineLvl w:val="3"/>
        <w:rPr>
          <w:rFonts w:ascii="Times New Roman" w:hAnsi="Times New Roman" w:cs="Times New Roman"/>
          <w:sz w:val="24"/>
          <w:szCs w:val="24"/>
        </w:rPr>
      </w:pPr>
      <w:r w:rsidRPr="004B5C53">
        <w:rPr>
          <w:rFonts w:ascii="Times New Roman" w:hAnsi="Times New Roman" w:cs="Times New Roman"/>
          <w:sz w:val="24"/>
          <w:szCs w:val="24"/>
        </w:rPr>
        <w:t>Статья 8. Использование земельных участков и объектов капитального строительства в соответствии с градостроительными регламентами</w:t>
      </w:r>
    </w:p>
    <w:p w:rsidR="00180377" w:rsidRPr="004B5C53" w:rsidRDefault="00180377" w:rsidP="00EB7378">
      <w:pPr>
        <w:pStyle w:val="ConsPlusNormal"/>
        <w:ind w:firstLine="709"/>
        <w:jc w:val="both"/>
        <w:rPr>
          <w:rFonts w:ascii="Times New Roman" w:hAnsi="Times New Roman" w:cs="Times New Roman"/>
          <w:sz w:val="24"/>
          <w:szCs w:val="24"/>
        </w:rPr>
      </w:pP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Земельный участок и прочно связанные с ним объекты капитального строительства не соответствуют установленному градостроительному регламенту территориальных зон в случае, если:</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виды их использования не входят в перечень видов разрешенного использования;</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их размеры не соответствуют предельным значениям, установленным градостроительным регламентом.</w:t>
      </w:r>
    </w:p>
    <w:p w:rsidR="00180377" w:rsidRPr="004B5C53" w:rsidRDefault="00180377" w:rsidP="00EB7378">
      <w:pPr>
        <w:pStyle w:val="ConsPlusNormal"/>
        <w:ind w:firstLine="709"/>
        <w:jc w:val="both"/>
        <w:rPr>
          <w:rFonts w:ascii="Times New Roman" w:hAnsi="Times New Roman" w:cs="Times New Roman"/>
          <w:sz w:val="24"/>
          <w:szCs w:val="24"/>
        </w:rPr>
      </w:pPr>
      <w:bookmarkStart w:id="2" w:name="P192"/>
      <w:bookmarkEnd w:id="2"/>
      <w:r w:rsidRPr="004B5C53">
        <w:rPr>
          <w:rFonts w:ascii="Times New Roman" w:hAnsi="Times New Roman" w:cs="Times New Roman"/>
          <w:sz w:val="24"/>
          <w:szCs w:val="24"/>
        </w:rPr>
        <w:t xml:space="preserve">2. Земельные участки или объекты капитального строительства, виды </w:t>
      </w:r>
      <w:r w:rsidRPr="004B5C53">
        <w:rPr>
          <w:rFonts w:ascii="Times New Roman" w:hAnsi="Times New Roman" w:cs="Times New Roman"/>
          <w:sz w:val="24"/>
          <w:szCs w:val="24"/>
        </w:rPr>
        <w:lastRenderedPageBreak/>
        <w:t>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3. Реконструкция указанных в </w:t>
      </w:r>
      <w:hyperlink w:anchor="P192" w:history="1">
        <w:r w:rsidRPr="004B5C53">
          <w:rPr>
            <w:rFonts w:ascii="Times New Roman" w:hAnsi="Times New Roman" w:cs="Times New Roman"/>
            <w:sz w:val="24"/>
            <w:szCs w:val="24"/>
          </w:rPr>
          <w:t>части 2</w:t>
        </w:r>
      </w:hyperlink>
      <w:r w:rsidRPr="004B5C53">
        <w:rPr>
          <w:rFonts w:ascii="Times New Roman" w:hAnsi="Times New Roman" w:cs="Times New Roman"/>
          <w:sz w:val="24"/>
          <w:szCs w:val="24"/>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4. В случае если использование указанных в </w:t>
      </w:r>
      <w:hyperlink w:anchor="P192" w:history="1">
        <w:r w:rsidRPr="004B5C53">
          <w:rPr>
            <w:rFonts w:ascii="Times New Roman" w:hAnsi="Times New Roman" w:cs="Times New Roman"/>
            <w:sz w:val="24"/>
            <w:szCs w:val="24"/>
          </w:rPr>
          <w:t>части 2</w:t>
        </w:r>
      </w:hyperlink>
      <w:r w:rsidRPr="004B5C53">
        <w:rPr>
          <w:rFonts w:ascii="Times New Roman" w:hAnsi="Times New Roman" w:cs="Times New Roman"/>
          <w:sz w:val="24"/>
          <w:szCs w:val="24"/>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187B7D" w:rsidRPr="004B5C53" w:rsidRDefault="00187B7D" w:rsidP="00EB7378">
      <w:pPr>
        <w:pStyle w:val="ConsPlusNormal"/>
        <w:ind w:firstLine="709"/>
        <w:jc w:val="both"/>
        <w:rPr>
          <w:rFonts w:ascii="Times New Roman" w:hAnsi="Times New Roman" w:cs="Times New Roman"/>
          <w:sz w:val="24"/>
          <w:szCs w:val="24"/>
        </w:rPr>
      </w:pPr>
    </w:p>
    <w:p w:rsidR="00180377" w:rsidRPr="004B5C53" w:rsidRDefault="00180377" w:rsidP="00EB7378">
      <w:pPr>
        <w:pStyle w:val="ConsPlusNormal"/>
        <w:ind w:firstLine="709"/>
        <w:jc w:val="both"/>
        <w:outlineLvl w:val="3"/>
        <w:rPr>
          <w:rFonts w:ascii="Times New Roman" w:hAnsi="Times New Roman" w:cs="Times New Roman"/>
          <w:sz w:val="24"/>
          <w:szCs w:val="24"/>
        </w:rPr>
      </w:pPr>
      <w:bookmarkStart w:id="3" w:name="P196"/>
      <w:bookmarkEnd w:id="3"/>
      <w:r w:rsidRPr="004B5C53">
        <w:rPr>
          <w:rFonts w:ascii="Times New Roman" w:hAnsi="Times New Roman" w:cs="Times New Roman"/>
          <w:sz w:val="24"/>
          <w:szCs w:val="24"/>
        </w:rPr>
        <w:t>Статья 9. Порядок изменения одного вида на другой вид разрешенного использования земельного участка и объекта капитального строительства без проведения реконструкции объекта капитального строительства</w:t>
      </w:r>
    </w:p>
    <w:p w:rsidR="00180377" w:rsidRPr="004B5C53" w:rsidRDefault="00180377" w:rsidP="00EB7378">
      <w:pPr>
        <w:pStyle w:val="ConsPlusNormal"/>
        <w:ind w:firstLine="709"/>
        <w:jc w:val="both"/>
        <w:rPr>
          <w:rFonts w:ascii="Times New Roman" w:hAnsi="Times New Roman" w:cs="Times New Roman"/>
          <w:sz w:val="24"/>
          <w:szCs w:val="24"/>
        </w:rPr>
      </w:pP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Изменение основного, условно разрешенного и (или) вспомогательного видов разрешенного использования земельных участков и объектов капитального строительства на основной и (или) вспомогательный виды разрешенного использования земельных участков и объектов капитального строительства без проведения реконструкции объектов капитального строительства осуществляется правообладателями земельных участков и объектов капитального строительства самостоятельно в соответствии с градостроительным регламентом при условии соблюдения требований технических регламентов (</w:t>
      </w:r>
      <w:hyperlink r:id="rId17" w:history="1">
        <w:r w:rsidRPr="004B5C53">
          <w:rPr>
            <w:rFonts w:ascii="Times New Roman" w:hAnsi="Times New Roman" w:cs="Times New Roman"/>
            <w:sz w:val="24"/>
            <w:szCs w:val="24"/>
          </w:rPr>
          <w:t>п. 3 ст. 37</w:t>
        </w:r>
      </w:hyperlink>
      <w:r w:rsidRPr="004B5C53">
        <w:rPr>
          <w:rFonts w:ascii="Times New Roman" w:hAnsi="Times New Roman" w:cs="Times New Roman"/>
          <w:sz w:val="24"/>
          <w:szCs w:val="24"/>
        </w:rPr>
        <w:t xml:space="preserve"> </w:t>
      </w:r>
      <w:proofErr w:type="spellStart"/>
      <w:r w:rsidR="00372DB4" w:rsidRPr="004B5C53">
        <w:rPr>
          <w:rFonts w:ascii="Times New Roman" w:hAnsi="Times New Roman" w:cs="Times New Roman"/>
          <w:sz w:val="24"/>
          <w:szCs w:val="24"/>
        </w:rPr>
        <w:t>ГрК</w:t>
      </w:r>
      <w:proofErr w:type="spellEnd"/>
      <w:r w:rsidR="00372DB4" w:rsidRPr="004B5C53">
        <w:rPr>
          <w:rFonts w:ascii="Times New Roman" w:hAnsi="Times New Roman" w:cs="Times New Roman"/>
          <w:sz w:val="24"/>
          <w:szCs w:val="24"/>
        </w:rPr>
        <w:t xml:space="preserve"> РФ</w:t>
      </w:r>
      <w:r w:rsidRPr="004B5C53">
        <w:rPr>
          <w:rFonts w:ascii="Times New Roman" w:hAnsi="Times New Roman" w:cs="Times New Roman"/>
          <w:sz w:val="24"/>
          <w:szCs w:val="24"/>
        </w:rPr>
        <w:t xml:space="preserve">) и в порядке, определенном </w:t>
      </w:r>
      <w:hyperlink w:anchor="P200" w:history="1">
        <w:r w:rsidRPr="004B5C53">
          <w:rPr>
            <w:rFonts w:ascii="Times New Roman" w:hAnsi="Times New Roman" w:cs="Times New Roman"/>
            <w:sz w:val="24"/>
            <w:szCs w:val="24"/>
          </w:rPr>
          <w:t>частью 2</w:t>
        </w:r>
      </w:hyperlink>
      <w:r w:rsidRPr="004B5C53">
        <w:rPr>
          <w:rFonts w:ascii="Times New Roman" w:hAnsi="Times New Roman" w:cs="Times New Roman"/>
          <w:sz w:val="24"/>
          <w:szCs w:val="24"/>
        </w:rPr>
        <w:t xml:space="preserve"> настоящей статьи.</w:t>
      </w:r>
    </w:p>
    <w:p w:rsidR="00180377" w:rsidRPr="004B5C53" w:rsidRDefault="00180377" w:rsidP="00EB7378">
      <w:pPr>
        <w:pStyle w:val="ConsPlusNormal"/>
        <w:ind w:firstLine="709"/>
        <w:jc w:val="both"/>
        <w:rPr>
          <w:rFonts w:ascii="Times New Roman" w:hAnsi="Times New Roman" w:cs="Times New Roman"/>
          <w:sz w:val="24"/>
          <w:szCs w:val="24"/>
        </w:rPr>
      </w:pPr>
      <w:bookmarkStart w:id="4" w:name="P200"/>
      <w:bookmarkEnd w:id="4"/>
      <w:r w:rsidRPr="004B5C53">
        <w:rPr>
          <w:rFonts w:ascii="Times New Roman" w:hAnsi="Times New Roman" w:cs="Times New Roman"/>
          <w:sz w:val="24"/>
          <w:szCs w:val="24"/>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3.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w:t>
      </w:r>
      <w:proofErr w:type="spellStart"/>
      <w:r w:rsidR="00372DB4" w:rsidRPr="004B5C53">
        <w:rPr>
          <w:rFonts w:ascii="Times New Roman" w:hAnsi="Times New Roman" w:cs="Times New Roman"/>
          <w:sz w:val="24"/>
          <w:szCs w:val="24"/>
        </w:rPr>
        <w:t>ГрК</w:t>
      </w:r>
      <w:proofErr w:type="spellEnd"/>
      <w:r w:rsidR="00372DB4" w:rsidRPr="004B5C53">
        <w:rPr>
          <w:rFonts w:ascii="Times New Roman" w:hAnsi="Times New Roman" w:cs="Times New Roman"/>
          <w:sz w:val="24"/>
          <w:szCs w:val="24"/>
        </w:rPr>
        <w:t xml:space="preserve"> РФ</w:t>
      </w:r>
      <w:r w:rsidRPr="004B5C53">
        <w:rPr>
          <w:rFonts w:ascii="Times New Roman" w:hAnsi="Times New Roman" w:cs="Times New Roman"/>
          <w:sz w:val="24"/>
          <w:szCs w:val="24"/>
        </w:rPr>
        <w:t>.</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 Физическое или юридическое лицо, заинтересованное в изменении основного, условно разрешенного и (или) вспомогательного видов разрешенного использования земельных участков и объектов капитального строительства на условно разрешенный вид использования, направляет в Комиссию заявление о предоставлении разрешения на условно разрешенный вид использования земельного участка или объекта капитального строительства.</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Форма подачи заявления определяется административным регламентом, который устанавливает порядок и стандарт предоставления муниципальной услуги.</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Не позднее чем через десять дней со дня поступления заявления физического или юридического лица, заинтересованного в предоставлении разрешения на условно разрешенный вид использования земельных участков и объектов капитального строительства, Комиссия проводит публичные слушания в порядке, установленном </w:t>
      </w:r>
      <w:hyperlink w:anchor="P222" w:history="1">
        <w:r w:rsidRPr="004B5C53">
          <w:rPr>
            <w:rFonts w:ascii="Times New Roman" w:hAnsi="Times New Roman" w:cs="Times New Roman"/>
            <w:sz w:val="24"/>
            <w:szCs w:val="24"/>
          </w:rPr>
          <w:t>статьей 11</w:t>
        </w:r>
      </w:hyperlink>
      <w:r w:rsidRPr="004B5C53">
        <w:rPr>
          <w:rFonts w:ascii="Times New Roman" w:hAnsi="Times New Roman" w:cs="Times New Roman"/>
          <w:sz w:val="24"/>
          <w:szCs w:val="24"/>
        </w:rPr>
        <w:t xml:space="preserve"> настоящих Правил. Срок проведения публичных слушаний об изменении </w:t>
      </w:r>
      <w:r w:rsidRPr="004B5C53">
        <w:rPr>
          <w:rFonts w:ascii="Times New Roman" w:hAnsi="Times New Roman" w:cs="Times New Roman"/>
          <w:sz w:val="24"/>
          <w:szCs w:val="24"/>
        </w:rPr>
        <w:lastRenderedPageBreak/>
        <w:t>основного, условно разрешенного и (или) вспомогательного видов разрешенного использования земельных участков и объектов капитального строительства на условно разрешенный вид использования не может быть более одного месяца.</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Мысковского городского округа в сети Интернет.</w:t>
      </w:r>
    </w:p>
    <w:p w:rsidR="00EB6A62" w:rsidRPr="004B5C53" w:rsidRDefault="00EB6A62"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На основании заключения о результатах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Мысковского городского округа.</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На основании подготовленных по результатам публичных слушаний рекомендаций Комиссии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глава Мысковского городского округа в течение трех дней</w:t>
      </w:r>
      <w:r w:rsidR="00EB6A62" w:rsidRPr="004B5C53">
        <w:rPr>
          <w:rFonts w:ascii="Times New Roman" w:hAnsi="Times New Roman" w:cs="Times New Roman"/>
          <w:sz w:val="24"/>
          <w:szCs w:val="24"/>
        </w:rPr>
        <w:t xml:space="preserve"> со дня поступления таких рекомендаций</w:t>
      </w:r>
      <w:r w:rsidRPr="004B5C53">
        <w:rPr>
          <w:rFonts w:ascii="Times New Roman" w:hAnsi="Times New Roman" w:cs="Times New Roman"/>
          <w:sz w:val="24"/>
          <w:szCs w:val="24"/>
        </w:rPr>
        <w:t xml:space="preserve"> принимает правовой акт о предоставлении разрешения на условно разрешенный вид использования или об отказе в предоставлении такого разрешения. Указанн</w:t>
      </w:r>
      <w:r w:rsidR="00EB6A62" w:rsidRPr="004B5C53">
        <w:rPr>
          <w:rFonts w:ascii="Times New Roman" w:hAnsi="Times New Roman" w:cs="Times New Roman"/>
          <w:sz w:val="24"/>
          <w:szCs w:val="24"/>
        </w:rPr>
        <w:t>ый правовой акт</w:t>
      </w:r>
      <w:r w:rsidRPr="004B5C53">
        <w:rPr>
          <w:rFonts w:ascii="Times New Roman" w:hAnsi="Times New Roman" w:cs="Times New Roman"/>
          <w:sz w:val="24"/>
          <w:szCs w:val="24"/>
        </w:rPr>
        <w:t xml:space="preserve"> подлежит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Мысковского городского округа в сети Интернет.</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6. Решение об изменении одного вида разрешенного использования земельных участков и объектов капитального строительства, расположенных на земельных участках,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принимается в соответствии с федеральными законами.</w:t>
      </w:r>
    </w:p>
    <w:p w:rsidR="00180377" w:rsidRPr="004B5C53" w:rsidRDefault="00180377" w:rsidP="00EB7378">
      <w:pPr>
        <w:pStyle w:val="ConsPlusNormal"/>
        <w:ind w:firstLine="709"/>
        <w:jc w:val="both"/>
        <w:rPr>
          <w:rFonts w:ascii="Times New Roman" w:hAnsi="Times New Roman" w:cs="Times New Roman"/>
          <w:sz w:val="24"/>
          <w:szCs w:val="24"/>
        </w:rPr>
      </w:pPr>
    </w:p>
    <w:p w:rsidR="00180377" w:rsidRPr="004B5C53" w:rsidRDefault="00180377" w:rsidP="00EB7378">
      <w:pPr>
        <w:pStyle w:val="ConsPlusNormal"/>
        <w:ind w:firstLine="709"/>
        <w:jc w:val="both"/>
        <w:outlineLvl w:val="3"/>
        <w:rPr>
          <w:rFonts w:ascii="Times New Roman" w:hAnsi="Times New Roman" w:cs="Times New Roman"/>
          <w:sz w:val="24"/>
          <w:szCs w:val="24"/>
        </w:rPr>
      </w:pPr>
      <w:r w:rsidRPr="004B5C53">
        <w:rPr>
          <w:rFonts w:ascii="Times New Roman" w:hAnsi="Times New Roman" w:cs="Times New Roman"/>
          <w:sz w:val="24"/>
          <w:szCs w:val="24"/>
        </w:rPr>
        <w:t>Статья 10. Отклонение от предельных параметров разрешенного строительства, реконструкции объектов капитального строительства</w:t>
      </w:r>
    </w:p>
    <w:p w:rsidR="00180377" w:rsidRPr="004B5C53" w:rsidRDefault="00180377" w:rsidP="00EB7378">
      <w:pPr>
        <w:pStyle w:val="ConsPlusNormal"/>
        <w:ind w:firstLine="709"/>
        <w:jc w:val="both"/>
        <w:rPr>
          <w:rFonts w:ascii="Times New Roman" w:hAnsi="Times New Roman" w:cs="Times New Roman"/>
          <w:sz w:val="24"/>
          <w:szCs w:val="24"/>
        </w:rPr>
      </w:pP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372F81" w:rsidRPr="004B5C53" w:rsidRDefault="00372F81"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и в порядке, </w:t>
      </w:r>
      <w:r w:rsidRPr="004B5C53">
        <w:rPr>
          <w:rFonts w:ascii="Times New Roman" w:hAnsi="Times New Roman" w:cs="Times New Roman"/>
          <w:sz w:val="24"/>
          <w:szCs w:val="24"/>
        </w:rPr>
        <w:lastRenderedPageBreak/>
        <w:t xml:space="preserve">определенном </w:t>
      </w:r>
      <w:hyperlink w:anchor="P216" w:history="1">
        <w:r w:rsidRPr="004B5C53">
          <w:rPr>
            <w:rFonts w:ascii="Times New Roman" w:hAnsi="Times New Roman" w:cs="Times New Roman"/>
            <w:sz w:val="24"/>
            <w:szCs w:val="24"/>
          </w:rPr>
          <w:t>частью 3</w:t>
        </w:r>
      </w:hyperlink>
      <w:r w:rsidRPr="004B5C53">
        <w:rPr>
          <w:rFonts w:ascii="Times New Roman" w:hAnsi="Times New Roman" w:cs="Times New Roman"/>
          <w:sz w:val="24"/>
          <w:szCs w:val="24"/>
        </w:rPr>
        <w:t xml:space="preserve"> настоящей статьи.</w:t>
      </w:r>
    </w:p>
    <w:p w:rsidR="004675C1" w:rsidRPr="004B5C53" w:rsidRDefault="00180377" w:rsidP="00EB7378">
      <w:pPr>
        <w:autoSpaceDE w:val="0"/>
        <w:autoSpaceDN w:val="0"/>
        <w:adjustRightInd w:val="0"/>
        <w:ind w:firstLine="709"/>
        <w:jc w:val="both"/>
        <w:rPr>
          <w:sz w:val="24"/>
          <w:szCs w:val="24"/>
        </w:rPr>
      </w:pPr>
      <w:bookmarkStart w:id="5" w:name="P216"/>
      <w:bookmarkEnd w:id="5"/>
      <w:r w:rsidRPr="004B5C53">
        <w:rPr>
          <w:sz w:val="24"/>
          <w:szCs w:val="24"/>
        </w:rPr>
        <w:t xml:space="preserve">3.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в Комиссию заявление о предоставлении такого разрешения. Форма подачи заявления определяется административным </w:t>
      </w:r>
      <w:hyperlink r:id="rId18" w:history="1">
        <w:r w:rsidRPr="004B5C53">
          <w:rPr>
            <w:sz w:val="24"/>
            <w:szCs w:val="24"/>
          </w:rPr>
          <w:t>регламентом</w:t>
        </w:r>
      </w:hyperlink>
      <w:r w:rsidRPr="004B5C53">
        <w:rPr>
          <w:sz w:val="24"/>
          <w:szCs w:val="24"/>
        </w:rPr>
        <w:t>, который устанавливает порядок и стандарт предоставления муниципальной услуги.</w:t>
      </w:r>
      <w:r w:rsidR="004675C1" w:rsidRPr="004B5C53">
        <w:rPr>
          <w:sz w:val="24"/>
          <w:szCs w:val="24"/>
        </w:rPr>
        <w:t xml:space="preserve">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180377" w:rsidRPr="004B5C53" w:rsidRDefault="00B7420C"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4. </w:t>
      </w:r>
      <w:r w:rsidR="00180377" w:rsidRPr="004B5C53">
        <w:rPr>
          <w:rFonts w:ascii="Times New Roman" w:hAnsi="Times New Roman" w:cs="Times New Roman"/>
          <w:sz w:val="24"/>
          <w:szCs w:val="24"/>
        </w:rPr>
        <w:t>Решение о проведении публичных слушаний по вопросам отклонения от предельных параметров разрешенного строительства, реконструкции объекта капитального строительства принимается главой</w:t>
      </w:r>
      <w:r w:rsidR="00372F81" w:rsidRPr="004B5C53">
        <w:rPr>
          <w:rFonts w:ascii="Times New Roman" w:hAnsi="Times New Roman" w:cs="Times New Roman"/>
          <w:sz w:val="24"/>
          <w:szCs w:val="24"/>
        </w:rPr>
        <w:t xml:space="preserve"> Мысковского</w:t>
      </w:r>
      <w:r w:rsidR="00180377" w:rsidRPr="004B5C53">
        <w:rPr>
          <w:rFonts w:ascii="Times New Roman" w:hAnsi="Times New Roman" w:cs="Times New Roman"/>
          <w:sz w:val="24"/>
          <w:szCs w:val="24"/>
        </w:rPr>
        <w:t xml:space="preserve"> городского округа на основании заявления, поданного заинтересованным лицом в </w:t>
      </w:r>
      <w:r w:rsidR="00E81CA0" w:rsidRPr="004B5C53">
        <w:rPr>
          <w:rFonts w:ascii="Times New Roman" w:hAnsi="Times New Roman" w:cs="Times New Roman"/>
          <w:sz w:val="24"/>
          <w:szCs w:val="24"/>
        </w:rPr>
        <w:t>К</w:t>
      </w:r>
      <w:r w:rsidR="00180377" w:rsidRPr="004B5C53">
        <w:rPr>
          <w:rFonts w:ascii="Times New Roman" w:hAnsi="Times New Roman" w:cs="Times New Roman"/>
          <w:sz w:val="24"/>
          <w:szCs w:val="24"/>
        </w:rPr>
        <w:t xml:space="preserve">омиссию, в течение десяти дней со дня поступления данных документов главе </w:t>
      </w:r>
      <w:r w:rsidR="00372F81" w:rsidRPr="004B5C53">
        <w:rPr>
          <w:rFonts w:ascii="Times New Roman" w:hAnsi="Times New Roman" w:cs="Times New Roman"/>
          <w:sz w:val="24"/>
          <w:szCs w:val="24"/>
        </w:rPr>
        <w:t xml:space="preserve">Мысковского </w:t>
      </w:r>
      <w:r w:rsidR="00180377" w:rsidRPr="004B5C53">
        <w:rPr>
          <w:rFonts w:ascii="Times New Roman" w:hAnsi="Times New Roman" w:cs="Times New Roman"/>
          <w:sz w:val="24"/>
          <w:szCs w:val="24"/>
        </w:rPr>
        <w:t>городского округа.</w:t>
      </w:r>
    </w:p>
    <w:p w:rsidR="00180377" w:rsidRPr="004B5C53" w:rsidRDefault="00B7420C"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5. </w:t>
      </w:r>
      <w:r w:rsidR="00180377" w:rsidRPr="004B5C53">
        <w:rPr>
          <w:rFonts w:ascii="Times New Roman" w:hAnsi="Times New Roman" w:cs="Times New Roman"/>
          <w:sz w:val="24"/>
          <w:szCs w:val="24"/>
        </w:rPr>
        <w:t>Срок проведения публичных слушаний об отклонении от предельных параметров разрешенного строительства, реконструкции объектов капитального строительства не может быть более одного месяца с момента оповещения жителей о времени и месте их проведения до дня опубликования заключения о результатах публичных слушаний.</w:t>
      </w:r>
    </w:p>
    <w:p w:rsidR="00180377" w:rsidRPr="004B5C53" w:rsidRDefault="00B7420C"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6. </w:t>
      </w:r>
      <w:r w:rsidR="00180377" w:rsidRPr="004B5C53">
        <w:rPr>
          <w:rFonts w:ascii="Times New Roman" w:hAnsi="Times New Roman" w:cs="Times New Roman"/>
          <w:sz w:val="24"/>
          <w:szCs w:val="24"/>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Мысковского городского округа в сети Интернет.</w:t>
      </w:r>
    </w:p>
    <w:p w:rsidR="004675C1" w:rsidRPr="004B5C53" w:rsidRDefault="00B7420C" w:rsidP="00EB7378">
      <w:pPr>
        <w:autoSpaceDE w:val="0"/>
        <w:autoSpaceDN w:val="0"/>
        <w:adjustRightInd w:val="0"/>
        <w:ind w:firstLine="709"/>
        <w:jc w:val="both"/>
        <w:rPr>
          <w:sz w:val="24"/>
          <w:szCs w:val="24"/>
        </w:rPr>
      </w:pPr>
      <w:r w:rsidRPr="004B5C53">
        <w:rPr>
          <w:sz w:val="24"/>
          <w:szCs w:val="24"/>
        </w:rPr>
        <w:t xml:space="preserve">7. </w:t>
      </w:r>
      <w:r w:rsidR="004675C1" w:rsidRPr="004B5C53">
        <w:rPr>
          <w:sz w:val="24"/>
          <w:szCs w:val="24"/>
        </w:rPr>
        <w:t xml:space="preserve">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w:t>
      </w:r>
      <w:r w:rsidR="00400AAF" w:rsidRPr="004B5C53">
        <w:rPr>
          <w:sz w:val="24"/>
          <w:szCs w:val="24"/>
        </w:rPr>
        <w:t xml:space="preserve">публичных </w:t>
      </w:r>
      <w:r w:rsidR="004675C1" w:rsidRPr="004B5C53">
        <w:rPr>
          <w:sz w:val="24"/>
          <w:szCs w:val="24"/>
        </w:rPr>
        <w:t>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Мысковского городского округа.</w:t>
      </w:r>
    </w:p>
    <w:p w:rsidR="004675C1" w:rsidRPr="004B5C53" w:rsidRDefault="00B7420C" w:rsidP="00EB7378">
      <w:pPr>
        <w:autoSpaceDE w:val="0"/>
        <w:autoSpaceDN w:val="0"/>
        <w:adjustRightInd w:val="0"/>
        <w:ind w:firstLine="709"/>
        <w:jc w:val="both"/>
        <w:rPr>
          <w:sz w:val="24"/>
          <w:szCs w:val="24"/>
        </w:rPr>
      </w:pPr>
      <w:r w:rsidRPr="004B5C53">
        <w:rPr>
          <w:sz w:val="24"/>
          <w:szCs w:val="24"/>
        </w:rPr>
        <w:t xml:space="preserve">8. </w:t>
      </w:r>
      <w:r w:rsidR="004675C1" w:rsidRPr="004B5C53">
        <w:rPr>
          <w:sz w:val="24"/>
          <w:szCs w:val="24"/>
        </w:rPr>
        <w:t xml:space="preserve">Глава Мысковского городского округа в течение семи дней со дня поступления указанных в </w:t>
      </w:r>
      <w:hyperlink r:id="rId19" w:history="1">
        <w:r w:rsidR="004675C1" w:rsidRPr="004B5C53">
          <w:rPr>
            <w:sz w:val="24"/>
            <w:szCs w:val="24"/>
          </w:rPr>
          <w:t xml:space="preserve">части </w:t>
        </w:r>
        <w:r w:rsidRPr="004B5C53">
          <w:rPr>
            <w:sz w:val="24"/>
            <w:szCs w:val="24"/>
          </w:rPr>
          <w:t>7</w:t>
        </w:r>
      </w:hyperlink>
      <w:r w:rsidR="004675C1" w:rsidRPr="004B5C53">
        <w:rPr>
          <w:sz w:val="24"/>
          <w:szCs w:val="24"/>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7420C" w:rsidRPr="004B5C53" w:rsidRDefault="00B7420C" w:rsidP="00EB7378">
      <w:pPr>
        <w:autoSpaceDE w:val="0"/>
        <w:autoSpaceDN w:val="0"/>
        <w:adjustRightInd w:val="0"/>
        <w:ind w:firstLine="709"/>
        <w:jc w:val="both"/>
        <w:rPr>
          <w:sz w:val="24"/>
          <w:szCs w:val="24"/>
        </w:rPr>
      </w:pPr>
      <w:r w:rsidRPr="004B5C53">
        <w:rPr>
          <w:sz w:val="24"/>
          <w:szCs w:val="24"/>
        </w:rPr>
        <w:t>9.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территорий.</w:t>
      </w:r>
    </w:p>
    <w:p w:rsidR="00180377" w:rsidRPr="004B5C53" w:rsidRDefault="00180377" w:rsidP="00EB7378">
      <w:pPr>
        <w:pStyle w:val="ConsPlusNormal"/>
        <w:ind w:firstLine="709"/>
        <w:jc w:val="both"/>
        <w:rPr>
          <w:rFonts w:ascii="Times New Roman" w:hAnsi="Times New Roman" w:cs="Times New Roman"/>
          <w:sz w:val="24"/>
          <w:szCs w:val="24"/>
        </w:rPr>
      </w:pPr>
    </w:p>
    <w:p w:rsidR="00180377" w:rsidRPr="004B5C53" w:rsidRDefault="00180377" w:rsidP="00EB7378">
      <w:pPr>
        <w:pStyle w:val="ConsPlusNormal"/>
        <w:ind w:firstLine="709"/>
        <w:jc w:val="both"/>
        <w:outlineLvl w:val="3"/>
        <w:rPr>
          <w:rFonts w:ascii="Times New Roman" w:hAnsi="Times New Roman" w:cs="Times New Roman"/>
          <w:sz w:val="24"/>
          <w:szCs w:val="24"/>
        </w:rPr>
      </w:pPr>
      <w:bookmarkStart w:id="6" w:name="P222"/>
      <w:bookmarkEnd w:id="6"/>
      <w:r w:rsidRPr="004B5C53">
        <w:rPr>
          <w:rFonts w:ascii="Times New Roman" w:hAnsi="Times New Roman" w:cs="Times New Roman"/>
          <w:sz w:val="24"/>
          <w:szCs w:val="24"/>
        </w:rPr>
        <w:t>Статья 11. Публичные слушания по вопросам землепользования и застройки</w:t>
      </w:r>
    </w:p>
    <w:p w:rsidR="00180377" w:rsidRPr="004B5C53" w:rsidRDefault="00180377" w:rsidP="00EB7378">
      <w:pPr>
        <w:pStyle w:val="ConsPlusNormal"/>
        <w:ind w:firstLine="709"/>
        <w:jc w:val="both"/>
        <w:rPr>
          <w:rFonts w:ascii="Times New Roman" w:hAnsi="Times New Roman" w:cs="Times New Roman"/>
          <w:sz w:val="24"/>
          <w:szCs w:val="24"/>
        </w:rPr>
      </w:pP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В соответствии с законодательством о градостроительной деятельности публичные слушания в обязательном порядке проводятся по проекту правил землепользования и застройки, проектам правовых актов о внесении в них изменений и дополнений, по проектам планировки территорий и проектам межевания территорий, а также по вопросам предоставления разрешений на условно разрешенный вид использования земельных участков или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Публичные слушания проводятся в порядке, определенном решением Совета народных депутато</w:t>
      </w:r>
      <w:r w:rsidR="00372F81" w:rsidRPr="004B5C53">
        <w:rPr>
          <w:rFonts w:ascii="Times New Roman" w:hAnsi="Times New Roman" w:cs="Times New Roman"/>
          <w:sz w:val="24"/>
          <w:szCs w:val="24"/>
        </w:rPr>
        <w:t>в Мысковского городского округа</w:t>
      </w:r>
      <w:r w:rsidRPr="004B5C53">
        <w:rPr>
          <w:rFonts w:ascii="Times New Roman" w:hAnsi="Times New Roman" w:cs="Times New Roman"/>
          <w:sz w:val="24"/>
          <w:szCs w:val="24"/>
        </w:rPr>
        <w:t>.</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lastRenderedPageBreak/>
        <w:t>3. Расходы, связанные с организацией и проведением публичных слушаний, осуществляются за счет средств городского бюджета, за исключением случаев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и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180377" w:rsidRPr="004B5C53" w:rsidRDefault="00180377" w:rsidP="00EB7378">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 Расходы,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и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80377" w:rsidRPr="004B5C53" w:rsidRDefault="00180377" w:rsidP="00180377">
      <w:pPr>
        <w:pStyle w:val="ConsPlusNormal"/>
        <w:ind w:firstLine="540"/>
        <w:jc w:val="both"/>
        <w:rPr>
          <w:rFonts w:ascii="Times New Roman" w:hAnsi="Times New Roman" w:cs="Times New Roman"/>
          <w:sz w:val="24"/>
          <w:szCs w:val="24"/>
        </w:rPr>
      </w:pPr>
    </w:p>
    <w:p w:rsidR="00263978" w:rsidRPr="004B5C53" w:rsidRDefault="00180377" w:rsidP="00263978">
      <w:pPr>
        <w:pStyle w:val="ConsPlusNormal"/>
        <w:ind w:firstLine="0"/>
        <w:jc w:val="center"/>
        <w:outlineLvl w:val="2"/>
        <w:rPr>
          <w:rFonts w:ascii="Times New Roman" w:hAnsi="Times New Roman" w:cs="Times New Roman"/>
          <w:sz w:val="24"/>
          <w:szCs w:val="24"/>
        </w:rPr>
      </w:pPr>
      <w:r w:rsidRPr="004B5C53">
        <w:rPr>
          <w:rFonts w:ascii="Times New Roman" w:hAnsi="Times New Roman" w:cs="Times New Roman"/>
          <w:sz w:val="24"/>
          <w:szCs w:val="24"/>
        </w:rPr>
        <w:t>Глава III. ПОЛНОМОЧИЯ ОРГАНОВ МЕСТНОГО САМОУПРАВЛЕНИЯ</w:t>
      </w:r>
      <w:r w:rsidR="00263978" w:rsidRPr="004B5C53">
        <w:rPr>
          <w:rFonts w:ascii="Times New Roman" w:hAnsi="Times New Roman" w:cs="Times New Roman"/>
          <w:sz w:val="24"/>
          <w:szCs w:val="24"/>
        </w:rPr>
        <w:t xml:space="preserve"> М</w:t>
      </w:r>
      <w:r w:rsidRPr="004B5C53">
        <w:rPr>
          <w:rFonts w:ascii="Times New Roman" w:hAnsi="Times New Roman" w:cs="Times New Roman"/>
          <w:sz w:val="24"/>
          <w:szCs w:val="24"/>
        </w:rPr>
        <w:t>ЫСКОВСК</w:t>
      </w:r>
      <w:r w:rsidR="00986658" w:rsidRPr="004B5C53">
        <w:rPr>
          <w:rFonts w:ascii="Times New Roman" w:hAnsi="Times New Roman" w:cs="Times New Roman"/>
          <w:sz w:val="24"/>
          <w:szCs w:val="24"/>
        </w:rPr>
        <w:t>ОГО</w:t>
      </w:r>
      <w:r w:rsidRPr="004B5C53">
        <w:rPr>
          <w:rFonts w:ascii="Times New Roman" w:hAnsi="Times New Roman" w:cs="Times New Roman"/>
          <w:sz w:val="24"/>
          <w:szCs w:val="24"/>
        </w:rPr>
        <w:t xml:space="preserve"> ГОРОДСКО</w:t>
      </w:r>
      <w:r w:rsidR="00986658" w:rsidRPr="004B5C53">
        <w:rPr>
          <w:rFonts w:ascii="Times New Roman" w:hAnsi="Times New Roman" w:cs="Times New Roman"/>
          <w:sz w:val="24"/>
          <w:szCs w:val="24"/>
        </w:rPr>
        <w:t>ГО</w:t>
      </w:r>
      <w:r w:rsidRPr="004B5C53">
        <w:rPr>
          <w:rFonts w:ascii="Times New Roman" w:hAnsi="Times New Roman" w:cs="Times New Roman"/>
          <w:sz w:val="24"/>
          <w:szCs w:val="24"/>
        </w:rPr>
        <w:t xml:space="preserve"> ОКРУГ</w:t>
      </w:r>
      <w:r w:rsidR="00986658" w:rsidRPr="004B5C53">
        <w:rPr>
          <w:rFonts w:ascii="Times New Roman" w:hAnsi="Times New Roman" w:cs="Times New Roman"/>
          <w:sz w:val="24"/>
          <w:szCs w:val="24"/>
        </w:rPr>
        <w:t xml:space="preserve">А </w:t>
      </w:r>
      <w:r w:rsidRPr="004B5C53">
        <w:rPr>
          <w:rFonts w:ascii="Times New Roman" w:hAnsi="Times New Roman" w:cs="Times New Roman"/>
          <w:sz w:val="24"/>
          <w:szCs w:val="24"/>
        </w:rPr>
        <w:t xml:space="preserve">ПО ВОПРОСАМ </w:t>
      </w:r>
    </w:p>
    <w:p w:rsidR="00180377" w:rsidRPr="004B5C53" w:rsidRDefault="00180377" w:rsidP="00263978">
      <w:pPr>
        <w:pStyle w:val="ConsPlusNormal"/>
        <w:ind w:firstLine="0"/>
        <w:jc w:val="center"/>
        <w:outlineLvl w:val="2"/>
        <w:rPr>
          <w:rFonts w:ascii="Times New Roman" w:hAnsi="Times New Roman" w:cs="Times New Roman"/>
          <w:sz w:val="24"/>
          <w:szCs w:val="24"/>
        </w:rPr>
      </w:pPr>
      <w:r w:rsidRPr="004B5C53">
        <w:rPr>
          <w:rFonts w:ascii="Times New Roman" w:hAnsi="Times New Roman" w:cs="Times New Roman"/>
          <w:sz w:val="24"/>
          <w:szCs w:val="24"/>
        </w:rPr>
        <w:t>ЗЕМЛЕПОЛЬЗОВАНИЯ И ЗАСТРОЙКИ</w:t>
      </w:r>
    </w:p>
    <w:p w:rsidR="00180377" w:rsidRPr="004B5C53" w:rsidRDefault="00180377" w:rsidP="00180377">
      <w:pPr>
        <w:pStyle w:val="ConsPlusNormal"/>
        <w:ind w:firstLine="540"/>
        <w:jc w:val="both"/>
        <w:rPr>
          <w:rFonts w:ascii="Times New Roman" w:hAnsi="Times New Roman" w:cs="Times New Roman"/>
          <w:sz w:val="24"/>
          <w:szCs w:val="24"/>
        </w:rPr>
      </w:pPr>
    </w:p>
    <w:p w:rsidR="00180377" w:rsidRPr="004B5C53" w:rsidRDefault="00180377" w:rsidP="00DC4B66">
      <w:pPr>
        <w:pStyle w:val="ConsPlusNormal"/>
        <w:ind w:firstLine="709"/>
        <w:jc w:val="both"/>
        <w:outlineLvl w:val="3"/>
        <w:rPr>
          <w:rFonts w:ascii="Times New Roman" w:hAnsi="Times New Roman" w:cs="Times New Roman"/>
          <w:sz w:val="24"/>
          <w:szCs w:val="24"/>
        </w:rPr>
      </w:pPr>
      <w:r w:rsidRPr="004B5C53">
        <w:rPr>
          <w:rFonts w:ascii="Times New Roman" w:hAnsi="Times New Roman" w:cs="Times New Roman"/>
          <w:sz w:val="24"/>
          <w:szCs w:val="24"/>
        </w:rPr>
        <w:t>Статья 12. Полномочия Совета народных депутатов Мысковского городского округа</w:t>
      </w:r>
    </w:p>
    <w:p w:rsidR="00180377" w:rsidRPr="004B5C53" w:rsidRDefault="00180377" w:rsidP="00DC4B66">
      <w:pPr>
        <w:pStyle w:val="ConsPlusNormal"/>
        <w:ind w:firstLine="709"/>
        <w:jc w:val="both"/>
        <w:rPr>
          <w:rFonts w:ascii="Times New Roman" w:hAnsi="Times New Roman" w:cs="Times New Roman"/>
          <w:sz w:val="24"/>
          <w:szCs w:val="24"/>
        </w:rPr>
      </w:pP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1. К полномочиям Совета народных депутатов Мысковского городского округа по вопросам землепользования и застройки в соответствии с </w:t>
      </w:r>
      <w:proofErr w:type="spellStart"/>
      <w:r w:rsidR="00372DB4" w:rsidRPr="004B5C53">
        <w:rPr>
          <w:rFonts w:ascii="Times New Roman" w:hAnsi="Times New Roman" w:cs="Times New Roman"/>
          <w:sz w:val="24"/>
          <w:szCs w:val="24"/>
        </w:rPr>
        <w:t>ГрК</w:t>
      </w:r>
      <w:proofErr w:type="spellEnd"/>
      <w:r w:rsidR="00372DB4" w:rsidRPr="004B5C53">
        <w:rPr>
          <w:rFonts w:ascii="Times New Roman" w:hAnsi="Times New Roman" w:cs="Times New Roman"/>
          <w:sz w:val="24"/>
          <w:szCs w:val="24"/>
        </w:rPr>
        <w:t xml:space="preserve"> РФ</w:t>
      </w:r>
      <w:r w:rsidRPr="004B5C53">
        <w:rPr>
          <w:rFonts w:ascii="Times New Roman" w:hAnsi="Times New Roman" w:cs="Times New Roman"/>
          <w:sz w:val="24"/>
          <w:szCs w:val="24"/>
        </w:rPr>
        <w:t xml:space="preserve"> и </w:t>
      </w:r>
      <w:hyperlink r:id="rId20" w:history="1">
        <w:r w:rsidRPr="004B5C53">
          <w:rPr>
            <w:rFonts w:ascii="Times New Roman" w:hAnsi="Times New Roman" w:cs="Times New Roman"/>
            <w:sz w:val="24"/>
            <w:szCs w:val="24"/>
          </w:rPr>
          <w:t>Уставом</w:t>
        </w:r>
      </w:hyperlink>
      <w:r w:rsidRPr="004B5C53">
        <w:rPr>
          <w:rFonts w:ascii="Times New Roman" w:hAnsi="Times New Roman" w:cs="Times New Roman"/>
          <w:sz w:val="24"/>
          <w:szCs w:val="24"/>
        </w:rPr>
        <w:t xml:space="preserve"> Мысковского городского округа относятся:</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утверждение Правил землепользования и застройки, внесение в них изменений;</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установление порядка организации и проведения публичных слушаний;</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контроль за исполнением Правил землепользования и застройки;</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 утверждение местных нормативов градостроительного проектирования;</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5) установление общеобязательных правил по предметам ведения городского округа по вопросам землепользования и застройки, внесение в них изменений и дополнений;</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6) утверждение генерального </w:t>
      </w:r>
      <w:hyperlink r:id="rId21" w:history="1">
        <w:r w:rsidRPr="004B5C53">
          <w:rPr>
            <w:rFonts w:ascii="Times New Roman" w:hAnsi="Times New Roman" w:cs="Times New Roman"/>
            <w:sz w:val="24"/>
            <w:szCs w:val="24"/>
          </w:rPr>
          <w:t>плана</w:t>
        </w:r>
      </w:hyperlink>
      <w:r w:rsidRPr="004B5C53">
        <w:rPr>
          <w:rFonts w:ascii="Times New Roman" w:hAnsi="Times New Roman" w:cs="Times New Roman"/>
          <w:sz w:val="24"/>
          <w:szCs w:val="24"/>
        </w:rPr>
        <w:t xml:space="preserve"> городского округа;</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7) установление в соответствии с федеральным законодательством состава, порядка подготовки документов территориального планирования городского округа, порядка внесения в них изменений;</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8) установление правил использования водных объектов общего пользования для личных и бытовых нужд</w:t>
      </w:r>
      <w:r w:rsidR="00372F81" w:rsidRPr="004B5C53">
        <w:rPr>
          <w:rFonts w:ascii="Times New Roman" w:hAnsi="Times New Roman" w:cs="Times New Roman"/>
          <w:sz w:val="24"/>
          <w:szCs w:val="24"/>
        </w:rPr>
        <w:t>, а также правил использования водных объектов для рекреационных целей</w:t>
      </w:r>
      <w:r w:rsidRPr="004B5C53">
        <w:rPr>
          <w:rFonts w:ascii="Times New Roman" w:hAnsi="Times New Roman" w:cs="Times New Roman"/>
          <w:sz w:val="24"/>
          <w:szCs w:val="24"/>
        </w:rPr>
        <w:t>;</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9) осуществление иных полномочий, предусмотренных федеральным законодательством и законодательством Кемеровской области</w:t>
      </w:r>
      <w:r w:rsidR="00372F81" w:rsidRPr="004B5C53">
        <w:rPr>
          <w:rFonts w:ascii="Times New Roman" w:hAnsi="Times New Roman" w:cs="Times New Roman"/>
          <w:sz w:val="24"/>
          <w:szCs w:val="24"/>
        </w:rPr>
        <w:t xml:space="preserve"> – Кузбасса</w:t>
      </w:r>
      <w:r w:rsidRPr="004B5C53">
        <w:rPr>
          <w:rFonts w:ascii="Times New Roman" w:hAnsi="Times New Roman" w:cs="Times New Roman"/>
          <w:sz w:val="24"/>
          <w:szCs w:val="24"/>
        </w:rPr>
        <w:t>.</w:t>
      </w:r>
    </w:p>
    <w:p w:rsidR="00180377" w:rsidRPr="004B5C53" w:rsidRDefault="00180377" w:rsidP="00DC4B66">
      <w:pPr>
        <w:pStyle w:val="ConsPlusNormal"/>
        <w:ind w:firstLine="709"/>
        <w:jc w:val="both"/>
        <w:rPr>
          <w:rFonts w:ascii="Times New Roman" w:hAnsi="Times New Roman" w:cs="Times New Roman"/>
          <w:sz w:val="24"/>
          <w:szCs w:val="24"/>
        </w:rPr>
      </w:pPr>
    </w:p>
    <w:p w:rsidR="00180377" w:rsidRPr="004B5C53" w:rsidRDefault="00180377" w:rsidP="00DC4B66">
      <w:pPr>
        <w:pStyle w:val="ConsPlusNormal"/>
        <w:ind w:firstLine="709"/>
        <w:jc w:val="both"/>
        <w:outlineLvl w:val="3"/>
        <w:rPr>
          <w:rFonts w:ascii="Times New Roman" w:hAnsi="Times New Roman" w:cs="Times New Roman"/>
          <w:sz w:val="24"/>
          <w:szCs w:val="24"/>
        </w:rPr>
      </w:pPr>
      <w:r w:rsidRPr="004B5C53">
        <w:rPr>
          <w:rFonts w:ascii="Times New Roman" w:hAnsi="Times New Roman" w:cs="Times New Roman"/>
          <w:sz w:val="24"/>
          <w:szCs w:val="24"/>
        </w:rPr>
        <w:t>Статья 13. Полномочия главы Мысковского городского округа</w:t>
      </w:r>
    </w:p>
    <w:p w:rsidR="00180377" w:rsidRPr="004B5C53" w:rsidRDefault="00180377" w:rsidP="00DC4B66">
      <w:pPr>
        <w:pStyle w:val="ConsPlusNormal"/>
        <w:ind w:firstLine="709"/>
        <w:jc w:val="both"/>
        <w:rPr>
          <w:rFonts w:ascii="Times New Roman" w:hAnsi="Times New Roman" w:cs="Times New Roman"/>
          <w:sz w:val="24"/>
          <w:szCs w:val="24"/>
        </w:rPr>
      </w:pP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К полномочиям главы Мысковского городского округа по вопросам землепользования и застройки относится:</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принятие решения о подготовке проекта правил землепользования и застройки, проекта нормативного правового акта о внесении в них изменений, их проверка;</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утверждение состава и порядка деятельности комиссии по подготовке проекта правил землепользования и застройки;</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принятие решения о проведении публичных слушаний по вопросам землепользования и застройки;</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 принятие решения о подготовке проектов планировки и проектов межевания территорий и их утверждение;</w:t>
      </w:r>
    </w:p>
    <w:p w:rsidR="00180377" w:rsidRPr="004B5C53" w:rsidRDefault="00372F81"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5</w:t>
      </w:r>
      <w:r w:rsidR="00180377" w:rsidRPr="004B5C53">
        <w:rPr>
          <w:rFonts w:ascii="Times New Roman" w:hAnsi="Times New Roman" w:cs="Times New Roman"/>
          <w:sz w:val="24"/>
          <w:szCs w:val="24"/>
        </w:rPr>
        <w:t>) обеспечение подготовки и проверка проектов планировки и проектов межевания территорий;</w:t>
      </w:r>
    </w:p>
    <w:p w:rsidR="00180377" w:rsidRPr="004B5C53" w:rsidRDefault="00372F81"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lastRenderedPageBreak/>
        <w:t>6</w:t>
      </w:r>
      <w:r w:rsidR="00180377" w:rsidRPr="004B5C53">
        <w:rPr>
          <w:rFonts w:ascii="Times New Roman" w:hAnsi="Times New Roman" w:cs="Times New Roman"/>
          <w:sz w:val="24"/>
          <w:szCs w:val="24"/>
        </w:rPr>
        <w:t>) предоставление разрешения на условно разрешенный вид использования земельного участка или объекта капитального строительства;</w:t>
      </w:r>
    </w:p>
    <w:p w:rsidR="00180377" w:rsidRPr="004B5C53" w:rsidRDefault="00372F81"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7</w:t>
      </w:r>
      <w:r w:rsidR="00180377" w:rsidRPr="004B5C53">
        <w:rPr>
          <w:rFonts w:ascii="Times New Roman" w:hAnsi="Times New Roman" w:cs="Times New Roman"/>
          <w:sz w:val="24"/>
          <w:szCs w:val="24"/>
        </w:rPr>
        <w:t>)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180377" w:rsidRPr="004B5C53" w:rsidRDefault="00372F81"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8</w:t>
      </w:r>
      <w:r w:rsidR="00180377" w:rsidRPr="004B5C53">
        <w:rPr>
          <w:rFonts w:ascii="Times New Roman" w:hAnsi="Times New Roman" w:cs="Times New Roman"/>
          <w:sz w:val="24"/>
          <w:szCs w:val="24"/>
        </w:rPr>
        <w:t>) осуществление иных полномочий, предусмотренных федеральным законодательством, законодательством Кемеровской области</w:t>
      </w:r>
      <w:r w:rsidRPr="004B5C53">
        <w:rPr>
          <w:rFonts w:ascii="Times New Roman" w:hAnsi="Times New Roman" w:cs="Times New Roman"/>
          <w:sz w:val="24"/>
          <w:szCs w:val="24"/>
        </w:rPr>
        <w:t xml:space="preserve"> – Кузбасса</w:t>
      </w:r>
      <w:r w:rsidR="00180377" w:rsidRPr="004B5C53">
        <w:rPr>
          <w:rFonts w:ascii="Times New Roman" w:hAnsi="Times New Roman" w:cs="Times New Roman"/>
          <w:sz w:val="24"/>
          <w:szCs w:val="24"/>
        </w:rPr>
        <w:t xml:space="preserve">, </w:t>
      </w:r>
      <w:hyperlink r:id="rId22" w:history="1">
        <w:r w:rsidR="00180377" w:rsidRPr="004B5C53">
          <w:rPr>
            <w:rFonts w:ascii="Times New Roman" w:hAnsi="Times New Roman" w:cs="Times New Roman"/>
            <w:sz w:val="24"/>
            <w:szCs w:val="24"/>
          </w:rPr>
          <w:t>Уставом</w:t>
        </w:r>
      </w:hyperlink>
      <w:r w:rsidR="00180377" w:rsidRPr="004B5C53">
        <w:rPr>
          <w:rFonts w:ascii="Times New Roman" w:hAnsi="Times New Roman" w:cs="Times New Roman"/>
          <w:sz w:val="24"/>
          <w:szCs w:val="24"/>
        </w:rPr>
        <w:t xml:space="preserve"> Мысковского городского округа и нормативными правовыми актами Совета народных депутатов Мысковского городского округа.</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Глава Мысковского городского округа вправе передать осуществление отдельных полномочий по вопросам землепользования и застройки структурным подразделениям администрации Мысковского городского округа.</w:t>
      </w:r>
    </w:p>
    <w:p w:rsidR="00180377" w:rsidRPr="004B5C53" w:rsidRDefault="00180377" w:rsidP="00DC4B66">
      <w:pPr>
        <w:pStyle w:val="ConsPlusNormal"/>
        <w:ind w:firstLine="709"/>
        <w:jc w:val="both"/>
        <w:rPr>
          <w:rFonts w:ascii="Times New Roman" w:hAnsi="Times New Roman" w:cs="Times New Roman"/>
          <w:sz w:val="24"/>
          <w:szCs w:val="24"/>
        </w:rPr>
      </w:pPr>
    </w:p>
    <w:p w:rsidR="00180377" w:rsidRPr="004B5C53" w:rsidRDefault="00180377" w:rsidP="00DC4B66">
      <w:pPr>
        <w:pStyle w:val="ConsPlusNormal"/>
        <w:ind w:firstLine="709"/>
        <w:jc w:val="both"/>
        <w:outlineLvl w:val="3"/>
        <w:rPr>
          <w:rFonts w:ascii="Times New Roman" w:hAnsi="Times New Roman" w:cs="Times New Roman"/>
          <w:sz w:val="24"/>
          <w:szCs w:val="24"/>
        </w:rPr>
      </w:pPr>
      <w:r w:rsidRPr="004B5C53">
        <w:rPr>
          <w:rFonts w:ascii="Times New Roman" w:hAnsi="Times New Roman" w:cs="Times New Roman"/>
          <w:sz w:val="24"/>
          <w:szCs w:val="24"/>
        </w:rPr>
        <w:t>Статья 14. Полномочия администрации Мысковского городского округа</w:t>
      </w:r>
    </w:p>
    <w:p w:rsidR="00180377" w:rsidRPr="004B5C53" w:rsidRDefault="00180377" w:rsidP="00DC4B66">
      <w:pPr>
        <w:pStyle w:val="ConsPlusNormal"/>
        <w:ind w:firstLine="709"/>
        <w:jc w:val="both"/>
        <w:rPr>
          <w:rFonts w:ascii="Times New Roman" w:hAnsi="Times New Roman" w:cs="Times New Roman"/>
          <w:sz w:val="24"/>
          <w:szCs w:val="24"/>
        </w:rPr>
      </w:pP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1. </w:t>
      </w:r>
      <w:r w:rsidR="00AC1824" w:rsidRPr="004B5C53">
        <w:rPr>
          <w:rFonts w:ascii="Times New Roman" w:hAnsi="Times New Roman" w:cs="Times New Roman"/>
          <w:sz w:val="24"/>
          <w:szCs w:val="24"/>
        </w:rPr>
        <w:t>В рамках исполнения полномочий по вопросам землепользования и застройки администрация Мысковского городского округа</w:t>
      </w:r>
      <w:r w:rsidRPr="004B5C53">
        <w:rPr>
          <w:rFonts w:ascii="Times New Roman" w:hAnsi="Times New Roman" w:cs="Times New Roman"/>
          <w:sz w:val="24"/>
          <w:szCs w:val="24"/>
        </w:rPr>
        <w:t>:</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1) предоставляет земельные участки в установленном порядке на основании генерального </w:t>
      </w:r>
      <w:hyperlink r:id="rId23" w:history="1">
        <w:r w:rsidRPr="004B5C53">
          <w:rPr>
            <w:rFonts w:ascii="Times New Roman" w:hAnsi="Times New Roman" w:cs="Times New Roman"/>
            <w:sz w:val="24"/>
            <w:szCs w:val="24"/>
          </w:rPr>
          <w:t>плана</w:t>
        </w:r>
      </w:hyperlink>
      <w:r w:rsidR="00AC1824" w:rsidRPr="004B5C53">
        <w:rPr>
          <w:rFonts w:ascii="Times New Roman" w:hAnsi="Times New Roman" w:cs="Times New Roman"/>
          <w:sz w:val="24"/>
          <w:szCs w:val="24"/>
        </w:rPr>
        <w:t xml:space="preserve"> городского округа и проектов </w:t>
      </w:r>
      <w:r w:rsidRPr="004B5C53">
        <w:rPr>
          <w:rFonts w:ascii="Times New Roman" w:hAnsi="Times New Roman" w:cs="Times New Roman"/>
          <w:sz w:val="24"/>
          <w:szCs w:val="24"/>
        </w:rPr>
        <w:t>планировки и застройки и обеспечивает их возврат в установленном законодательством порядке;</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организует сбор земельных платежей в соответствии с действующим законодательством;</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осуществляет муниципальный контроль за использованием земель городского округа, за соблюдением собственниками земли и землепользователями строительных норм и правил, градостроительной и землеустроительной документации;</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 осуществляет управление и контроль в области использования и охраны вод, лесов, недр, атмосферного воздуха, растительного и животного мира, других природных ресурсов на территории городского округа;</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5) разрабатывает муниципальные программы по охране окружающей среды;</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6) планирует, финансирует и обеспечивает проведение на территории городского округа мероприятий по охране окружающей среды;</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7) информирует население об экологической обстановке, принимает в случае стихийных бедствий и аварий меры по обеспечению безопасности населения, сообщает в соответствующие органы о действиях предприятий, учреждений, организаций, представляющих угрозу окружающей среде, нарушающих законодательство о природопользовании;</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8) организует подготовку проекта планировки пригородной зоны, документацию по планировке территории, проектов инженерных сооружений и благоустройства городского округа, осуществляет контроль за соблюдением утвержденных проектов строительства объектов жилищно-коммунального хозяйства и производственного назначения;</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9) выступает заказчиком самостоятельно или через уполномоченные органы или муниципальные организации на строительство и ремонт объектов социальной и производственной инфраструктуры, создаваемых за счет собственных средств или на основе долевого участия;</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10) выдает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городского округа;</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11) согласовывает архитектурно-градостроительный облик объекта капитального строительства при осуществлении строительства, реконструкции объекта капитального строительства в соответствии со статьей 40.1 </w:t>
      </w:r>
      <w:proofErr w:type="spellStart"/>
      <w:r w:rsidR="00372DB4" w:rsidRPr="004B5C53">
        <w:rPr>
          <w:rFonts w:ascii="Times New Roman" w:hAnsi="Times New Roman" w:cs="Times New Roman"/>
          <w:sz w:val="24"/>
          <w:szCs w:val="24"/>
        </w:rPr>
        <w:t>ГрК</w:t>
      </w:r>
      <w:proofErr w:type="spellEnd"/>
      <w:r w:rsidR="00372DB4" w:rsidRPr="004B5C53">
        <w:rPr>
          <w:rFonts w:ascii="Times New Roman" w:hAnsi="Times New Roman" w:cs="Times New Roman"/>
          <w:sz w:val="24"/>
          <w:szCs w:val="24"/>
        </w:rPr>
        <w:t xml:space="preserve"> РФ</w:t>
      </w:r>
      <w:r w:rsidRPr="004B5C53">
        <w:rPr>
          <w:rFonts w:ascii="Times New Roman" w:hAnsi="Times New Roman" w:cs="Times New Roman"/>
          <w:sz w:val="24"/>
          <w:szCs w:val="24"/>
        </w:rPr>
        <w:t>.</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2. Администрация Мысковского городского округа осуществляет иные полномочия, предусмотренные действующим законодательством и </w:t>
      </w:r>
      <w:hyperlink r:id="rId24" w:history="1">
        <w:r w:rsidRPr="004B5C53">
          <w:rPr>
            <w:rFonts w:ascii="Times New Roman" w:hAnsi="Times New Roman" w:cs="Times New Roman"/>
            <w:sz w:val="24"/>
            <w:szCs w:val="24"/>
          </w:rPr>
          <w:t>Уставом</w:t>
        </w:r>
      </w:hyperlink>
      <w:r w:rsidRPr="004B5C53">
        <w:rPr>
          <w:rFonts w:ascii="Times New Roman" w:hAnsi="Times New Roman" w:cs="Times New Roman"/>
          <w:sz w:val="24"/>
          <w:szCs w:val="24"/>
        </w:rPr>
        <w:t xml:space="preserve"> Мысковского городского округа, иными нормативными правовыми актами органов местного самоуправления.</w:t>
      </w:r>
    </w:p>
    <w:p w:rsidR="00180377" w:rsidRPr="004B5C53" w:rsidRDefault="00180377" w:rsidP="00DC4B66">
      <w:pPr>
        <w:pStyle w:val="ConsPlusNormal"/>
        <w:ind w:firstLine="709"/>
        <w:jc w:val="both"/>
        <w:rPr>
          <w:rFonts w:ascii="Times New Roman" w:hAnsi="Times New Roman" w:cs="Times New Roman"/>
          <w:sz w:val="24"/>
          <w:szCs w:val="24"/>
        </w:rPr>
      </w:pPr>
    </w:p>
    <w:p w:rsidR="00180377" w:rsidRPr="004B5C53" w:rsidRDefault="00180377" w:rsidP="00DC4B66">
      <w:pPr>
        <w:pStyle w:val="ConsPlusNormal"/>
        <w:ind w:firstLine="709"/>
        <w:outlineLvl w:val="2"/>
        <w:rPr>
          <w:rFonts w:ascii="Times New Roman" w:hAnsi="Times New Roman" w:cs="Times New Roman"/>
          <w:sz w:val="24"/>
          <w:szCs w:val="24"/>
        </w:rPr>
      </w:pPr>
      <w:r w:rsidRPr="004B5C53">
        <w:rPr>
          <w:rFonts w:ascii="Times New Roman" w:hAnsi="Times New Roman" w:cs="Times New Roman"/>
          <w:sz w:val="24"/>
          <w:szCs w:val="24"/>
        </w:rPr>
        <w:lastRenderedPageBreak/>
        <w:t>Глава IV. ПОДГОТОВКА ДОКУМЕНТАЦИИ ПО ПЛАНИРОВКЕ ТЕРРИТОРИИ</w:t>
      </w:r>
    </w:p>
    <w:p w:rsidR="00180377" w:rsidRPr="004B5C53" w:rsidRDefault="00180377" w:rsidP="00DC4B66">
      <w:pPr>
        <w:pStyle w:val="ConsPlusNormal"/>
        <w:ind w:firstLine="709"/>
        <w:jc w:val="both"/>
        <w:rPr>
          <w:rFonts w:ascii="Times New Roman" w:hAnsi="Times New Roman" w:cs="Times New Roman"/>
          <w:sz w:val="24"/>
          <w:szCs w:val="24"/>
        </w:rPr>
      </w:pPr>
    </w:p>
    <w:p w:rsidR="00180377" w:rsidRPr="004B5C53" w:rsidRDefault="00180377" w:rsidP="00DC4B66">
      <w:pPr>
        <w:pStyle w:val="ConsPlusNormal"/>
        <w:ind w:firstLine="709"/>
        <w:jc w:val="both"/>
        <w:outlineLvl w:val="3"/>
        <w:rPr>
          <w:rFonts w:ascii="Times New Roman" w:hAnsi="Times New Roman" w:cs="Times New Roman"/>
          <w:sz w:val="24"/>
          <w:szCs w:val="24"/>
        </w:rPr>
      </w:pPr>
      <w:r w:rsidRPr="004B5C53">
        <w:rPr>
          <w:rFonts w:ascii="Times New Roman" w:hAnsi="Times New Roman" w:cs="Times New Roman"/>
          <w:sz w:val="24"/>
          <w:szCs w:val="24"/>
        </w:rPr>
        <w:t>Статья 15. Общие положения о планировке территории</w:t>
      </w:r>
    </w:p>
    <w:p w:rsidR="00180377" w:rsidRPr="004B5C53" w:rsidRDefault="00180377" w:rsidP="00DC4B66">
      <w:pPr>
        <w:pStyle w:val="ConsPlusNormal"/>
        <w:ind w:firstLine="709"/>
        <w:jc w:val="both"/>
        <w:rPr>
          <w:rFonts w:ascii="Times New Roman" w:hAnsi="Times New Roman" w:cs="Times New Roman"/>
          <w:sz w:val="24"/>
          <w:szCs w:val="24"/>
        </w:rPr>
      </w:pP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2. Подготовка документации по планировке территории осуществляется на основании документов территориального планирования, настоящих Правил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w:t>
      </w:r>
      <w:r w:rsidR="000410A5" w:rsidRPr="004B5C53">
        <w:rPr>
          <w:rFonts w:ascii="Times New Roman" w:hAnsi="Times New Roman" w:cs="Times New Roman"/>
          <w:sz w:val="24"/>
          <w:szCs w:val="24"/>
        </w:rPr>
        <w:t xml:space="preserve">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w:t>
      </w:r>
      <w:r w:rsidR="005740A3" w:rsidRPr="004B5C53">
        <w:rPr>
          <w:rFonts w:ascii="Times New Roman" w:hAnsi="Times New Roman" w:cs="Times New Roman"/>
          <w:sz w:val="24"/>
          <w:szCs w:val="24"/>
        </w:rPr>
        <w:t>«</w:t>
      </w:r>
      <w:r w:rsidR="000410A5" w:rsidRPr="004B5C53">
        <w:rPr>
          <w:rFonts w:ascii="Times New Roman" w:hAnsi="Times New Roman" w:cs="Times New Roman"/>
          <w:sz w:val="24"/>
          <w:szCs w:val="24"/>
        </w:rPr>
        <w:t>Об организации дорожного движения в Российской Федерации и о внесении изменений в отдельные законодательные акты Российской Федерации</w:t>
      </w:r>
      <w:r w:rsidR="005740A3" w:rsidRPr="004B5C53">
        <w:rPr>
          <w:rFonts w:ascii="Times New Roman" w:hAnsi="Times New Roman" w:cs="Times New Roman"/>
          <w:sz w:val="24"/>
          <w:szCs w:val="24"/>
        </w:rPr>
        <w:t>»</w:t>
      </w:r>
      <w:r w:rsidR="000410A5" w:rsidRPr="004B5C53">
        <w:rPr>
          <w:rFonts w:ascii="Times New Roman" w:hAnsi="Times New Roman" w:cs="Times New Roman"/>
          <w:sz w:val="24"/>
          <w:szCs w:val="24"/>
        </w:rPr>
        <w:t xml:space="preserve">, </w:t>
      </w:r>
      <w:r w:rsidRPr="004B5C53">
        <w:rPr>
          <w:rFonts w:ascii="Times New Roman" w:hAnsi="Times New Roman" w:cs="Times New Roman"/>
          <w:sz w:val="24"/>
          <w:szCs w:val="24"/>
        </w:rPr>
        <w:t>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При подготовке документации по планировке территории может осуществляться разработка проектов планировки территории и проектов межевания территории.</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 При разработке документации по планировке территории учитываются границы ранее сформированных земельных участков.</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5.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6. Подготовка проекта межевания территории осуществляется для:</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оп</w:t>
      </w:r>
      <w:r w:rsidR="000410A5" w:rsidRPr="004B5C53">
        <w:rPr>
          <w:rFonts w:ascii="Times New Roman" w:hAnsi="Times New Roman" w:cs="Times New Roman"/>
          <w:sz w:val="24"/>
          <w:szCs w:val="24"/>
        </w:rPr>
        <w:t>ределения местоположения границ</w:t>
      </w:r>
      <w:r w:rsidRPr="004B5C53">
        <w:rPr>
          <w:rFonts w:ascii="Times New Roman" w:hAnsi="Times New Roman" w:cs="Times New Roman"/>
          <w:sz w:val="24"/>
          <w:szCs w:val="24"/>
        </w:rPr>
        <w:t xml:space="preserve"> образуемых и изменяемых земельных участков;</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2) </w:t>
      </w:r>
      <w:r w:rsidR="008033C7" w:rsidRPr="004B5C53">
        <w:rPr>
          <w:rFonts w:ascii="Times New Roman" w:hAnsi="Times New Roman" w:cs="Times New Roman"/>
          <w:sz w:val="24"/>
          <w:szCs w:val="24"/>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Основная часть проекта межевания территории включает в себя текстовую часть и чертежи межевания территории.</w:t>
      </w:r>
    </w:p>
    <w:p w:rsidR="00180377" w:rsidRPr="004B5C53" w:rsidRDefault="008C3C65"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7</w:t>
      </w:r>
      <w:r w:rsidR="00180377" w:rsidRPr="004B5C53">
        <w:rPr>
          <w:rFonts w:ascii="Times New Roman" w:hAnsi="Times New Roman" w:cs="Times New Roman"/>
          <w:sz w:val="24"/>
          <w:szCs w:val="24"/>
        </w:rPr>
        <w:t xml:space="preserve">. Проекты детальной планировки и проекты застройки, разработанные и согласованные до вступления в силу </w:t>
      </w:r>
      <w:proofErr w:type="spellStart"/>
      <w:r w:rsidR="00372DB4" w:rsidRPr="004B5C53">
        <w:rPr>
          <w:rFonts w:ascii="Times New Roman" w:hAnsi="Times New Roman" w:cs="Times New Roman"/>
          <w:sz w:val="24"/>
          <w:szCs w:val="24"/>
        </w:rPr>
        <w:t>ГрК</w:t>
      </w:r>
      <w:proofErr w:type="spellEnd"/>
      <w:r w:rsidR="00372DB4" w:rsidRPr="004B5C53">
        <w:rPr>
          <w:rFonts w:ascii="Times New Roman" w:hAnsi="Times New Roman" w:cs="Times New Roman"/>
          <w:sz w:val="24"/>
          <w:szCs w:val="24"/>
        </w:rPr>
        <w:t xml:space="preserve"> РФ</w:t>
      </w:r>
      <w:r w:rsidR="00180377" w:rsidRPr="004B5C53">
        <w:rPr>
          <w:rFonts w:ascii="Times New Roman" w:hAnsi="Times New Roman" w:cs="Times New Roman"/>
          <w:sz w:val="24"/>
          <w:szCs w:val="24"/>
        </w:rPr>
        <w:t xml:space="preserve">, считаются действующими в части, не противоречащими </w:t>
      </w:r>
      <w:proofErr w:type="spellStart"/>
      <w:r w:rsidR="00372DB4" w:rsidRPr="004B5C53">
        <w:rPr>
          <w:rFonts w:ascii="Times New Roman" w:hAnsi="Times New Roman" w:cs="Times New Roman"/>
          <w:sz w:val="24"/>
          <w:szCs w:val="24"/>
        </w:rPr>
        <w:t>ГрК</w:t>
      </w:r>
      <w:proofErr w:type="spellEnd"/>
      <w:r w:rsidR="00372DB4" w:rsidRPr="004B5C53">
        <w:rPr>
          <w:rFonts w:ascii="Times New Roman" w:hAnsi="Times New Roman" w:cs="Times New Roman"/>
          <w:sz w:val="24"/>
          <w:szCs w:val="24"/>
        </w:rPr>
        <w:t xml:space="preserve"> РФ</w:t>
      </w:r>
      <w:r w:rsidR="00180377" w:rsidRPr="004B5C53">
        <w:rPr>
          <w:rFonts w:ascii="Times New Roman" w:hAnsi="Times New Roman" w:cs="Times New Roman"/>
          <w:sz w:val="24"/>
          <w:szCs w:val="24"/>
        </w:rPr>
        <w:t>. Строительство объектов на застроенных территориях осуществляется без подготовки проектов планировки при условии соответствия проекта строительства Правилам землепользования и застройки.</w:t>
      </w:r>
    </w:p>
    <w:p w:rsidR="00180377" w:rsidRPr="004B5C53" w:rsidRDefault="008C3C65"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8</w:t>
      </w:r>
      <w:r w:rsidR="00180377" w:rsidRPr="004B5C53">
        <w:rPr>
          <w:rFonts w:ascii="Times New Roman" w:hAnsi="Times New Roman" w:cs="Times New Roman"/>
          <w:sz w:val="24"/>
          <w:szCs w:val="24"/>
        </w:rPr>
        <w:t>.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lastRenderedPageBreak/>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необходимы установление, изменение или отмена красных линий;</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5)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w:t>
      </w:r>
      <w:r w:rsidR="008033C7" w:rsidRPr="004B5C53">
        <w:rPr>
          <w:rFonts w:ascii="Times New Roman" w:hAnsi="Times New Roman" w:cs="Times New Roman"/>
          <w:sz w:val="24"/>
          <w:szCs w:val="24"/>
        </w:rPr>
        <w:t>в границах земель лесного фонда;</w:t>
      </w:r>
    </w:p>
    <w:p w:rsidR="008033C7" w:rsidRPr="004B5C53" w:rsidRDefault="008033C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6) планируется осуществление комплексного развития территории;</w:t>
      </w:r>
    </w:p>
    <w:p w:rsidR="008033C7" w:rsidRPr="004B5C53" w:rsidRDefault="008033C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7)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30.12.2004 № 214-ФЗ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w:t>
      </w:r>
    </w:p>
    <w:p w:rsidR="00180377" w:rsidRPr="004B5C53" w:rsidRDefault="008C3C65"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9</w:t>
      </w:r>
      <w:r w:rsidR="00180377" w:rsidRPr="004B5C53">
        <w:rPr>
          <w:rFonts w:ascii="Times New Roman" w:hAnsi="Times New Roman" w:cs="Times New Roman"/>
          <w:sz w:val="24"/>
          <w:szCs w:val="24"/>
        </w:rPr>
        <w:t xml:space="preserve">. </w:t>
      </w:r>
      <w:r w:rsidR="00293BA5" w:rsidRPr="004B5C53">
        <w:rPr>
          <w:rFonts w:ascii="Times New Roman" w:hAnsi="Times New Roman" w:cs="Times New Roman"/>
          <w:sz w:val="24"/>
          <w:szCs w:val="24"/>
        </w:rPr>
        <w:t xml:space="preserve">Проект планировки территории является основой для подготовки проекта межевания территории, за исключением случаев, предусмотренных частью 5 статьи 41 </w:t>
      </w:r>
      <w:proofErr w:type="spellStart"/>
      <w:r w:rsidR="00293BA5" w:rsidRPr="004B5C53">
        <w:rPr>
          <w:rFonts w:ascii="Times New Roman" w:hAnsi="Times New Roman" w:cs="Times New Roman"/>
          <w:sz w:val="24"/>
          <w:szCs w:val="24"/>
        </w:rPr>
        <w:t>ГрК</w:t>
      </w:r>
      <w:proofErr w:type="spellEnd"/>
      <w:r w:rsidR="00293BA5" w:rsidRPr="004B5C53">
        <w:rPr>
          <w:rFonts w:ascii="Times New Roman" w:hAnsi="Times New Roman" w:cs="Times New Roman"/>
          <w:sz w:val="24"/>
          <w:szCs w:val="24"/>
        </w:rPr>
        <w:t xml:space="preserve"> РФ. Подготовка проекта межевания территории осуществляется в составе проекта планировки территории или в виде отдельного документа.</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w:t>
      </w:r>
      <w:r w:rsidR="008C3C65" w:rsidRPr="004B5C53">
        <w:rPr>
          <w:rFonts w:ascii="Times New Roman" w:hAnsi="Times New Roman" w:cs="Times New Roman"/>
          <w:sz w:val="24"/>
          <w:szCs w:val="24"/>
        </w:rPr>
        <w:t>0</w:t>
      </w:r>
      <w:r w:rsidRPr="004B5C53">
        <w:rPr>
          <w:rFonts w:ascii="Times New Roman" w:hAnsi="Times New Roman" w:cs="Times New Roman"/>
          <w:sz w:val="24"/>
          <w:szCs w:val="24"/>
        </w:rPr>
        <w:t>. Общие требования к документации по планировке территории:</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1) </w:t>
      </w:r>
      <w:r w:rsidR="00293BA5" w:rsidRPr="004B5C53">
        <w:rPr>
          <w:rFonts w:ascii="Times New Roman" w:hAnsi="Times New Roman" w:cs="Times New Roman"/>
          <w:sz w:val="24"/>
          <w:szCs w:val="24"/>
        </w:rPr>
        <w:t xml:space="preserve">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генеральным планом Мысковского городского </w:t>
      </w:r>
      <w:proofErr w:type="spellStart"/>
      <w:r w:rsidR="00293BA5" w:rsidRPr="004B5C53">
        <w:rPr>
          <w:rFonts w:ascii="Times New Roman" w:hAnsi="Times New Roman" w:cs="Times New Roman"/>
          <w:sz w:val="24"/>
          <w:szCs w:val="24"/>
        </w:rPr>
        <w:t>окурга</w:t>
      </w:r>
      <w:proofErr w:type="spellEnd"/>
      <w:r w:rsidR="00293BA5" w:rsidRPr="004B5C53">
        <w:rPr>
          <w:rFonts w:ascii="Times New Roman" w:hAnsi="Times New Roman" w:cs="Times New Roman"/>
          <w:sz w:val="24"/>
          <w:szCs w:val="24"/>
        </w:rPr>
        <w:t xml:space="preserve"> функциональных зон, территории, в отношении которой предусматривается осуществление комплексного развития территории;</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2) </w:t>
      </w:r>
      <w:r w:rsidR="00293BA5" w:rsidRPr="004B5C53">
        <w:rPr>
          <w:rFonts w:ascii="Times New Roman" w:hAnsi="Times New Roman" w:cs="Times New Roman"/>
          <w:sz w:val="24"/>
          <w:szCs w:val="24"/>
        </w:rPr>
        <w:t>п</w:t>
      </w:r>
      <w:r w:rsidRPr="004B5C53">
        <w:rPr>
          <w:rFonts w:ascii="Times New Roman" w:hAnsi="Times New Roman" w:cs="Times New Roman"/>
          <w:sz w:val="24"/>
          <w:szCs w:val="24"/>
        </w:rPr>
        <w:t>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w:t>
      </w:r>
      <w:r w:rsidR="00293BA5" w:rsidRPr="004B5C53">
        <w:rPr>
          <w:rFonts w:ascii="Times New Roman" w:hAnsi="Times New Roman" w:cs="Times New Roman"/>
          <w:sz w:val="24"/>
          <w:szCs w:val="24"/>
        </w:rPr>
        <w:t>ссийской Федерации;</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3) </w:t>
      </w:r>
      <w:r w:rsidR="00293BA5" w:rsidRPr="004B5C53">
        <w:rPr>
          <w:rFonts w:ascii="Times New Roman" w:hAnsi="Times New Roman" w:cs="Times New Roman"/>
          <w:sz w:val="24"/>
          <w:szCs w:val="24"/>
        </w:rPr>
        <w:t>п</w:t>
      </w:r>
      <w:r w:rsidRPr="004B5C53">
        <w:rPr>
          <w:rFonts w:ascii="Times New Roman" w:hAnsi="Times New Roman" w:cs="Times New Roman"/>
          <w:sz w:val="24"/>
          <w:szCs w:val="24"/>
        </w:rPr>
        <w:t>одготовка графической части документации по планировке территории осуществляется:</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в соответствии с системой координат, используемой для ведения Единого государственного реестра недвижимости;</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w:t>
      </w:r>
      <w:r w:rsidR="008C3C65" w:rsidRPr="004B5C53">
        <w:rPr>
          <w:rFonts w:ascii="Times New Roman" w:hAnsi="Times New Roman" w:cs="Times New Roman"/>
          <w:sz w:val="24"/>
          <w:szCs w:val="24"/>
        </w:rPr>
        <w:t>1</w:t>
      </w:r>
      <w:r w:rsidRPr="004B5C53">
        <w:rPr>
          <w:rFonts w:ascii="Times New Roman" w:hAnsi="Times New Roman" w:cs="Times New Roman"/>
          <w:sz w:val="24"/>
          <w:szCs w:val="24"/>
        </w:rPr>
        <w:t xml:space="preserve">. Инженерные изыскания для подготовки документации по планировке территории осуществляется в соответствии со статьей 41.2 </w:t>
      </w:r>
      <w:proofErr w:type="spellStart"/>
      <w:r w:rsidRPr="004B5C53">
        <w:rPr>
          <w:rFonts w:ascii="Times New Roman" w:hAnsi="Times New Roman" w:cs="Times New Roman"/>
          <w:sz w:val="24"/>
          <w:szCs w:val="24"/>
        </w:rPr>
        <w:t>Г</w:t>
      </w:r>
      <w:r w:rsidR="00372DB4" w:rsidRPr="004B5C53">
        <w:rPr>
          <w:rFonts w:ascii="Times New Roman" w:hAnsi="Times New Roman" w:cs="Times New Roman"/>
          <w:sz w:val="24"/>
          <w:szCs w:val="24"/>
        </w:rPr>
        <w:t>р</w:t>
      </w:r>
      <w:r w:rsidRPr="004B5C53">
        <w:rPr>
          <w:rFonts w:ascii="Times New Roman" w:hAnsi="Times New Roman" w:cs="Times New Roman"/>
          <w:sz w:val="24"/>
          <w:szCs w:val="24"/>
        </w:rPr>
        <w:t>К</w:t>
      </w:r>
      <w:proofErr w:type="spellEnd"/>
      <w:r w:rsidRPr="004B5C53">
        <w:rPr>
          <w:rFonts w:ascii="Times New Roman" w:hAnsi="Times New Roman" w:cs="Times New Roman"/>
          <w:sz w:val="24"/>
          <w:szCs w:val="24"/>
        </w:rPr>
        <w:t xml:space="preserve"> РФ.</w:t>
      </w:r>
    </w:p>
    <w:p w:rsidR="00180377" w:rsidRPr="004B5C53" w:rsidRDefault="00180377" w:rsidP="00DC4B66">
      <w:pPr>
        <w:pStyle w:val="ConsPlusNormal"/>
        <w:ind w:firstLine="709"/>
        <w:jc w:val="both"/>
        <w:rPr>
          <w:rFonts w:ascii="Times New Roman" w:hAnsi="Times New Roman" w:cs="Times New Roman"/>
          <w:sz w:val="24"/>
          <w:szCs w:val="24"/>
        </w:rPr>
      </w:pPr>
    </w:p>
    <w:p w:rsidR="00180377" w:rsidRPr="004B5C53" w:rsidRDefault="00180377" w:rsidP="00DC4B66">
      <w:pPr>
        <w:pStyle w:val="ConsPlusNormal"/>
        <w:ind w:firstLine="709"/>
        <w:jc w:val="both"/>
        <w:outlineLvl w:val="3"/>
        <w:rPr>
          <w:rFonts w:ascii="Times New Roman" w:hAnsi="Times New Roman" w:cs="Times New Roman"/>
          <w:sz w:val="24"/>
          <w:szCs w:val="24"/>
        </w:rPr>
      </w:pPr>
      <w:r w:rsidRPr="004B5C53">
        <w:rPr>
          <w:rFonts w:ascii="Times New Roman" w:hAnsi="Times New Roman" w:cs="Times New Roman"/>
          <w:sz w:val="24"/>
          <w:szCs w:val="24"/>
        </w:rPr>
        <w:t>Статья 16. Порядок подготовки документации по планировке территории</w:t>
      </w:r>
    </w:p>
    <w:p w:rsidR="00180377" w:rsidRPr="004B5C53" w:rsidRDefault="00180377" w:rsidP="00DC4B66">
      <w:pPr>
        <w:pStyle w:val="ConsPlusNormal"/>
        <w:ind w:firstLine="709"/>
        <w:jc w:val="both"/>
        <w:rPr>
          <w:rFonts w:ascii="Times New Roman" w:hAnsi="Times New Roman" w:cs="Times New Roman"/>
          <w:sz w:val="24"/>
          <w:szCs w:val="24"/>
        </w:rPr>
      </w:pP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1. Порядок подготовки документации по планировке территории, разрабатываемой на основании постановлений администрации Мысковского городского округа, порядок </w:t>
      </w:r>
      <w:r w:rsidRPr="004B5C53">
        <w:rPr>
          <w:rFonts w:ascii="Times New Roman" w:hAnsi="Times New Roman" w:cs="Times New Roman"/>
          <w:sz w:val="24"/>
          <w:szCs w:val="24"/>
        </w:rPr>
        <w:lastRenderedPageBreak/>
        <w:t xml:space="preserve">принятия решения об утверждении документации по планировке территории для размещения объектов, указанных в частях 4.1, 5 - 5.2 статьи 45 </w:t>
      </w:r>
      <w:proofErr w:type="spellStart"/>
      <w:r w:rsidR="00372DB4" w:rsidRPr="004B5C53">
        <w:rPr>
          <w:rFonts w:ascii="Times New Roman" w:hAnsi="Times New Roman" w:cs="Times New Roman"/>
          <w:sz w:val="24"/>
          <w:szCs w:val="24"/>
        </w:rPr>
        <w:t>ГрК</w:t>
      </w:r>
      <w:proofErr w:type="spellEnd"/>
      <w:r w:rsidR="00372DB4" w:rsidRPr="004B5C53">
        <w:rPr>
          <w:rFonts w:ascii="Times New Roman" w:hAnsi="Times New Roman" w:cs="Times New Roman"/>
          <w:sz w:val="24"/>
          <w:szCs w:val="24"/>
        </w:rPr>
        <w:t xml:space="preserve"> РФ</w:t>
      </w:r>
      <w:r w:rsidRPr="004B5C53">
        <w:rPr>
          <w:rFonts w:ascii="Times New Roman" w:hAnsi="Times New Roman" w:cs="Times New Roman"/>
          <w:sz w:val="24"/>
          <w:szCs w:val="24"/>
        </w:rPr>
        <w:t xml:space="preserve">, подготовленной в том числе лицами, указанными в пунктах 3 и 4 части 1.1 статьи 45 </w:t>
      </w:r>
      <w:proofErr w:type="spellStart"/>
      <w:r w:rsidR="00372DB4" w:rsidRPr="004B5C53">
        <w:rPr>
          <w:rFonts w:ascii="Times New Roman" w:hAnsi="Times New Roman" w:cs="Times New Roman"/>
          <w:sz w:val="24"/>
          <w:szCs w:val="24"/>
        </w:rPr>
        <w:t>ГрК</w:t>
      </w:r>
      <w:proofErr w:type="spellEnd"/>
      <w:r w:rsidR="00372DB4" w:rsidRPr="004B5C53">
        <w:rPr>
          <w:rFonts w:ascii="Times New Roman" w:hAnsi="Times New Roman" w:cs="Times New Roman"/>
          <w:sz w:val="24"/>
          <w:szCs w:val="24"/>
        </w:rPr>
        <w:t xml:space="preserve"> РФ</w:t>
      </w:r>
      <w:r w:rsidRPr="004B5C53">
        <w:rPr>
          <w:rFonts w:ascii="Times New Roman" w:hAnsi="Times New Roman" w:cs="Times New Roman"/>
          <w:sz w:val="24"/>
          <w:szCs w:val="24"/>
        </w:rPr>
        <w:t xml:space="preserve">,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w:t>
      </w:r>
      <w:proofErr w:type="spellStart"/>
      <w:r w:rsidR="00372DB4" w:rsidRPr="004B5C53">
        <w:rPr>
          <w:rFonts w:ascii="Times New Roman" w:hAnsi="Times New Roman" w:cs="Times New Roman"/>
          <w:sz w:val="24"/>
          <w:szCs w:val="24"/>
        </w:rPr>
        <w:t>ГрК</w:t>
      </w:r>
      <w:proofErr w:type="spellEnd"/>
      <w:r w:rsidR="00372DB4" w:rsidRPr="004B5C53">
        <w:rPr>
          <w:rFonts w:ascii="Times New Roman" w:hAnsi="Times New Roman" w:cs="Times New Roman"/>
          <w:sz w:val="24"/>
          <w:szCs w:val="24"/>
        </w:rPr>
        <w:t xml:space="preserve"> РФ</w:t>
      </w:r>
      <w:r w:rsidRPr="004B5C53">
        <w:rPr>
          <w:rFonts w:ascii="Times New Roman" w:hAnsi="Times New Roman" w:cs="Times New Roman"/>
          <w:sz w:val="24"/>
          <w:szCs w:val="24"/>
        </w:rPr>
        <w:t xml:space="preserve"> и постановлением администрации Мысковского городского округа.</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Решение о подготовке документации по планировке территории принимается главой Мысковского городского округа по собственной инициативе, инициативе Совета народных депутатов Мысковского городского округа либо на основании предложений физических и юридических лиц.</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Подготовка документации по планировке территории обеспечивается:</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администрацией Мысковского городского округа в соответствии с действующим законодательством;</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2) </w:t>
      </w:r>
      <w:r w:rsidR="0063489E" w:rsidRPr="004B5C53">
        <w:rPr>
          <w:rFonts w:ascii="Times New Roman" w:hAnsi="Times New Roman" w:cs="Times New Roman"/>
          <w:sz w:val="24"/>
          <w:szCs w:val="24"/>
        </w:rPr>
        <w:t>лицами, с которыми заключены договоры о комплексном развитии территории, операторами комплексного развития территории;</w:t>
      </w:r>
    </w:p>
    <w:p w:rsidR="00180377" w:rsidRPr="004B5C53" w:rsidRDefault="0063489E"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заинтересованными физическими и юридическими лицами.</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 Проект планировки территории состоит из основной части, которая подлежит утверждению, и материалов по ее обоснованию, включающих в себя материалы в графической форме и пояснительную записку. В состав материалов по обоснованию проекта планировки территории может входить схема застройки территории.</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5.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w:t>
      </w:r>
      <w:r w:rsidR="0063489E" w:rsidRPr="004B5C53">
        <w:rPr>
          <w:rFonts w:ascii="Times New Roman" w:hAnsi="Times New Roman" w:cs="Times New Roman"/>
          <w:sz w:val="24"/>
          <w:szCs w:val="24"/>
        </w:rPr>
        <w:t xml:space="preserve">мотрению на публичных слушаниях, за исключением случаев, предусмотренных частью 12 статьи 43, частью 22 статьи 45 и частью 5.1 статьи 46 </w:t>
      </w:r>
      <w:proofErr w:type="spellStart"/>
      <w:r w:rsidR="0063489E" w:rsidRPr="004B5C53">
        <w:rPr>
          <w:rFonts w:ascii="Times New Roman" w:hAnsi="Times New Roman" w:cs="Times New Roman"/>
          <w:sz w:val="24"/>
          <w:szCs w:val="24"/>
        </w:rPr>
        <w:t>ГрК</w:t>
      </w:r>
      <w:proofErr w:type="spellEnd"/>
      <w:r w:rsidR="0063489E" w:rsidRPr="004B5C53">
        <w:rPr>
          <w:rFonts w:ascii="Times New Roman" w:hAnsi="Times New Roman" w:cs="Times New Roman"/>
          <w:sz w:val="24"/>
          <w:szCs w:val="24"/>
        </w:rPr>
        <w:t xml:space="preserve"> РФ.</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6. С учетом результатов публичных слушаний документация по планировке территории утверждается главой Мысковского городского округа</w:t>
      </w:r>
      <w:r w:rsidRPr="004B5C53">
        <w:t xml:space="preserve"> </w:t>
      </w:r>
      <w:r w:rsidRPr="004B5C53">
        <w:rPr>
          <w:rFonts w:ascii="Times New Roman" w:hAnsi="Times New Roman" w:cs="Times New Roman"/>
          <w:sz w:val="24"/>
          <w:szCs w:val="24"/>
        </w:rPr>
        <w:t>в порядке, установленном администрацией Мысковского городского округа.</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7. До разработки и утверждения документации по планировке территории, а также до начала реализации документации по планировке территории в целях рационального использования земель на территории города земельные участки могут быть сформированы и предоставлены для временного размещения объектов, не являющихся объектами капитального строительства.</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8. В случае если в соответствии с </w:t>
      </w:r>
      <w:hyperlink r:id="rId25" w:history="1">
        <w:proofErr w:type="spellStart"/>
        <w:r w:rsidRPr="004B5C53">
          <w:rPr>
            <w:rFonts w:ascii="Times New Roman" w:hAnsi="Times New Roman" w:cs="Times New Roman"/>
            <w:sz w:val="24"/>
            <w:szCs w:val="24"/>
          </w:rPr>
          <w:t>ГрК</w:t>
        </w:r>
        <w:proofErr w:type="spellEnd"/>
      </w:hyperlink>
      <w:r w:rsidRPr="004B5C53">
        <w:rPr>
          <w:rFonts w:ascii="Times New Roman" w:hAnsi="Times New Roman" w:cs="Times New Roman"/>
          <w:sz w:val="24"/>
          <w:szCs w:val="24"/>
        </w:rPr>
        <w:t xml:space="preserve"> РФ заключен договор о комплексном </w:t>
      </w:r>
      <w:r w:rsidR="0063489E" w:rsidRPr="004B5C53">
        <w:rPr>
          <w:rFonts w:ascii="Times New Roman" w:hAnsi="Times New Roman" w:cs="Times New Roman"/>
          <w:sz w:val="24"/>
          <w:szCs w:val="24"/>
        </w:rPr>
        <w:t>развитии территории</w:t>
      </w:r>
      <w:r w:rsidRPr="004B5C53">
        <w:rPr>
          <w:rFonts w:ascii="Times New Roman" w:hAnsi="Times New Roman" w:cs="Times New Roman"/>
          <w:sz w:val="24"/>
          <w:szCs w:val="24"/>
        </w:rPr>
        <w:t>, подготовка документации по планировке территории в границах соответствующей территории осуществляется лицами, с которыми заключен соответствующи</w:t>
      </w:r>
      <w:r w:rsidR="0063489E" w:rsidRPr="004B5C53">
        <w:rPr>
          <w:rFonts w:ascii="Times New Roman" w:hAnsi="Times New Roman" w:cs="Times New Roman"/>
          <w:sz w:val="24"/>
          <w:szCs w:val="24"/>
        </w:rPr>
        <w:t>й</w:t>
      </w:r>
      <w:r w:rsidRPr="004B5C53">
        <w:rPr>
          <w:rFonts w:ascii="Times New Roman" w:hAnsi="Times New Roman" w:cs="Times New Roman"/>
          <w:sz w:val="24"/>
          <w:szCs w:val="24"/>
        </w:rPr>
        <w:t xml:space="preserve"> договор. В отношении земельного участка, предоставленного некоммерческой организации, созданной гражданами, для ведения садоводства, огородничества, дачного хозяйства, подготовка проекта планировки соответствующей территории и (или) проекта межевания соответствующей территории обеспечивается указанной некоммерческой организацией. Подготовка проекта планировки территории и проекта межевания территории в отношении земельного участка, предоставленного для ведения дачного хозяйства иному юридическому лицу, обеспечивается этим юридическим лицом.</w:t>
      </w:r>
    </w:p>
    <w:p w:rsidR="00180377" w:rsidRPr="004B5C53" w:rsidRDefault="00180377" w:rsidP="00DC4B66">
      <w:pPr>
        <w:pStyle w:val="ConsPlusNormal"/>
        <w:ind w:firstLine="709"/>
        <w:jc w:val="both"/>
        <w:rPr>
          <w:rFonts w:ascii="Times New Roman" w:hAnsi="Times New Roman" w:cs="Times New Roman"/>
          <w:sz w:val="24"/>
          <w:szCs w:val="24"/>
        </w:rPr>
      </w:pPr>
    </w:p>
    <w:p w:rsidR="00180377" w:rsidRPr="004B5C53" w:rsidRDefault="00180377" w:rsidP="00DC4B66">
      <w:pPr>
        <w:pStyle w:val="ConsPlusNormal"/>
        <w:ind w:firstLine="709"/>
        <w:jc w:val="both"/>
        <w:outlineLvl w:val="3"/>
        <w:rPr>
          <w:rFonts w:ascii="Times New Roman" w:hAnsi="Times New Roman" w:cs="Times New Roman"/>
          <w:sz w:val="24"/>
          <w:szCs w:val="24"/>
        </w:rPr>
      </w:pPr>
      <w:r w:rsidRPr="004B5C53">
        <w:rPr>
          <w:rFonts w:ascii="Times New Roman" w:hAnsi="Times New Roman" w:cs="Times New Roman"/>
          <w:sz w:val="24"/>
          <w:szCs w:val="24"/>
        </w:rPr>
        <w:t>Статья 17. Особенности подготовки проектов планировки территории</w:t>
      </w:r>
    </w:p>
    <w:p w:rsidR="00180377" w:rsidRPr="004B5C53" w:rsidRDefault="00180377" w:rsidP="00DC4B66">
      <w:pPr>
        <w:pStyle w:val="ConsPlusNormal"/>
        <w:ind w:firstLine="709"/>
        <w:jc w:val="both"/>
        <w:rPr>
          <w:rFonts w:ascii="Times New Roman" w:hAnsi="Times New Roman" w:cs="Times New Roman"/>
          <w:sz w:val="24"/>
          <w:szCs w:val="24"/>
        </w:rPr>
      </w:pP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Проекты планировки территории разрабатываются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2. </w:t>
      </w:r>
      <w:r w:rsidR="00042BCB" w:rsidRPr="004B5C53">
        <w:rPr>
          <w:rFonts w:ascii="Times New Roman" w:hAnsi="Times New Roman" w:cs="Times New Roman"/>
          <w:sz w:val="24"/>
          <w:szCs w:val="24"/>
        </w:rPr>
        <w:t xml:space="preserve">Решение о подготовке документации по планировке территории применительно к территории Мысковского городского округа, за исключением случаев, указанных в </w:t>
      </w:r>
      <w:r w:rsidR="00042BCB" w:rsidRPr="004B5C53">
        <w:rPr>
          <w:rFonts w:ascii="Times New Roman" w:hAnsi="Times New Roman" w:cs="Times New Roman"/>
          <w:sz w:val="24"/>
          <w:szCs w:val="24"/>
        </w:rPr>
        <w:lastRenderedPageBreak/>
        <w:t xml:space="preserve">частях 2 - 4.2 и 5.2 статьи 45 </w:t>
      </w:r>
      <w:proofErr w:type="spellStart"/>
      <w:r w:rsidR="00042BCB" w:rsidRPr="004B5C53">
        <w:rPr>
          <w:rFonts w:ascii="Times New Roman" w:hAnsi="Times New Roman" w:cs="Times New Roman"/>
          <w:sz w:val="24"/>
          <w:szCs w:val="24"/>
        </w:rPr>
        <w:t>ГрК</w:t>
      </w:r>
      <w:proofErr w:type="spellEnd"/>
      <w:r w:rsidR="00042BCB" w:rsidRPr="004B5C53">
        <w:rPr>
          <w:rFonts w:ascii="Times New Roman" w:hAnsi="Times New Roman" w:cs="Times New Roman"/>
          <w:sz w:val="24"/>
          <w:szCs w:val="24"/>
        </w:rPr>
        <w:t xml:space="preserve"> РФ, принимается по инициативе администрации Мысковского городского округа либо на основании предложений физических или юридических лиц о подготовке документации по планировке территории.</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3. В случае подготовки документации по планировке территории заинтересованными лицами, указанными в части 1.1 статьи 45 </w:t>
      </w:r>
      <w:proofErr w:type="spellStart"/>
      <w:r w:rsidR="00372DB4" w:rsidRPr="004B5C53">
        <w:rPr>
          <w:rFonts w:ascii="Times New Roman" w:hAnsi="Times New Roman" w:cs="Times New Roman"/>
          <w:sz w:val="24"/>
          <w:szCs w:val="24"/>
        </w:rPr>
        <w:t>ГрК</w:t>
      </w:r>
      <w:proofErr w:type="spellEnd"/>
      <w:r w:rsidR="00372DB4" w:rsidRPr="004B5C53">
        <w:rPr>
          <w:rFonts w:ascii="Times New Roman" w:hAnsi="Times New Roman" w:cs="Times New Roman"/>
          <w:sz w:val="24"/>
          <w:szCs w:val="24"/>
        </w:rPr>
        <w:t xml:space="preserve"> РФ</w:t>
      </w:r>
      <w:r w:rsidRPr="004B5C53">
        <w:rPr>
          <w:rFonts w:ascii="Times New Roman" w:hAnsi="Times New Roman" w:cs="Times New Roman"/>
          <w:sz w:val="24"/>
          <w:szCs w:val="24"/>
        </w:rPr>
        <w:t>, принятие администрацией Мысковского городского округа решения о подготовке документации по планировке территории не требуется.</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4. Постановление о подготовке проекта планировки подлежит опубликованию в средствах массовой информации в порядке, установленном </w:t>
      </w:r>
      <w:hyperlink r:id="rId26" w:history="1">
        <w:r w:rsidRPr="004B5C53">
          <w:rPr>
            <w:rFonts w:ascii="Times New Roman" w:hAnsi="Times New Roman" w:cs="Times New Roman"/>
            <w:sz w:val="24"/>
            <w:szCs w:val="24"/>
          </w:rPr>
          <w:t>Уставом</w:t>
        </w:r>
      </w:hyperlink>
      <w:r w:rsidRPr="004B5C53">
        <w:rPr>
          <w:rFonts w:ascii="Times New Roman" w:hAnsi="Times New Roman" w:cs="Times New Roman"/>
          <w:sz w:val="24"/>
          <w:szCs w:val="24"/>
        </w:rPr>
        <w:t xml:space="preserve"> Мысковского городского округа, и размещается в сети Интернет.</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5. Со дня опубликования постановления о подготовке проекта планировки физические или юридические лица вправе представить в отдел архитектуры и градостроительства свои предложения о порядке, сроках подготовки и содержании докумен</w:t>
      </w:r>
      <w:r w:rsidR="0063489E" w:rsidRPr="004B5C53">
        <w:rPr>
          <w:rFonts w:ascii="Times New Roman" w:hAnsi="Times New Roman" w:cs="Times New Roman"/>
          <w:sz w:val="24"/>
          <w:szCs w:val="24"/>
        </w:rPr>
        <w:t>тации по планировке территории.</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6. Разработка проектов планировки осуществляется проектными организациями.</w:t>
      </w:r>
    </w:p>
    <w:p w:rsidR="00180377" w:rsidRPr="004B5C53" w:rsidRDefault="008A21E3"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7</w:t>
      </w:r>
      <w:r w:rsidR="00180377" w:rsidRPr="004B5C53">
        <w:rPr>
          <w:rFonts w:ascii="Times New Roman" w:hAnsi="Times New Roman" w:cs="Times New Roman"/>
          <w:sz w:val="24"/>
          <w:szCs w:val="24"/>
        </w:rPr>
        <w:t>. При подготовке проекта планировки для выделения элементов планировочной структуры определяются требования к графическим материалам проекта планировки (разрабатываются в масштабе 1:2000 или 1:500), включая требования к:</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плану красных линий (основной чертеж);</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схеме организации улично-дорожной сети и схеме движения транспорта на соответствующей территории, поперечным профилям улиц и магистралей;</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показателям застройки;</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 иные требования.</w:t>
      </w:r>
    </w:p>
    <w:p w:rsidR="00180377" w:rsidRPr="004B5C53" w:rsidRDefault="008A21E3"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8</w:t>
      </w:r>
      <w:r w:rsidR="00180377" w:rsidRPr="004B5C53">
        <w:rPr>
          <w:rFonts w:ascii="Times New Roman" w:hAnsi="Times New Roman" w:cs="Times New Roman"/>
          <w:sz w:val="24"/>
          <w:szCs w:val="24"/>
        </w:rPr>
        <w:t>. При подготовке проекта планировки в целях установления параметров планируемого развития элементов планировочной структуры определяются требования к графическим материалам (разрабатываются в масштабе 1:1000 или 1:500), включая требования к:</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эскизному проекту застройки, расположению зданий, строений и сооружений, их этажности и типу, объемно-пространственным решениям застройки, генеральному плану застройки;</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схеме инженерной инфраструктуры, системе инженерного оборудования и благоустройства и условиям присоединения указанных систем к сооружениям и коммуникациям систем инженерного оборудования, находящихся за пределами элемента планировочной структуры;</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иные требования.</w:t>
      </w:r>
    </w:p>
    <w:p w:rsidR="00180377" w:rsidRPr="004B5C53" w:rsidRDefault="008A21E3"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9</w:t>
      </w:r>
      <w:r w:rsidR="00180377" w:rsidRPr="004B5C53">
        <w:rPr>
          <w:rFonts w:ascii="Times New Roman" w:hAnsi="Times New Roman" w:cs="Times New Roman"/>
          <w:sz w:val="24"/>
          <w:szCs w:val="24"/>
        </w:rPr>
        <w:t>. При разработке проекта планировки также должны быть предусмотрены сроки подготовки проекта планировки, требования к виду и составу предоставления проекта планировки, требования к демонстрационным материалам для проведения публичных слушаний; могут быть предусмотрены требования к проектированию и строительству в зонах охраны памятников истории и культуры, озеленению территорий, размещению архитектурных объектов малых форм, рекламы, вывесок и другой визуальной информации и иные требования.</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w:t>
      </w:r>
      <w:r w:rsidR="008A21E3" w:rsidRPr="004B5C53">
        <w:rPr>
          <w:rFonts w:ascii="Times New Roman" w:hAnsi="Times New Roman" w:cs="Times New Roman"/>
          <w:sz w:val="24"/>
          <w:szCs w:val="24"/>
        </w:rPr>
        <w:t>0</w:t>
      </w:r>
      <w:r w:rsidRPr="004B5C53">
        <w:rPr>
          <w:rFonts w:ascii="Times New Roman" w:hAnsi="Times New Roman" w:cs="Times New Roman"/>
          <w:sz w:val="24"/>
          <w:szCs w:val="24"/>
        </w:rPr>
        <w:t xml:space="preserve">. Отдел архитектуры и градостроительства администрации Мысковского городского округа в </w:t>
      </w:r>
      <w:r w:rsidR="00042BCB" w:rsidRPr="004B5C53">
        <w:rPr>
          <w:rFonts w:ascii="Times New Roman" w:hAnsi="Times New Roman" w:cs="Times New Roman"/>
          <w:sz w:val="24"/>
          <w:szCs w:val="24"/>
        </w:rPr>
        <w:t xml:space="preserve">течение пятнадцати рабочих дней </w:t>
      </w:r>
      <w:r w:rsidRPr="004B5C53">
        <w:rPr>
          <w:rFonts w:ascii="Times New Roman" w:hAnsi="Times New Roman" w:cs="Times New Roman"/>
          <w:sz w:val="24"/>
          <w:szCs w:val="24"/>
        </w:rPr>
        <w:t>осуществляет проверку проекта планировки на соответствие требованиям:</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1) генерального </w:t>
      </w:r>
      <w:hyperlink r:id="rId27" w:history="1">
        <w:r w:rsidRPr="004B5C53">
          <w:rPr>
            <w:rFonts w:ascii="Times New Roman" w:hAnsi="Times New Roman" w:cs="Times New Roman"/>
            <w:sz w:val="24"/>
            <w:szCs w:val="24"/>
          </w:rPr>
          <w:t>плана</w:t>
        </w:r>
      </w:hyperlink>
      <w:r w:rsidRPr="004B5C53">
        <w:rPr>
          <w:rFonts w:ascii="Times New Roman" w:hAnsi="Times New Roman" w:cs="Times New Roman"/>
          <w:sz w:val="24"/>
          <w:szCs w:val="24"/>
        </w:rPr>
        <w:t xml:space="preserve"> </w:t>
      </w:r>
      <w:r w:rsidR="00042BCB" w:rsidRPr="004B5C53">
        <w:rPr>
          <w:rFonts w:ascii="Times New Roman" w:hAnsi="Times New Roman" w:cs="Times New Roman"/>
          <w:sz w:val="24"/>
          <w:szCs w:val="24"/>
        </w:rPr>
        <w:t>Мысковского городского округа</w:t>
      </w:r>
      <w:r w:rsidRPr="004B5C53">
        <w:rPr>
          <w:rFonts w:ascii="Times New Roman" w:hAnsi="Times New Roman" w:cs="Times New Roman"/>
          <w:sz w:val="24"/>
          <w:szCs w:val="24"/>
        </w:rPr>
        <w:t>;</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правил землепользования и застройки;</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технических регламентов;</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5) местны</w:t>
      </w:r>
      <w:r w:rsidR="00042BCB" w:rsidRPr="004B5C53">
        <w:rPr>
          <w:rFonts w:ascii="Times New Roman" w:hAnsi="Times New Roman" w:cs="Times New Roman"/>
          <w:sz w:val="24"/>
          <w:szCs w:val="24"/>
        </w:rPr>
        <w:t xml:space="preserve">х </w:t>
      </w:r>
      <w:r w:rsidRPr="004B5C53">
        <w:rPr>
          <w:rFonts w:ascii="Times New Roman" w:hAnsi="Times New Roman" w:cs="Times New Roman"/>
          <w:sz w:val="24"/>
          <w:szCs w:val="24"/>
        </w:rPr>
        <w:t>норматив</w:t>
      </w:r>
      <w:r w:rsidR="00042BCB" w:rsidRPr="004B5C53">
        <w:rPr>
          <w:rFonts w:ascii="Times New Roman" w:hAnsi="Times New Roman" w:cs="Times New Roman"/>
          <w:sz w:val="24"/>
          <w:szCs w:val="24"/>
        </w:rPr>
        <w:t>ов</w:t>
      </w:r>
      <w:r w:rsidRPr="004B5C53">
        <w:rPr>
          <w:rFonts w:ascii="Times New Roman" w:hAnsi="Times New Roman" w:cs="Times New Roman"/>
          <w:sz w:val="24"/>
          <w:szCs w:val="24"/>
        </w:rPr>
        <w:t xml:space="preserve"> градостроительного проектирования;</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lastRenderedPageBreak/>
        <w:t>6) техническо</w:t>
      </w:r>
      <w:r w:rsidR="00042BCB" w:rsidRPr="004B5C53">
        <w:rPr>
          <w:rFonts w:ascii="Times New Roman" w:hAnsi="Times New Roman" w:cs="Times New Roman"/>
          <w:sz w:val="24"/>
          <w:szCs w:val="24"/>
        </w:rPr>
        <w:t>го</w:t>
      </w:r>
      <w:r w:rsidRPr="004B5C53">
        <w:rPr>
          <w:rFonts w:ascii="Times New Roman" w:hAnsi="Times New Roman" w:cs="Times New Roman"/>
          <w:sz w:val="24"/>
          <w:szCs w:val="24"/>
        </w:rPr>
        <w:t xml:space="preserve"> задани</w:t>
      </w:r>
      <w:r w:rsidR="00042BCB" w:rsidRPr="004B5C53">
        <w:rPr>
          <w:rFonts w:ascii="Times New Roman" w:hAnsi="Times New Roman" w:cs="Times New Roman"/>
          <w:sz w:val="24"/>
          <w:szCs w:val="24"/>
        </w:rPr>
        <w:t>я</w:t>
      </w:r>
      <w:r w:rsidRPr="004B5C53">
        <w:rPr>
          <w:rFonts w:ascii="Times New Roman" w:hAnsi="Times New Roman" w:cs="Times New Roman"/>
          <w:sz w:val="24"/>
          <w:szCs w:val="24"/>
        </w:rPr>
        <w:t xml:space="preserve"> на разработку проекта планировки.</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w:t>
      </w:r>
      <w:r w:rsidR="008A21E3" w:rsidRPr="004B5C53">
        <w:rPr>
          <w:rFonts w:ascii="Times New Roman" w:hAnsi="Times New Roman" w:cs="Times New Roman"/>
          <w:sz w:val="24"/>
          <w:szCs w:val="24"/>
        </w:rPr>
        <w:t>1</w:t>
      </w:r>
      <w:r w:rsidRPr="004B5C53">
        <w:rPr>
          <w:rFonts w:ascii="Times New Roman" w:hAnsi="Times New Roman" w:cs="Times New Roman"/>
          <w:sz w:val="24"/>
          <w:szCs w:val="24"/>
        </w:rPr>
        <w:t>. После проверки отдел архитектуры и градостроительства администрации Мысковского городского округа принимает решение о направлении документации по планировке территории главе Мысковского городского округа для назначения публичных слушаний или об отклонении такой документации и о направлении ее на доработку.</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w:t>
      </w:r>
      <w:r w:rsidR="008A21E3" w:rsidRPr="004B5C53">
        <w:rPr>
          <w:rFonts w:ascii="Times New Roman" w:hAnsi="Times New Roman" w:cs="Times New Roman"/>
          <w:sz w:val="24"/>
          <w:szCs w:val="24"/>
        </w:rPr>
        <w:t>2</w:t>
      </w:r>
      <w:r w:rsidRPr="004B5C53">
        <w:rPr>
          <w:rFonts w:ascii="Times New Roman" w:hAnsi="Times New Roman" w:cs="Times New Roman"/>
          <w:sz w:val="24"/>
          <w:szCs w:val="24"/>
        </w:rPr>
        <w:t>. В случае возвращения проекта планировки заказчику должно быть представлено мотивированное заключение о необходимости доработки проекта планировки. При несогласии заказчика с замечаниями к проекту планировки вопрос об их обоснованности может быть рассмотрен с привлечением независимых специалистов.</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w:t>
      </w:r>
      <w:r w:rsidR="008A21E3" w:rsidRPr="004B5C53">
        <w:rPr>
          <w:rFonts w:ascii="Times New Roman" w:hAnsi="Times New Roman" w:cs="Times New Roman"/>
          <w:sz w:val="24"/>
          <w:szCs w:val="24"/>
        </w:rPr>
        <w:t>3</w:t>
      </w:r>
      <w:r w:rsidRPr="004B5C53">
        <w:rPr>
          <w:rFonts w:ascii="Times New Roman" w:hAnsi="Times New Roman" w:cs="Times New Roman"/>
          <w:sz w:val="24"/>
          <w:szCs w:val="24"/>
        </w:rPr>
        <w:t>. Проект планировки до его утверждения подлежит обязательному рассмотрению на публичных слушаниях. Для проведения публичных слушаний проект планировки подлежит опубликованию. При подготовке проекта планировки в целях выделения планировочных единиц опубликованию подлежит план красных линий (основной чертеж). При подготовке проекта планировки в целях установления параметров планируемого развития элементов планировочной структуры опубликованию подлежит эскизный проект застройки.</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w:t>
      </w:r>
      <w:r w:rsidR="008A21E3" w:rsidRPr="004B5C53">
        <w:rPr>
          <w:rFonts w:ascii="Times New Roman" w:hAnsi="Times New Roman" w:cs="Times New Roman"/>
          <w:sz w:val="24"/>
          <w:szCs w:val="24"/>
        </w:rPr>
        <w:t>4</w:t>
      </w:r>
      <w:r w:rsidRPr="004B5C53">
        <w:rPr>
          <w:rFonts w:ascii="Times New Roman" w:hAnsi="Times New Roman" w:cs="Times New Roman"/>
          <w:sz w:val="24"/>
          <w:szCs w:val="24"/>
        </w:rPr>
        <w:t>. После завершения публичных слушаний по проекту планировки комиссия по проведению публичных слушаний направляет главе Мысковского городского округа подготовленный и согласованный проект планировки, протокол публичных слушаний по проекту планировки и заключение о результатах публичных слушаний не позднее чем через пятнадцать дней со дня завершения публичных слушаний.</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w:t>
      </w:r>
      <w:r w:rsidR="008A21E3" w:rsidRPr="004B5C53">
        <w:rPr>
          <w:rFonts w:ascii="Times New Roman" w:hAnsi="Times New Roman" w:cs="Times New Roman"/>
          <w:sz w:val="24"/>
          <w:szCs w:val="24"/>
        </w:rPr>
        <w:t>5</w:t>
      </w:r>
      <w:r w:rsidRPr="004B5C53">
        <w:rPr>
          <w:rFonts w:ascii="Times New Roman" w:hAnsi="Times New Roman" w:cs="Times New Roman"/>
          <w:sz w:val="24"/>
          <w:szCs w:val="24"/>
        </w:rPr>
        <w:t>. Глава Мысковского городского округа с учетом протокола публичных слушаний по проекту планировки и заключения о результатах публичных слушаний принимает решение об утверждении проекта планировки или о его отклонении и направлении на доработку с учетом указанных протокола и заключения. Решение об утверждении проекта планировки принимается в форме постановления.</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w:t>
      </w:r>
      <w:r w:rsidR="008A21E3" w:rsidRPr="004B5C53">
        <w:rPr>
          <w:rFonts w:ascii="Times New Roman" w:hAnsi="Times New Roman" w:cs="Times New Roman"/>
          <w:sz w:val="24"/>
          <w:szCs w:val="24"/>
        </w:rPr>
        <w:t>6</w:t>
      </w:r>
      <w:r w:rsidRPr="004B5C53">
        <w:rPr>
          <w:rFonts w:ascii="Times New Roman" w:hAnsi="Times New Roman" w:cs="Times New Roman"/>
          <w:sz w:val="24"/>
          <w:szCs w:val="24"/>
        </w:rPr>
        <w:t xml:space="preserve">. Постановление об утверждении проекта планировки и утвержденный проект планировки подлежат опубликованию в средствах массовой информации в порядке, установленном </w:t>
      </w:r>
      <w:hyperlink r:id="rId28" w:history="1">
        <w:r w:rsidRPr="004B5C53">
          <w:rPr>
            <w:rFonts w:ascii="Times New Roman" w:hAnsi="Times New Roman" w:cs="Times New Roman"/>
            <w:sz w:val="24"/>
            <w:szCs w:val="24"/>
          </w:rPr>
          <w:t>Уставом</w:t>
        </w:r>
      </w:hyperlink>
      <w:r w:rsidRPr="004B5C53">
        <w:rPr>
          <w:rFonts w:ascii="Times New Roman" w:hAnsi="Times New Roman" w:cs="Times New Roman"/>
          <w:sz w:val="24"/>
          <w:szCs w:val="24"/>
        </w:rPr>
        <w:t xml:space="preserve"> муниципального образования </w:t>
      </w:r>
      <w:r w:rsidR="004E1B4C" w:rsidRPr="004B5C53">
        <w:rPr>
          <w:rFonts w:ascii="Times New Roman" w:hAnsi="Times New Roman" w:cs="Times New Roman"/>
          <w:sz w:val="24"/>
          <w:szCs w:val="24"/>
        </w:rPr>
        <w:t>Мысковского городского округа</w:t>
      </w:r>
      <w:r w:rsidRPr="004B5C53">
        <w:rPr>
          <w:rFonts w:ascii="Times New Roman" w:hAnsi="Times New Roman" w:cs="Times New Roman"/>
          <w:sz w:val="24"/>
          <w:szCs w:val="24"/>
        </w:rPr>
        <w:t xml:space="preserve"> в течение семи дней со дня принятия такого решения и размещается в сети Интернет.</w:t>
      </w:r>
    </w:p>
    <w:p w:rsidR="00180377" w:rsidRPr="004B5C53" w:rsidRDefault="00180377" w:rsidP="00DC4B66">
      <w:pPr>
        <w:pStyle w:val="ConsPlusNormal"/>
        <w:ind w:firstLine="709"/>
        <w:jc w:val="both"/>
        <w:rPr>
          <w:rFonts w:ascii="Times New Roman" w:hAnsi="Times New Roman" w:cs="Times New Roman"/>
          <w:sz w:val="24"/>
          <w:szCs w:val="24"/>
        </w:rPr>
      </w:pPr>
    </w:p>
    <w:p w:rsidR="00180377" w:rsidRPr="004B5C53" w:rsidRDefault="00180377" w:rsidP="00DC4B66">
      <w:pPr>
        <w:pStyle w:val="ConsPlusNormal"/>
        <w:ind w:firstLine="709"/>
        <w:jc w:val="both"/>
        <w:outlineLvl w:val="3"/>
        <w:rPr>
          <w:rFonts w:ascii="Times New Roman" w:hAnsi="Times New Roman" w:cs="Times New Roman"/>
          <w:sz w:val="24"/>
          <w:szCs w:val="24"/>
        </w:rPr>
      </w:pPr>
      <w:r w:rsidRPr="004B5C53">
        <w:rPr>
          <w:rFonts w:ascii="Times New Roman" w:hAnsi="Times New Roman" w:cs="Times New Roman"/>
          <w:sz w:val="24"/>
          <w:szCs w:val="24"/>
        </w:rPr>
        <w:t>Статья 18. Особенности подготовки проектов межевания территорий, планируемых для предоставления физическим и юридическим лицам для строительства</w:t>
      </w:r>
    </w:p>
    <w:p w:rsidR="00180377" w:rsidRPr="004B5C53" w:rsidRDefault="00180377" w:rsidP="00DC4B66">
      <w:pPr>
        <w:pStyle w:val="ConsPlusNormal"/>
        <w:ind w:firstLine="709"/>
        <w:jc w:val="both"/>
        <w:rPr>
          <w:rFonts w:ascii="Times New Roman" w:hAnsi="Times New Roman" w:cs="Times New Roman"/>
          <w:sz w:val="24"/>
          <w:szCs w:val="24"/>
        </w:rPr>
      </w:pP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Установление границ незастроенных земельных участков для строительства осуществляется на основании проектов планировки территории в соответствии с настоящими Правилами, техническими регламентами, градостроительными нормативами и правилами.</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Границы земельных участков, установленные для проектирования и строительства, не подлежат пересмотру, за исключением случаев приведения их в соответствие с проектными решениями, а также при необходимости их пересмотра при вводе объекта в эксплуатацию.</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Требования об обеспеченности строительства, реконструкции объектов капитального строительства земельными участками в соответствии с техническими регламентами и градостроительными нормативами и правилами соблюдаются за счет предоставления дополнительных земельных участков.</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Если в процессе межевания территории выявляется земельный участок, размеры которого превышают установленные градостроительным регламентом предельные (минимальные и (или) максимальные) размеры, участок для строительства предоставляется при условии соответствия его размеров градостроительному регламенту.</w:t>
      </w:r>
    </w:p>
    <w:p w:rsidR="00180377" w:rsidRPr="004B5C53" w:rsidRDefault="00180377" w:rsidP="00DC4B66">
      <w:pPr>
        <w:pStyle w:val="ConsPlusNormal"/>
        <w:ind w:firstLine="709"/>
        <w:jc w:val="both"/>
        <w:rPr>
          <w:rFonts w:ascii="Times New Roman" w:hAnsi="Times New Roman" w:cs="Times New Roman"/>
          <w:sz w:val="24"/>
          <w:szCs w:val="24"/>
        </w:rPr>
      </w:pPr>
    </w:p>
    <w:p w:rsidR="00180377" w:rsidRPr="004B5C53" w:rsidRDefault="00180377" w:rsidP="00DC4B66">
      <w:pPr>
        <w:pStyle w:val="ConsPlusNormal"/>
        <w:ind w:firstLine="709"/>
        <w:jc w:val="both"/>
        <w:outlineLvl w:val="3"/>
        <w:rPr>
          <w:rFonts w:ascii="Times New Roman" w:hAnsi="Times New Roman" w:cs="Times New Roman"/>
          <w:sz w:val="24"/>
          <w:szCs w:val="24"/>
        </w:rPr>
      </w:pPr>
      <w:r w:rsidRPr="004B5C53">
        <w:rPr>
          <w:rFonts w:ascii="Times New Roman" w:hAnsi="Times New Roman" w:cs="Times New Roman"/>
          <w:sz w:val="24"/>
          <w:szCs w:val="24"/>
        </w:rPr>
        <w:t>Статья 19. Особенности подготовки проектов межевания территорий, используемых для эксплуатации многоквартирных домов</w:t>
      </w:r>
    </w:p>
    <w:p w:rsidR="00180377" w:rsidRPr="004B5C53" w:rsidRDefault="00180377" w:rsidP="00DC4B66">
      <w:pPr>
        <w:pStyle w:val="ConsPlusNormal"/>
        <w:ind w:firstLine="709"/>
        <w:jc w:val="both"/>
        <w:rPr>
          <w:rFonts w:ascii="Times New Roman" w:hAnsi="Times New Roman" w:cs="Times New Roman"/>
          <w:sz w:val="24"/>
          <w:szCs w:val="24"/>
        </w:rPr>
      </w:pP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lastRenderedPageBreak/>
        <w:t>1. Размеры земельных участков, предоставляемых для эксплуатации многоквартирных домов на территории существующей застройки, определяются на основании документации по планировке территории в соответствии с настоящими Правилами, техническими регламентами и градостроительными нормативами и правилами.</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Размеры земельного участка, на котором расположен многоквартирный дом, определяются с учетом элементов озеленения и благоустройства, а также иных объектов, предназначенных для обслуживания, эксплуатации и благоустройства данного дома.</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 Элементы дворовой территории (проезды и пешеходные дороги, площадки для временного хранения автомобилей, хозяйственные, детские, физкультурные, спортивные площадки и сооружения и т.д.), входящие в состав неделимого земельного участка, отводимого для размещения многоквартирного дома, рассматриваются как части участка, на которые устанавливаются соответствующие сервитуты и ограничения по использованию.</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5. Объекты благоустройства (малые архитектурные формы, скамейки, фонари, урны, вазоны, зеленые насаждения, парковки, тротуары и т.д.), определяемые при разработке проекта благоустройства территории, а также крыльца могут размещаться как в границах неделимого земельного участка, занятого многоквартирным домом и необходимого для его использования, так и за его пределами. В случае размещения соответствующих объектов за пределами земельного участка, занятого многоквартирным домом и необходимого для его использования, земельный участок под соответствующими объектами не предоставляется.</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6. Размещение нежилых помещений в многоквартирных домах (предприятия торговли, бытового обслуживания и т.п.) допускается при обеспечении требований по эксплуатации этих помещений (организация подъездов, подходов, площадок для разворота и стоянок транспорта и т.д.).</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Внутренние проезды, подъезды, подходы, площадки для разворота и стоянок транспорта, входящие в состав неделимого земельного участка, отводимого для размещения многоквартирного дома, и необходимые для эксплуатации нежилых помещений в этом многоквартирном доме, рассматриваются как части участка, на которые устанавливаются соответствующие сервитуты и ограничения в соответствии с их назначением.</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Требования об обеспеченности нежилых помещений земельными участками, необходимыми для их функционирования, обслуживания и благоустройства, могут быть соблюдены (при необходимости) за счет прилегающих территорий, в том числе за счет ранее сформированных земельных участков с установлением на них сервитутов.</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Данные территории учитываются при возложении на правообладателя нежилого помещения соответствующих обязанностей по благоустройству и содержанию территории.</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7. Границы земельных участков под многоквартирными домами, установленные при отсутствии разработанной документации по планировке территории с целью определения обеспеченности встроенных нежилых помещений земельными участками, подлежат пересмотру и определяются в соответствии с настоящими Правилами, техническими регламентами и градостроительными нормативами и правилами.</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8. Границы земельных участков в жилой застройке, ранее предоставленных в частную собственность, полностью либо в долевом выражении подлежат пересмотру по согласованию с собственниками земельных участков.</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При отсутствии согласия собственников требования об обеспеченности многоквартирных домов земельными участками соблюдаются путем предоставления дополнительных земельных участков.</w:t>
      </w:r>
    </w:p>
    <w:p w:rsidR="00180377" w:rsidRPr="004B5C53" w:rsidRDefault="00180377" w:rsidP="00DC4B66">
      <w:pPr>
        <w:pStyle w:val="ConsPlusNormal"/>
        <w:ind w:firstLine="709"/>
        <w:jc w:val="both"/>
        <w:rPr>
          <w:rFonts w:ascii="Times New Roman" w:hAnsi="Times New Roman" w:cs="Times New Roman"/>
          <w:sz w:val="24"/>
          <w:szCs w:val="24"/>
        </w:rPr>
      </w:pPr>
    </w:p>
    <w:p w:rsidR="00180377" w:rsidRPr="004B5C53" w:rsidRDefault="00180377" w:rsidP="00DC4B66">
      <w:pPr>
        <w:pStyle w:val="ConsPlusNormal"/>
        <w:ind w:firstLine="709"/>
        <w:jc w:val="both"/>
        <w:outlineLvl w:val="3"/>
        <w:rPr>
          <w:rFonts w:ascii="Times New Roman" w:hAnsi="Times New Roman" w:cs="Times New Roman"/>
          <w:sz w:val="24"/>
          <w:szCs w:val="24"/>
        </w:rPr>
      </w:pPr>
      <w:r w:rsidRPr="004B5C53">
        <w:rPr>
          <w:rFonts w:ascii="Times New Roman" w:hAnsi="Times New Roman" w:cs="Times New Roman"/>
          <w:sz w:val="24"/>
          <w:szCs w:val="24"/>
        </w:rPr>
        <w:lastRenderedPageBreak/>
        <w:t>Статья 20. Особенности подготовки проектов межевания территорий, занятых объектами капитального строительства (за исключением многоквартирных домов)</w:t>
      </w:r>
    </w:p>
    <w:p w:rsidR="00180377" w:rsidRPr="004B5C53" w:rsidRDefault="00180377" w:rsidP="00DC4B66">
      <w:pPr>
        <w:pStyle w:val="ConsPlusNormal"/>
        <w:ind w:firstLine="709"/>
        <w:jc w:val="both"/>
        <w:rPr>
          <w:rFonts w:ascii="Times New Roman" w:hAnsi="Times New Roman" w:cs="Times New Roman"/>
          <w:sz w:val="24"/>
          <w:szCs w:val="24"/>
        </w:rPr>
      </w:pP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Размеры земельных участков, предоставляемых для эксплуатации объектов капитального строительства, определяются исходя из функционального назначения этого объекта в соответствии с настоящими Правилами, техническими регламентами и градостроительными нормативами и правилами.</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Границы ранее сформированных земельных участков, определенных с нарушением требований законодательства об обеспеченности объектов капитального строительства земельными участками в соответствии с техническими регламентами и градостроительными нормативами и правилами, подлежат пересмотру.</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Границы сформированных земельных участков, ранее предоставленных в частную собственность, полностью либо в долевом выражении подлежат пересмотру по согласованию с собственниками земельных участков.</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При отсутствии согласия собственников требования об обеспеченности объектов капитального строительства земельными участками соблюдаются путем предоставления дополнительных земельных участков.</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 При размещении на одном ранее сформированном земельном участке ряда зданий, строений и сооружений земельный участок, как правило, рассматривается как единая территория, не подлежащая разделу.</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При разделе земельного участка на несколько земельных участков обеспечивается наличие подъездов, подходов, проездов к каждому образованному земельному участку (внутренний проезд). Данные территории учитываются при возложении на правообладателя объекта капитального строительства соответствующих обязанностей по благоустройству и содержанию. Внутренний проезд не подлежит предоставлению.</w:t>
      </w:r>
    </w:p>
    <w:p w:rsidR="00263978" w:rsidRPr="004B5C53" w:rsidRDefault="00263978" w:rsidP="00DC4B66">
      <w:pPr>
        <w:pStyle w:val="ConsPlusNormal"/>
        <w:ind w:firstLine="709"/>
        <w:jc w:val="both"/>
        <w:outlineLvl w:val="3"/>
        <w:rPr>
          <w:rFonts w:ascii="Times New Roman" w:hAnsi="Times New Roman" w:cs="Times New Roman"/>
          <w:sz w:val="24"/>
          <w:szCs w:val="24"/>
        </w:rPr>
      </w:pPr>
    </w:p>
    <w:p w:rsidR="00180377" w:rsidRPr="004B5C53" w:rsidRDefault="00180377" w:rsidP="00DC4B66">
      <w:pPr>
        <w:pStyle w:val="ConsPlusNormal"/>
        <w:ind w:firstLine="709"/>
        <w:jc w:val="both"/>
        <w:outlineLvl w:val="3"/>
        <w:rPr>
          <w:rFonts w:ascii="Times New Roman" w:hAnsi="Times New Roman" w:cs="Times New Roman"/>
          <w:sz w:val="24"/>
          <w:szCs w:val="24"/>
        </w:rPr>
      </w:pPr>
      <w:r w:rsidRPr="004B5C53">
        <w:rPr>
          <w:rFonts w:ascii="Times New Roman" w:hAnsi="Times New Roman" w:cs="Times New Roman"/>
          <w:sz w:val="24"/>
          <w:szCs w:val="24"/>
        </w:rPr>
        <w:t>Статья 21. Особенности подготовки проектов межевания территорий для комплексного освоения в целях жилищного строительства</w:t>
      </w:r>
    </w:p>
    <w:p w:rsidR="00180377" w:rsidRPr="004B5C53" w:rsidRDefault="00180377" w:rsidP="00DC4B66">
      <w:pPr>
        <w:pStyle w:val="ConsPlusNormal"/>
        <w:ind w:firstLine="709"/>
        <w:jc w:val="both"/>
        <w:rPr>
          <w:rFonts w:ascii="Times New Roman" w:hAnsi="Times New Roman" w:cs="Times New Roman"/>
          <w:sz w:val="24"/>
          <w:szCs w:val="24"/>
        </w:rPr>
      </w:pP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1. Границы земельного участка для комплексного </w:t>
      </w:r>
      <w:r w:rsidR="00187B7D" w:rsidRPr="004B5C53">
        <w:rPr>
          <w:rFonts w:ascii="Times New Roman" w:hAnsi="Times New Roman" w:cs="Times New Roman"/>
          <w:sz w:val="24"/>
          <w:szCs w:val="24"/>
        </w:rPr>
        <w:t>развития</w:t>
      </w:r>
      <w:r w:rsidRPr="004B5C53">
        <w:rPr>
          <w:rFonts w:ascii="Times New Roman" w:hAnsi="Times New Roman" w:cs="Times New Roman"/>
          <w:sz w:val="24"/>
          <w:szCs w:val="24"/>
        </w:rPr>
        <w:t xml:space="preserve"> в целях жилищного строительства определяются по границам планировочной единицы.</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В случае отсутствия границ планировочной единицы границы земельного участка определяются администрацией Мысковского городского округа.</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2. При комплексном </w:t>
      </w:r>
      <w:r w:rsidR="00187B7D" w:rsidRPr="004B5C53">
        <w:rPr>
          <w:rFonts w:ascii="Times New Roman" w:hAnsi="Times New Roman" w:cs="Times New Roman"/>
          <w:sz w:val="24"/>
          <w:szCs w:val="24"/>
        </w:rPr>
        <w:t>развитии</w:t>
      </w:r>
      <w:r w:rsidRPr="004B5C53">
        <w:rPr>
          <w:rFonts w:ascii="Times New Roman" w:hAnsi="Times New Roman" w:cs="Times New Roman"/>
          <w:sz w:val="24"/>
          <w:szCs w:val="24"/>
        </w:rPr>
        <w:t xml:space="preserve"> в целях жилищного строительства в частично застроенной территории документация по планировке территории разрабатывается на всю планировочную единицу с учетом застроенной части.</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3. Если на территории планировочной единицы располагаются объекты, подлежащие сносу при комплексном </w:t>
      </w:r>
      <w:r w:rsidR="00187B7D" w:rsidRPr="004B5C53">
        <w:rPr>
          <w:rFonts w:ascii="Times New Roman" w:hAnsi="Times New Roman" w:cs="Times New Roman"/>
          <w:sz w:val="24"/>
          <w:szCs w:val="24"/>
        </w:rPr>
        <w:t>развитии</w:t>
      </w:r>
      <w:r w:rsidRPr="004B5C53">
        <w:rPr>
          <w:rFonts w:ascii="Times New Roman" w:hAnsi="Times New Roman" w:cs="Times New Roman"/>
          <w:sz w:val="24"/>
          <w:szCs w:val="24"/>
        </w:rPr>
        <w:t xml:space="preserve"> в целях жилищного строительства, то земельные участки формируются как на незастроенную, так и на застроенную части. Застроенная часть земельного участка состоит из земельных участков, ранее сформированных и подлежащих формированию, за исключением земельных участков, предоставленных в собственность.</w:t>
      </w:r>
    </w:p>
    <w:p w:rsidR="00180377" w:rsidRPr="004B5C53" w:rsidRDefault="00180377" w:rsidP="00DC4B66">
      <w:pPr>
        <w:pStyle w:val="ConsPlusNormal"/>
        <w:ind w:firstLine="709"/>
        <w:jc w:val="both"/>
        <w:rPr>
          <w:rFonts w:ascii="Times New Roman" w:hAnsi="Times New Roman" w:cs="Times New Roman"/>
          <w:sz w:val="24"/>
          <w:szCs w:val="24"/>
        </w:rPr>
      </w:pPr>
    </w:p>
    <w:p w:rsidR="00180377" w:rsidRPr="004B5C53" w:rsidRDefault="00180377" w:rsidP="00DC4B66">
      <w:pPr>
        <w:pStyle w:val="ConsPlusNormal"/>
        <w:ind w:firstLine="709"/>
        <w:jc w:val="both"/>
        <w:outlineLvl w:val="3"/>
        <w:rPr>
          <w:rFonts w:ascii="Times New Roman" w:hAnsi="Times New Roman" w:cs="Times New Roman"/>
          <w:sz w:val="24"/>
          <w:szCs w:val="24"/>
        </w:rPr>
      </w:pPr>
      <w:r w:rsidRPr="004B5C53">
        <w:rPr>
          <w:rFonts w:ascii="Times New Roman" w:hAnsi="Times New Roman" w:cs="Times New Roman"/>
          <w:sz w:val="24"/>
          <w:szCs w:val="24"/>
        </w:rPr>
        <w:t>Статья 22. Соотношение документации по планировке территории с настоящими Правилами, документами территориального планирования</w:t>
      </w:r>
    </w:p>
    <w:p w:rsidR="00180377" w:rsidRPr="004B5C53" w:rsidRDefault="00180377" w:rsidP="00DC4B66">
      <w:pPr>
        <w:pStyle w:val="ConsPlusNormal"/>
        <w:ind w:firstLine="709"/>
        <w:jc w:val="both"/>
        <w:rPr>
          <w:rFonts w:ascii="Times New Roman" w:hAnsi="Times New Roman" w:cs="Times New Roman"/>
          <w:sz w:val="24"/>
          <w:szCs w:val="24"/>
        </w:rPr>
      </w:pP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Разработка документации по планировке территории (проектов планировки и проектов межевания территорий, градостроительных планов земельных участков) осуществляется на основании и в соответствии с настоящими Правилами и документами территориального планирования.</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2. В связи с принятием настоящих Правил главой Мысковского городского округа может быть принято решение о корректировке ранее утвержденной документации по планировке территории либо разработке новых документов территориального планирования, документации по планировке территории в целях их приведения в </w:t>
      </w:r>
      <w:r w:rsidRPr="004B5C53">
        <w:rPr>
          <w:rFonts w:ascii="Times New Roman" w:hAnsi="Times New Roman" w:cs="Times New Roman"/>
          <w:sz w:val="24"/>
          <w:szCs w:val="24"/>
        </w:rPr>
        <w:lastRenderedPageBreak/>
        <w:t>соответствие с настоящими Правилами.</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На основании документации по планировке территории, утвержденной главой Мысковского городского округа, Совет народных депутатов Мысковского городского </w:t>
      </w:r>
      <w:r w:rsidR="0063489E" w:rsidRPr="004B5C53">
        <w:rPr>
          <w:rFonts w:ascii="Times New Roman" w:hAnsi="Times New Roman" w:cs="Times New Roman"/>
          <w:sz w:val="24"/>
          <w:szCs w:val="24"/>
        </w:rPr>
        <w:t>окру</w:t>
      </w:r>
      <w:r w:rsidRPr="004B5C53">
        <w:rPr>
          <w:rFonts w:ascii="Times New Roman" w:hAnsi="Times New Roman" w:cs="Times New Roman"/>
          <w:sz w:val="24"/>
          <w:szCs w:val="24"/>
        </w:rPr>
        <w:t>га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изменения границ и наименования территориальных зон.</w:t>
      </w:r>
    </w:p>
    <w:p w:rsidR="00180377" w:rsidRPr="004B5C53" w:rsidRDefault="008A21E3"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w:t>
      </w:r>
      <w:r w:rsidR="00180377" w:rsidRPr="004B5C53">
        <w:rPr>
          <w:rFonts w:ascii="Times New Roman" w:hAnsi="Times New Roman" w:cs="Times New Roman"/>
          <w:sz w:val="24"/>
          <w:szCs w:val="24"/>
        </w:rPr>
        <w:t>. В случае осуществления проектирования, строительства, реконструкции объектов капитального строительства на земельном участке, в отношении которого проект планировки и (или) проект межевания разработаны до введения в действие настоящих Правил, градостроительный план земельного участка подготавливается в качестве отдельного документа.</w:t>
      </w:r>
    </w:p>
    <w:p w:rsidR="00187B7D" w:rsidRPr="004B5C53" w:rsidRDefault="00187B7D" w:rsidP="00DC4B66">
      <w:pPr>
        <w:pStyle w:val="ConsPlusNormal"/>
        <w:ind w:firstLine="709"/>
        <w:jc w:val="both"/>
        <w:rPr>
          <w:rFonts w:ascii="Times New Roman" w:hAnsi="Times New Roman" w:cs="Times New Roman"/>
          <w:sz w:val="24"/>
          <w:szCs w:val="24"/>
        </w:rPr>
      </w:pPr>
    </w:p>
    <w:p w:rsidR="00180377" w:rsidRPr="004B5C53" w:rsidRDefault="00180377" w:rsidP="00DC4B66">
      <w:pPr>
        <w:pStyle w:val="ConsPlusNormal"/>
        <w:ind w:firstLine="709"/>
        <w:jc w:val="center"/>
        <w:outlineLvl w:val="1"/>
        <w:rPr>
          <w:rFonts w:ascii="Times New Roman" w:hAnsi="Times New Roman" w:cs="Times New Roman"/>
          <w:sz w:val="24"/>
          <w:szCs w:val="24"/>
        </w:rPr>
      </w:pPr>
      <w:bookmarkStart w:id="7" w:name="P407"/>
      <w:bookmarkEnd w:id="7"/>
      <w:r w:rsidRPr="004B5C53">
        <w:rPr>
          <w:rFonts w:ascii="Times New Roman" w:hAnsi="Times New Roman" w:cs="Times New Roman"/>
          <w:sz w:val="24"/>
          <w:szCs w:val="24"/>
        </w:rPr>
        <w:t>Раздел II. ТЕРРИТОРИАЛЬНЫЕ ЗОНЫ ГОРОДА МЫСКИ</w:t>
      </w:r>
    </w:p>
    <w:p w:rsidR="00180377" w:rsidRPr="004B5C53" w:rsidRDefault="00180377" w:rsidP="00DC4B66">
      <w:pPr>
        <w:pStyle w:val="ConsPlusNormal"/>
        <w:ind w:firstLine="709"/>
        <w:jc w:val="both"/>
        <w:rPr>
          <w:rFonts w:ascii="Times New Roman" w:hAnsi="Times New Roman" w:cs="Times New Roman"/>
          <w:sz w:val="24"/>
          <w:szCs w:val="24"/>
        </w:rPr>
      </w:pPr>
    </w:p>
    <w:p w:rsidR="00180377" w:rsidRPr="004B5C53" w:rsidRDefault="00180377" w:rsidP="00DC4B66">
      <w:pPr>
        <w:pStyle w:val="ConsPlusNormal"/>
        <w:ind w:firstLine="709"/>
        <w:jc w:val="center"/>
        <w:outlineLvl w:val="2"/>
        <w:rPr>
          <w:rFonts w:ascii="Times New Roman" w:hAnsi="Times New Roman" w:cs="Times New Roman"/>
          <w:sz w:val="24"/>
          <w:szCs w:val="24"/>
        </w:rPr>
      </w:pPr>
      <w:r w:rsidRPr="004B5C53">
        <w:rPr>
          <w:rFonts w:ascii="Times New Roman" w:hAnsi="Times New Roman" w:cs="Times New Roman"/>
          <w:sz w:val="24"/>
          <w:szCs w:val="24"/>
        </w:rPr>
        <w:t>Глава V. ВИДЫ И СОСТАВ ТЕРРИТОРИАЛЬНЫХ ЗОН</w:t>
      </w:r>
    </w:p>
    <w:p w:rsidR="00180377" w:rsidRPr="004B5C53" w:rsidRDefault="00180377" w:rsidP="00DC4B66">
      <w:pPr>
        <w:pStyle w:val="ConsPlusNormal"/>
        <w:ind w:firstLine="709"/>
        <w:jc w:val="both"/>
        <w:rPr>
          <w:rFonts w:ascii="Times New Roman" w:hAnsi="Times New Roman" w:cs="Times New Roman"/>
          <w:sz w:val="24"/>
          <w:szCs w:val="24"/>
        </w:rPr>
      </w:pPr>
    </w:p>
    <w:p w:rsidR="00180377" w:rsidRPr="004B5C53" w:rsidRDefault="00180377" w:rsidP="00DC4B66">
      <w:pPr>
        <w:pStyle w:val="ConsPlusNormal"/>
        <w:ind w:firstLine="709"/>
        <w:jc w:val="both"/>
        <w:outlineLvl w:val="3"/>
        <w:rPr>
          <w:rFonts w:ascii="Times New Roman" w:hAnsi="Times New Roman" w:cs="Times New Roman"/>
          <w:sz w:val="24"/>
          <w:szCs w:val="24"/>
        </w:rPr>
      </w:pPr>
      <w:r w:rsidRPr="004B5C53">
        <w:rPr>
          <w:rFonts w:ascii="Times New Roman" w:hAnsi="Times New Roman" w:cs="Times New Roman"/>
          <w:sz w:val="24"/>
          <w:szCs w:val="24"/>
        </w:rPr>
        <w:t>Статья 23. Виды и состав территориальных зон</w:t>
      </w:r>
    </w:p>
    <w:p w:rsidR="00180377" w:rsidRPr="004B5C53" w:rsidRDefault="00180377" w:rsidP="00DC4B66">
      <w:pPr>
        <w:pStyle w:val="ConsPlusNormal"/>
        <w:ind w:firstLine="709"/>
        <w:jc w:val="both"/>
        <w:rPr>
          <w:rFonts w:ascii="Times New Roman" w:hAnsi="Times New Roman" w:cs="Times New Roman"/>
          <w:sz w:val="24"/>
          <w:szCs w:val="24"/>
        </w:rPr>
      </w:pPr>
    </w:p>
    <w:p w:rsidR="00180377" w:rsidRPr="004B5C53" w:rsidRDefault="00180377" w:rsidP="00DC4B66">
      <w:pPr>
        <w:autoSpaceDE w:val="0"/>
        <w:autoSpaceDN w:val="0"/>
        <w:adjustRightInd w:val="0"/>
        <w:ind w:firstLine="709"/>
        <w:jc w:val="both"/>
        <w:rPr>
          <w:bCs/>
          <w:sz w:val="24"/>
          <w:szCs w:val="24"/>
        </w:rPr>
      </w:pPr>
      <w:r w:rsidRPr="004B5C53">
        <w:rPr>
          <w:bCs/>
          <w:sz w:val="24"/>
          <w:szCs w:val="24"/>
        </w:rPr>
        <w:t>На карте градостроительного зонирования города Мыски установлены следующие виды территориальных зон:</w:t>
      </w:r>
    </w:p>
    <w:tbl>
      <w:tblPr>
        <w:tblW w:w="5000" w:type="pct"/>
        <w:tblInd w:w="-5" w:type="dxa"/>
        <w:tblLayout w:type="fixed"/>
        <w:tblCellMar>
          <w:top w:w="102" w:type="dxa"/>
          <w:left w:w="62" w:type="dxa"/>
          <w:bottom w:w="102" w:type="dxa"/>
          <w:right w:w="62" w:type="dxa"/>
        </w:tblCellMar>
        <w:tblLook w:val="0000" w:firstRow="0" w:lastRow="0" w:firstColumn="0" w:lastColumn="0" w:noHBand="0" w:noVBand="0"/>
      </w:tblPr>
      <w:tblGrid>
        <w:gridCol w:w="898"/>
        <w:gridCol w:w="3048"/>
        <w:gridCol w:w="717"/>
        <w:gridCol w:w="4816"/>
      </w:tblGrid>
      <w:tr w:rsidR="00180377" w:rsidRPr="004B5C53" w:rsidTr="00DC4B66">
        <w:tc>
          <w:tcPr>
            <w:tcW w:w="4045"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firstLine="572"/>
              <w:jc w:val="center"/>
              <w:rPr>
                <w:bCs/>
                <w:sz w:val="24"/>
                <w:szCs w:val="24"/>
              </w:rPr>
            </w:pPr>
            <w:r w:rsidRPr="004B5C53">
              <w:rPr>
                <w:bCs/>
                <w:sz w:val="24"/>
                <w:szCs w:val="24"/>
              </w:rPr>
              <w:t>Виды территориальных зон</w:t>
            </w:r>
          </w:p>
        </w:tc>
        <w:tc>
          <w:tcPr>
            <w:tcW w:w="5677"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firstLine="71"/>
              <w:jc w:val="center"/>
              <w:rPr>
                <w:bCs/>
                <w:sz w:val="24"/>
                <w:szCs w:val="24"/>
              </w:rPr>
            </w:pPr>
            <w:r w:rsidRPr="004B5C53">
              <w:rPr>
                <w:bCs/>
                <w:sz w:val="24"/>
                <w:szCs w:val="24"/>
              </w:rPr>
              <w:t>Состав территориальных зон</w:t>
            </w:r>
          </w:p>
        </w:tc>
      </w:tr>
      <w:tr w:rsidR="00180377" w:rsidRPr="004B5C53" w:rsidTr="00DC4B66">
        <w:tc>
          <w:tcPr>
            <w:tcW w:w="91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right="221" w:firstLine="5"/>
              <w:jc w:val="center"/>
              <w:rPr>
                <w:bCs/>
                <w:sz w:val="24"/>
                <w:szCs w:val="24"/>
              </w:rPr>
            </w:pPr>
            <w:r w:rsidRPr="004B5C53">
              <w:rPr>
                <w:bCs/>
                <w:sz w:val="24"/>
                <w:szCs w:val="24"/>
              </w:rPr>
              <w:t>1</w:t>
            </w:r>
          </w:p>
        </w:tc>
        <w:tc>
          <w:tcPr>
            <w:tcW w:w="3127"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jc w:val="center"/>
              <w:rPr>
                <w:bCs/>
                <w:sz w:val="24"/>
                <w:szCs w:val="24"/>
              </w:rPr>
            </w:pPr>
            <w:r w:rsidRPr="004B5C53">
              <w:rPr>
                <w:bCs/>
                <w:sz w:val="24"/>
                <w:szCs w:val="24"/>
              </w:rPr>
              <w:t>2</w:t>
            </w:r>
          </w:p>
        </w:tc>
        <w:tc>
          <w:tcPr>
            <w:tcW w:w="733"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left="-921" w:firstLine="709"/>
              <w:jc w:val="center"/>
              <w:rPr>
                <w:bCs/>
                <w:sz w:val="24"/>
                <w:szCs w:val="24"/>
              </w:rPr>
            </w:pPr>
            <w:r w:rsidRPr="004B5C53">
              <w:rPr>
                <w:bCs/>
                <w:sz w:val="24"/>
                <w:szCs w:val="24"/>
              </w:rPr>
              <w:t>3</w:t>
            </w:r>
          </w:p>
        </w:tc>
        <w:tc>
          <w:tcPr>
            <w:tcW w:w="494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firstLine="47"/>
              <w:jc w:val="center"/>
              <w:rPr>
                <w:bCs/>
                <w:sz w:val="24"/>
                <w:szCs w:val="24"/>
              </w:rPr>
            </w:pPr>
            <w:r w:rsidRPr="004B5C53">
              <w:rPr>
                <w:bCs/>
                <w:sz w:val="24"/>
                <w:szCs w:val="24"/>
              </w:rPr>
              <w:t>4</w:t>
            </w:r>
          </w:p>
        </w:tc>
      </w:tr>
      <w:tr w:rsidR="00180377" w:rsidRPr="004B5C53" w:rsidTr="00DC4B66">
        <w:tc>
          <w:tcPr>
            <w:tcW w:w="91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firstLine="5"/>
              <w:jc w:val="center"/>
              <w:rPr>
                <w:bCs/>
                <w:sz w:val="24"/>
                <w:szCs w:val="24"/>
              </w:rPr>
            </w:pPr>
            <w:r w:rsidRPr="004B5C53">
              <w:rPr>
                <w:bCs/>
                <w:sz w:val="24"/>
                <w:szCs w:val="24"/>
              </w:rPr>
              <w:t>Код</w:t>
            </w:r>
          </w:p>
        </w:tc>
        <w:tc>
          <w:tcPr>
            <w:tcW w:w="3127"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jc w:val="center"/>
              <w:rPr>
                <w:bCs/>
                <w:sz w:val="24"/>
                <w:szCs w:val="24"/>
              </w:rPr>
            </w:pPr>
            <w:r w:rsidRPr="004B5C53">
              <w:rPr>
                <w:bCs/>
                <w:sz w:val="24"/>
                <w:szCs w:val="24"/>
              </w:rPr>
              <w:t>Наименование</w:t>
            </w:r>
          </w:p>
        </w:tc>
        <w:tc>
          <w:tcPr>
            <w:tcW w:w="733"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left="-921" w:firstLine="709"/>
              <w:jc w:val="center"/>
              <w:rPr>
                <w:bCs/>
                <w:sz w:val="24"/>
                <w:szCs w:val="24"/>
              </w:rPr>
            </w:pPr>
            <w:r w:rsidRPr="004B5C53">
              <w:rPr>
                <w:bCs/>
                <w:sz w:val="24"/>
                <w:szCs w:val="24"/>
              </w:rPr>
              <w:t>Код</w:t>
            </w:r>
          </w:p>
        </w:tc>
        <w:tc>
          <w:tcPr>
            <w:tcW w:w="494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jc w:val="center"/>
              <w:rPr>
                <w:bCs/>
                <w:sz w:val="24"/>
                <w:szCs w:val="24"/>
              </w:rPr>
            </w:pPr>
            <w:r w:rsidRPr="004B5C53">
              <w:rPr>
                <w:bCs/>
                <w:sz w:val="24"/>
                <w:szCs w:val="24"/>
              </w:rPr>
              <w:t>Наименование</w:t>
            </w:r>
          </w:p>
        </w:tc>
      </w:tr>
      <w:tr w:rsidR="00180377" w:rsidRPr="004B5C53" w:rsidTr="00DC4B66">
        <w:tc>
          <w:tcPr>
            <w:tcW w:w="918" w:type="dxa"/>
            <w:vMerge w:val="restart"/>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firstLine="5"/>
              <w:jc w:val="center"/>
              <w:rPr>
                <w:bCs/>
                <w:sz w:val="24"/>
                <w:szCs w:val="24"/>
              </w:rPr>
            </w:pPr>
            <w:r w:rsidRPr="004B5C53">
              <w:rPr>
                <w:bCs/>
                <w:sz w:val="24"/>
                <w:szCs w:val="24"/>
              </w:rPr>
              <w:t>Ж</w:t>
            </w:r>
          </w:p>
        </w:tc>
        <w:tc>
          <w:tcPr>
            <w:tcW w:w="3127" w:type="dxa"/>
            <w:vMerge w:val="restart"/>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rPr>
                <w:bCs/>
                <w:sz w:val="24"/>
                <w:szCs w:val="24"/>
              </w:rPr>
            </w:pPr>
            <w:r w:rsidRPr="004B5C53">
              <w:rPr>
                <w:bCs/>
                <w:sz w:val="24"/>
                <w:szCs w:val="24"/>
              </w:rPr>
              <w:t>Жилая зона</w:t>
            </w:r>
          </w:p>
        </w:tc>
        <w:tc>
          <w:tcPr>
            <w:tcW w:w="733"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left="-921" w:firstLine="709"/>
              <w:jc w:val="center"/>
              <w:rPr>
                <w:bCs/>
                <w:sz w:val="24"/>
                <w:szCs w:val="24"/>
              </w:rPr>
            </w:pPr>
            <w:r w:rsidRPr="004B5C53">
              <w:rPr>
                <w:bCs/>
                <w:sz w:val="24"/>
                <w:szCs w:val="24"/>
              </w:rPr>
              <w:t>1</w:t>
            </w:r>
          </w:p>
        </w:tc>
        <w:tc>
          <w:tcPr>
            <w:tcW w:w="494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firstLine="47"/>
              <w:rPr>
                <w:bCs/>
                <w:sz w:val="24"/>
                <w:szCs w:val="24"/>
              </w:rPr>
            </w:pPr>
            <w:r w:rsidRPr="004B5C53">
              <w:rPr>
                <w:bCs/>
                <w:sz w:val="24"/>
                <w:szCs w:val="24"/>
              </w:rPr>
              <w:t>Зона многоэтажной жилой застройки (высотной застройки)</w:t>
            </w:r>
          </w:p>
        </w:tc>
      </w:tr>
      <w:tr w:rsidR="00180377" w:rsidRPr="004B5C53" w:rsidTr="00DC4B66">
        <w:tc>
          <w:tcPr>
            <w:tcW w:w="918" w:type="dxa"/>
            <w:vMerge/>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firstLine="5"/>
              <w:jc w:val="center"/>
              <w:rPr>
                <w:bCs/>
                <w:sz w:val="24"/>
                <w:szCs w:val="24"/>
              </w:rPr>
            </w:pPr>
          </w:p>
        </w:tc>
        <w:tc>
          <w:tcPr>
            <w:tcW w:w="3127" w:type="dxa"/>
            <w:vMerge/>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jc w:val="both"/>
              <w:rPr>
                <w:bCs/>
                <w:sz w:val="24"/>
                <w:szCs w:val="24"/>
              </w:rPr>
            </w:pPr>
          </w:p>
        </w:tc>
        <w:tc>
          <w:tcPr>
            <w:tcW w:w="733"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left="-921" w:firstLine="709"/>
              <w:jc w:val="center"/>
              <w:rPr>
                <w:bCs/>
                <w:sz w:val="24"/>
                <w:szCs w:val="24"/>
              </w:rPr>
            </w:pPr>
            <w:r w:rsidRPr="004B5C53">
              <w:rPr>
                <w:bCs/>
                <w:sz w:val="24"/>
                <w:szCs w:val="24"/>
              </w:rPr>
              <w:t>2</w:t>
            </w:r>
          </w:p>
        </w:tc>
        <w:tc>
          <w:tcPr>
            <w:tcW w:w="494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firstLine="47"/>
              <w:rPr>
                <w:bCs/>
                <w:sz w:val="24"/>
                <w:szCs w:val="24"/>
              </w:rPr>
            </w:pPr>
            <w:r w:rsidRPr="004B5C53">
              <w:rPr>
                <w:bCs/>
                <w:sz w:val="24"/>
                <w:szCs w:val="24"/>
              </w:rPr>
              <w:t xml:space="preserve">Зона </w:t>
            </w:r>
            <w:proofErr w:type="spellStart"/>
            <w:r w:rsidRPr="004B5C53">
              <w:rPr>
                <w:bCs/>
                <w:sz w:val="24"/>
                <w:szCs w:val="24"/>
              </w:rPr>
              <w:t>среднеэтажной</w:t>
            </w:r>
            <w:proofErr w:type="spellEnd"/>
            <w:r w:rsidRPr="004B5C53">
              <w:rPr>
                <w:bCs/>
                <w:sz w:val="24"/>
                <w:szCs w:val="24"/>
              </w:rPr>
              <w:t xml:space="preserve"> жилой застройки </w:t>
            </w:r>
          </w:p>
        </w:tc>
      </w:tr>
      <w:tr w:rsidR="00180377" w:rsidRPr="004B5C53" w:rsidTr="00DC4B66">
        <w:tc>
          <w:tcPr>
            <w:tcW w:w="918" w:type="dxa"/>
            <w:vMerge/>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firstLine="5"/>
              <w:jc w:val="center"/>
              <w:rPr>
                <w:bCs/>
                <w:sz w:val="24"/>
                <w:szCs w:val="24"/>
              </w:rPr>
            </w:pPr>
          </w:p>
        </w:tc>
        <w:tc>
          <w:tcPr>
            <w:tcW w:w="3127" w:type="dxa"/>
            <w:vMerge/>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jc w:val="both"/>
              <w:rPr>
                <w:bCs/>
                <w:sz w:val="24"/>
                <w:szCs w:val="24"/>
              </w:rPr>
            </w:pPr>
          </w:p>
        </w:tc>
        <w:tc>
          <w:tcPr>
            <w:tcW w:w="733"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left="-921" w:firstLine="709"/>
              <w:jc w:val="center"/>
              <w:rPr>
                <w:bCs/>
                <w:sz w:val="24"/>
                <w:szCs w:val="24"/>
              </w:rPr>
            </w:pPr>
            <w:r w:rsidRPr="004B5C53">
              <w:rPr>
                <w:bCs/>
                <w:sz w:val="24"/>
                <w:szCs w:val="24"/>
              </w:rPr>
              <w:t>3</w:t>
            </w:r>
          </w:p>
        </w:tc>
        <w:tc>
          <w:tcPr>
            <w:tcW w:w="494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firstLine="47"/>
              <w:rPr>
                <w:bCs/>
                <w:sz w:val="24"/>
                <w:szCs w:val="24"/>
              </w:rPr>
            </w:pPr>
            <w:r w:rsidRPr="004B5C53">
              <w:rPr>
                <w:bCs/>
                <w:sz w:val="24"/>
                <w:szCs w:val="24"/>
              </w:rPr>
              <w:t>Зона малоэтажной жилой застройки</w:t>
            </w:r>
          </w:p>
        </w:tc>
      </w:tr>
      <w:tr w:rsidR="00180377" w:rsidRPr="004B5C53" w:rsidTr="00DC4B66">
        <w:tc>
          <w:tcPr>
            <w:tcW w:w="918" w:type="dxa"/>
            <w:vMerge/>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firstLine="5"/>
              <w:jc w:val="center"/>
              <w:rPr>
                <w:bCs/>
                <w:sz w:val="24"/>
                <w:szCs w:val="24"/>
              </w:rPr>
            </w:pPr>
          </w:p>
        </w:tc>
        <w:tc>
          <w:tcPr>
            <w:tcW w:w="3127" w:type="dxa"/>
            <w:vMerge/>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jc w:val="both"/>
              <w:rPr>
                <w:bCs/>
                <w:sz w:val="24"/>
                <w:szCs w:val="24"/>
              </w:rPr>
            </w:pPr>
          </w:p>
        </w:tc>
        <w:tc>
          <w:tcPr>
            <w:tcW w:w="733"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left="-921" w:firstLine="709"/>
              <w:jc w:val="center"/>
              <w:rPr>
                <w:bCs/>
                <w:sz w:val="24"/>
                <w:szCs w:val="24"/>
              </w:rPr>
            </w:pPr>
            <w:r w:rsidRPr="004B5C53">
              <w:rPr>
                <w:bCs/>
                <w:sz w:val="24"/>
                <w:szCs w:val="24"/>
              </w:rPr>
              <w:t>3.1</w:t>
            </w:r>
          </w:p>
        </w:tc>
        <w:tc>
          <w:tcPr>
            <w:tcW w:w="494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firstLine="47"/>
              <w:rPr>
                <w:bCs/>
                <w:sz w:val="24"/>
                <w:szCs w:val="24"/>
              </w:rPr>
            </w:pPr>
            <w:r w:rsidRPr="004B5C53">
              <w:rPr>
                <w:bCs/>
                <w:sz w:val="24"/>
                <w:szCs w:val="24"/>
              </w:rPr>
              <w:t>Зона малоэтажной жилой застройки с ограниченным личным подсобным хозяйством</w:t>
            </w:r>
          </w:p>
        </w:tc>
      </w:tr>
      <w:tr w:rsidR="00180377" w:rsidRPr="004B5C53" w:rsidTr="00DC4B66">
        <w:tc>
          <w:tcPr>
            <w:tcW w:w="918" w:type="dxa"/>
            <w:vMerge/>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firstLine="5"/>
              <w:jc w:val="center"/>
              <w:rPr>
                <w:bCs/>
                <w:sz w:val="24"/>
                <w:szCs w:val="24"/>
              </w:rPr>
            </w:pPr>
          </w:p>
        </w:tc>
        <w:tc>
          <w:tcPr>
            <w:tcW w:w="3127" w:type="dxa"/>
            <w:vMerge/>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jc w:val="both"/>
              <w:rPr>
                <w:bCs/>
                <w:sz w:val="24"/>
                <w:szCs w:val="24"/>
              </w:rPr>
            </w:pPr>
          </w:p>
        </w:tc>
        <w:tc>
          <w:tcPr>
            <w:tcW w:w="733"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left="-921" w:firstLine="709"/>
              <w:jc w:val="center"/>
              <w:rPr>
                <w:bCs/>
                <w:sz w:val="24"/>
                <w:szCs w:val="24"/>
              </w:rPr>
            </w:pPr>
            <w:r w:rsidRPr="004B5C53">
              <w:rPr>
                <w:bCs/>
                <w:sz w:val="24"/>
                <w:szCs w:val="24"/>
              </w:rPr>
              <w:t>3.2</w:t>
            </w:r>
          </w:p>
        </w:tc>
        <w:tc>
          <w:tcPr>
            <w:tcW w:w="494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firstLine="47"/>
              <w:rPr>
                <w:bCs/>
                <w:sz w:val="24"/>
                <w:szCs w:val="24"/>
              </w:rPr>
            </w:pPr>
            <w:r w:rsidRPr="004B5C53">
              <w:rPr>
                <w:bCs/>
                <w:sz w:val="24"/>
                <w:szCs w:val="24"/>
              </w:rPr>
              <w:t>Зона малоэтажной жилой застройки с развитым личным подсобным хозяйством</w:t>
            </w:r>
          </w:p>
        </w:tc>
      </w:tr>
      <w:tr w:rsidR="00180377" w:rsidRPr="004B5C53" w:rsidTr="00DC4B66">
        <w:tc>
          <w:tcPr>
            <w:tcW w:w="918" w:type="dxa"/>
            <w:vMerge/>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firstLine="5"/>
              <w:jc w:val="center"/>
              <w:rPr>
                <w:bCs/>
                <w:sz w:val="24"/>
                <w:szCs w:val="24"/>
              </w:rPr>
            </w:pPr>
          </w:p>
        </w:tc>
        <w:tc>
          <w:tcPr>
            <w:tcW w:w="3127" w:type="dxa"/>
            <w:vMerge/>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jc w:val="both"/>
              <w:rPr>
                <w:bCs/>
                <w:sz w:val="24"/>
                <w:szCs w:val="24"/>
              </w:rPr>
            </w:pPr>
          </w:p>
        </w:tc>
        <w:tc>
          <w:tcPr>
            <w:tcW w:w="733"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left="-921" w:firstLine="709"/>
              <w:jc w:val="center"/>
              <w:rPr>
                <w:bCs/>
                <w:sz w:val="24"/>
                <w:szCs w:val="24"/>
              </w:rPr>
            </w:pPr>
            <w:r w:rsidRPr="004B5C53">
              <w:rPr>
                <w:bCs/>
                <w:sz w:val="24"/>
                <w:szCs w:val="24"/>
              </w:rPr>
              <w:t>4</w:t>
            </w:r>
          </w:p>
        </w:tc>
        <w:tc>
          <w:tcPr>
            <w:tcW w:w="494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firstLine="47"/>
              <w:rPr>
                <w:bCs/>
                <w:sz w:val="24"/>
                <w:szCs w:val="24"/>
              </w:rPr>
            </w:pPr>
            <w:r w:rsidRPr="004B5C53">
              <w:rPr>
                <w:bCs/>
                <w:sz w:val="24"/>
                <w:szCs w:val="24"/>
              </w:rPr>
              <w:t>Зона застройки дачными домами</w:t>
            </w:r>
          </w:p>
        </w:tc>
      </w:tr>
      <w:tr w:rsidR="00180377" w:rsidRPr="004B5C53" w:rsidTr="00DC4B66">
        <w:tc>
          <w:tcPr>
            <w:tcW w:w="918" w:type="dxa"/>
            <w:vMerge w:val="restart"/>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firstLine="5"/>
              <w:jc w:val="center"/>
              <w:rPr>
                <w:bCs/>
                <w:sz w:val="24"/>
                <w:szCs w:val="24"/>
              </w:rPr>
            </w:pPr>
            <w:r w:rsidRPr="004B5C53">
              <w:rPr>
                <w:bCs/>
                <w:sz w:val="24"/>
                <w:szCs w:val="24"/>
              </w:rPr>
              <w:t>О</w:t>
            </w:r>
          </w:p>
        </w:tc>
        <w:tc>
          <w:tcPr>
            <w:tcW w:w="3127" w:type="dxa"/>
            <w:vMerge w:val="restart"/>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rPr>
                <w:bCs/>
                <w:sz w:val="24"/>
                <w:szCs w:val="24"/>
              </w:rPr>
            </w:pPr>
            <w:r w:rsidRPr="004B5C53">
              <w:rPr>
                <w:bCs/>
                <w:sz w:val="24"/>
                <w:szCs w:val="24"/>
              </w:rPr>
              <w:t>Общественная зона</w:t>
            </w:r>
          </w:p>
        </w:tc>
        <w:tc>
          <w:tcPr>
            <w:tcW w:w="733"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left="-921" w:firstLine="709"/>
              <w:jc w:val="center"/>
              <w:rPr>
                <w:bCs/>
                <w:sz w:val="24"/>
                <w:szCs w:val="24"/>
              </w:rPr>
            </w:pPr>
            <w:r w:rsidRPr="004B5C53">
              <w:rPr>
                <w:bCs/>
                <w:sz w:val="24"/>
                <w:szCs w:val="24"/>
              </w:rPr>
              <w:t>1</w:t>
            </w:r>
          </w:p>
        </w:tc>
        <w:tc>
          <w:tcPr>
            <w:tcW w:w="494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firstLine="47"/>
              <w:rPr>
                <w:bCs/>
                <w:sz w:val="24"/>
                <w:szCs w:val="24"/>
              </w:rPr>
            </w:pPr>
            <w:r w:rsidRPr="004B5C53">
              <w:rPr>
                <w:bCs/>
                <w:sz w:val="24"/>
                <w:szCs w:val="24"/>
              </w:rPr>
              <w:t>Зона общественно-делового назначения</w:t>
            </w:r>
          </w:p>
        </w:tc>
      </w:tr>
      <w:tr w:rsidR="00180377" w:rsidRPr="004B5C53" w:rsidTr="00DC4B66">
        <w:tc>
          <w:tcPr>
            <w:tcW w:w="918" w:type="dxa"/>
            <w:vMerge/>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firstLine="5"/>
              <w:jc w:val="center"/>
              <w:rPr>
                <w:bCs/>
                <w:sz w:val="24"/>
                <w:szCs w:val="24"/>
              </w:rPr>
            </w:pPr>
          </w:p>
        </w:tc>
        <w:tc>
          <w:tcPr>
            <w:tcW w:w="3127" w:type="dxa"/>
            <w:vMerge/>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jc w:val="both"/>
              <w:rPr>
                <w:bCs/>
                <w:sz w:val="24"/>
                <w:szCs w:val="24"/>
              </w:rPr>
            </w:pPr>
          </w:p>
        </w:tc>
        <w:tc>
          <w:tcPr>
            <w:tcW w:w="733"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left="-921" w:firstLine="709"/>
              <w:jc w:val="center"/>
              <w:rPr>
                <w:bCs/>
                <w:sz w:val="24"/>
                <w:szCs w:val="24"/>
              </w:rPr>
            </w:pPr>
            <w:r w:rsidRPr="004B5C53">
              <w:rPr>
                <w:bCs/>
                <w:sz w:val="24"/>
                <w:szCs w:val="24"/>
              </w:rPr>
              <w:t>2</w:t>
            </w:r>
          </w:p>
        </w:tc>
        <w:tc>
          <w:tcPr>
            <w:tcW w:w="494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firstLine="47"/>
              <w:rPr>
                <w:bCs/>
                <w:sz w:val="24"/>
                <w:szCs w:val="24"/>
              </w:rPr>
            </w:pPr>
            <w:r w:rsidRPr="004B5C53">
              <w:rPr>
                <w:bCs/>
                <w:sz w:val="24"/>
                <w:szCs w:val="24"/>
              </w:rPr>
              <w:t>Зона учебно-образовательного назначения</w:t>
            </w:r>
          </w:p>
        </w:tc>
      </w:tr>
      <w:tr w:rsidR="00180377" w:rsidRPr="004B5C53" w:rsidTr="00DC4B66">
        <w:tc>
          <w:tcPr>
            <w:tcW w:w="918" w:type="dxa"/>
            <w:vMerge/>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firstLine="5"/>
              <w:jc w:val="center"/>
              <w:rPr>
                <w:bCs/>
                <w:sz w:val="24"/>
                <w:szCs w:val="24"/>
              </w:rPr>
            </w:pPr>
          </w:p>
        </w:tc>
        <w:tc>
          <w:tcPr>
            <w:tcW w:w="3127" w:type="dxa"/>
            <w:vMerge/>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jc w:val="both"/>
              <w:rPr>
                <w:bCs/>
                <w:sz w:val="24"/>
                <w:szCs w:val="24"/>
              </w:rPr>
            </w:pPr>
          </w:p>
        </w:tc>
        <w:tc>
          <w:tcPr>
            <w:tcW w:w="733"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left="-921" w:firstLine="709"/>
              <w:jc w:val="center"/>
              <w:rPr>
                <w:bCs/>
                <w:sz w:val="24"/>
                <w:szCs w:val="24"/>
              </w:rPr>
            </w:pPr>
            <w:r w:rsidRPr="004B5C53">
              <w:rPr>
                <w:bCs/>
                <w:sz w:val="24"/>
                <w:szCs w:val="24"/>
              </w:rPr>
              <w:t>3</w:t>
            </w:r>
          </w:p>
        </w:tc>
        <w:tc>
          <w:tcPr>
            <w:tcW w:w="494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firstLine="47"/>
              <w:rPr>
                <w:bCs/>
                <w:sz w:val="24"/>
                <w:szCs w:val="24"/>
              </w:rPr>
            </w:pPr>
            <w:r w:rsidRPr="004B5C53">
              <w:rPr>
                <w:bCs/>
                <w:sz w:val="24"/>
                <w:szCs w:val="24"/>
              </w:rPr>
              <w:t xml:space="preserve">Зона спортивного назначения </w:t>
            </w:r>
          </w:p>
        </w:tc>
      </w:tr>
      <w:tr w:rsidR="00180377" w:rsidRPr="004B5C53" w:rsidTr="00DC4B66">
        <w:tc>
          <w:tcPr>
            <w:tcW w:w="918" w:type="dxa"/>
            <w:vMerge/>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firstLine="5"/>
              <w:jc w:val="center"/>
              <w:rPr>
                <w:bCs/>
                <w:sz w:val="24"/>
                <w:szCs w:val="24"/>
              </w:rPr>
            </w:pPr>
          </w:p>
        </w:tc>
        <w:tc>
          <w:tcPr>
            <w:tcW w:w="3127" w:type="dxa"/>
            <w:vMerge/>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jc w:val="both"/>
              <w:rPr>
                <w:bCs/>
                <w:sz w:val="24"/>
                <w:szCs w:val="24"/>
              </w:rPr>
            </w:pPr>
          </w:p>
        </w:tc>
        <w:tc>
          <w:tcPr>
            <w:tcW w:w="733"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left="-921" w:firstLine="709"/>
              <w:jc w:val="center"/>
              <w:rPr>
                <w:bCs/>
                <w:sz w:val="24"/>
                <w:szCs w:val="24"/>
              </w:rPr>
            </w:pPr>
            <w:r w:rsidRPr="004B5C53">
              <w:rPr>
                <w:bCs/>
                <w:sz w:val="24"/>
                <w:szCs w:val="24"/>
              </w:rPr>
              <w:t>4</w:t>
            </w:r>
          </w:p>
        </w:tc>
        <w:tc>
          <w:tcPr>
            <w:tcW w:w="494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firstLine="47"/>
              <w:rPr>
                <w:bCs/>
                <w:sz w:val="24"/>
                <w:szCs w:val="24"/>
              </w:rPr>
            </w:pPr>
            <w:r w:rsidRPr="004B5C53">
              <w:rPr>
                <w:bCs/>
                <w:sz w:val="24"/>
                <w:szCs w:val="24"/>
              </w:rPr>
              <w:t>Зона объектов здравоохранения</w:t>
            </w:r>
          </w:p>
        </w:tc>
      </w:tr>
      <w:tr w:rsidR="00180377" w:rsidRPr="004B5C53" w:rsidTr="00DC4B66">
        <w:trPr>
          <w:trHeight w:val="518"/>
        </w:trPr>
        <w:tc>
          <w:tcPr>
            <w:tcW w:w="918" w:type="dxa"/>
            <w:vMerge/>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firstLine="5"/>
              <w:jc w:val="center"/>
              <w:rPr>
                <w:bCs/>
                <w:sz w:val="24"/>
                <w:szCs w:val="24"/>
              </w:rPr>
            </w:pPr>
          </w:p>
        </w:tc>
        <w:tc>
          <w:tcPr>
            <w:tcW w:w="3127" w:type="dxa"/>
            <w:vMerge/>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jc w:val="both"/>
              <w:rPr>
                <w:bCs/>
                <w:sz w:val="24"/>
                <w:szCs w:val="24"/>
              </w:rPr>
            </w:pPr>
          </w:p>
        </w:tc>
        <w:tc>
          <w:tcPr>
            <w:tcW w:w="733"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left="-921" w:firstLine="709"/>
              <w:jc w:val="center"/>
              <w:rPr>
                <w:bCs/>
                <w:sz w:val="24"/>
                <w:szCs w:val="24"/>
              </w:rPr>
            </w:pPr>
            <w:r w:rsidRPr="004B5C53">
              <w:rPr>
                <w:bCs/>
                <w:sz w:val="24"/>
                <w:szCs w:val="24"/>
              </w:rPr>
              <w:t>5</w:t>
            </w:r>
          </w:p>
        </w:tc>
        <w:tc>
          <w:tcPr>
            <w:tcW w:w="494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firstLine="47"/>
              <w:rPr>
                <w:bCs/>
                <w:sz w:val="24"/>
                <w:szCs w:val="24"/>
              </w:rPr>
            </w:pPr>
            <w:r w:rsidRPr="004B5C53">
              <w:rPr>
                <w:bCs/>
                <w:sz w:val="24"/>
                <w:szCs w:val="24"/>
              </w:rPr>
              <w:t>Зона социального назначения</w:t>
            </w:r>
          </w:p>
        </w:tc>
      </w:tr>
      <w:tr w:rsidR="00180377" w:rsidRPr="004B5C53" w:rsidTr="00DC4B66">
        <w:tc>
          <w:tcPr>
            <w:tcW w:w="918" w:type="dxa"/>
            <w:vMerge w:val="restart"/>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firstLine="5"/>
              <w:jc w:val="center"/>
              <w:rPr>
                <w:bCs/>
                <w:sz w:val="24"/>
                <w:szCs w:val="24"/>
              </w:rPr>
            </w:pPr>
            <w:r w:rsidRPr="004B5C53">
              <w:rPr>
                <w:bCs/>
                <w:sz w:val="24"/>
                <w:szCs w:val="24"/>
              </w:rPr>
              <w:t>П</w:t>
            </w:r>
          </w:p>
        </w:tc>
        <w:tc>
          <w:tcPr>
            <w:tcW w:w="3127" w:type="dxa"/>
            <w:vMerge w:val="restart"/>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rPr>
                <w:bCs/>
                <w:sz w:val="24"/>
                <w:szCs w:val="24"/>
              </w:rPr>
            </w:pPr>
            <w:r w:rsidRPr="004B5C53">
              <w:rPr>
                <w:bCs/>
                <w:sz w:val="24"/>
                <w:szCs w:val="24"/>
              </w:rPr>
              <w:t>Производственная зона</w:t>
            </w:r>
          </w:p>
        </w:tc>
        <w:tc>
          <w:tcPr>
            <w:tcW w:w="733"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left="-921" w:firstLine="709"/>
              <w:jc w:val="center"/>
              <w:rPr>
                <w:bCs/>
                <w:sz w:val="24"/>
                <w:szCs w:val="24"/>
              </w:rPr>
            </w:pPr>
            <w:r w:rsidRPr="004B5C53">
              <w:rPr>
                <w:bCs/>
                <w:sz w:val="24"/>
                <w:szCs w:val="24"/>
              </w:rPr>
              <w:t>1</w:t>
            </w:r>
          </w:p>
        </w:tc>
        <w:tc>
          <w:tcPr>
            <w:tcW w:w="494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firstLine="47"/>
              <w:rPr>
                <w:bCs/>
                <w:sz w:val="24"/>
                <w:szCs w:val="24"/>
              </w:rPr>
            </w:pPr>
            <w:r w:rsidRPr="004B5C53">
              <w:rPr>
                <w:bCs/>
                <w:sz w:val="24"/>
                <w:szCs w:val="24"/>
              </w:rPr>
              <w:t>Зона предприятий I - II классов опасности</w:t>
            </w:r>
          </w:p>
        </w:tc>
      </w:tr>
      <w:tr w:rsidR="00180377" w:rsidRPr="004B5C53" w:rsidTr="00DC4B66">
        <w:tc>
          <w:tcPr>
            <w:tcW w:w="918" w:type="dxa"/>
            <w:vMerge/>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firstLine="5"/>
              <w:jc w:val="center"/>
              <w:rPr>
                <w:bCs/>
                <w:sz w:val="24"/>
                <w:szCs w:val="24"/>
              </w:rPr>
            </w:pPr>
          </w:p>
        </w:tc>
        <w:tc>
          <w:tcPr>
            <w:tcW w:w="3127" w:type="dxa"/>
            <w:vMerge/>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rPr>
                <w:bCs/>
                <w:sz w:val="24"/>
                <w:szCs w:val="24"/>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autoSpaceDE w:val="0"/>
              <w:autoSpaceDN w:val="0"/>
              <w:adjustRightInd w:val="0"/>
              <w:ind w:left="-921" w:firstLine="709"/>
              <w:jc w:val="center"/>
              <w:rPr>
                <w:bCs/>
                <w:sz w:val="24"/>
                <w:szCs w:val="24"/>
              </w:rPr>
            </w:pPr>
            <w:r w:rsidRPr="004B5C53">
              <w:rPr>
                <w:bCs/>
                <w:sz w:val="24"/>
                <w:szCs w:val="24"/>
              </w:rPr>
              <w:t>1.1</w:t>
            </w:r>
          </w:p>
        </w:tc>
        <w:tc>
          <w:tcPr>
            <w:tcW w:w="4944"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autoSpaceDE w:val="0"/>
              <w:autoSpaceDN w:val="0"/>
              <w:adjustRightInd w:val="0"/>
              <w:ind w:firstLine="47"/>
              <w:rPr>
                <w:bCs/>
                <w:sz w:val="24"/>
                <w:szCs w:val="24"/>
              </w:rPr>
            </w:pPr>
            <w:r w:rsidRPr="004B5C53">
              <w:rPr>
                <w:bCs/>
                <w:sz w:val="24"/>
                <w:szCs w:val="24"/>
              </w:rPr>
              <w:t>Зона предприятий I - II классов опасности вне  границ населенных пунктов</w:t>
            </w:r>
          </w:p>
        </w:tc>
      </w:tr>
      <w:tr w:rsidR="00180377" w:rsidRPr="004B5C53" w:rsidTr="00DC4B66">
        <w:tc>
          <w:tcPr>
            <w:tcW w:w="918" w:type="dxa"/>
            <w:vMerge/>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firstLine="5"/>
              <w:jc w:val="center"/>
              <w:rPr>
                <w:bCs/>
                <w:sz w:val="24"/>
                <w:szCs w:val="24"/>
              </w:rPr>
            </w:pPr>
          </w:p>
        </w:tc>
        <w:tc>
          <w:tcPr>
            <w:tcW w:w="3127" w:type="dxa"/>
            <w:vMerge/>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jc w:val="both"/>
              <w:rPr>
                <w:bCs/>
                <w:sz w:val="24"/>
                <w:szCs w:val="24"/>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autoSpaceDE w:val="0"/>
              <w:autoSpaceDN w:val="0"/>
              <w:adjustRightInd w:val="0"/>
              <w:ind w:left="-921" w:firstLine="709"/>
              <w:jc w:val="center"/>
              <w:rPr>
                <w:bCs/>
                <w:sz w:val="24"/>
                <w:szCs w:val="24"/>
              </w:rPr>
            </w:pPr>
            <w:r w:rsidRPr="004B5C53">
              <w:rPr>
                <w:bCs/>
                <w:sz w:val="24"/>
                <w:szCs w:val="24"/>
              </w:rPr>
              <w:t>2</w:t>
            </w:r>
          </w:p>
        </w:tc>
        <w:tc>
          <w:tcPr>
            <w:tcW w:w="4944"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autoSpaceDE w:val="0"/>
              <w:autoSpaceDN w:val="0"/>
              <w:adjustRightInd w:val="0"/>
              <w:ind w:firstLine="47"/>
              <w:rPr>
                <w:bCs/>
                <w:sz w:val="24"/>
                <w:szCs w:val="24"/>
              </w:rPr>
            </w:pPr>
            <w:r w:rsidRPr="004B5C53">
              <w:rPr>
                <w:bCs/>
                <w:sz w:val="24"/>
                <w:szCs w:val="24"/>
              </w:rPr>
              <w:t>Зона предприятий III - IV классов опасности</w:t>
            </w:r>
          </w:p>
        </w:tc>
      </w:tr>
      <w:tr w:rsidR="00180377" w:rsidRPr="004B5C53" w:rsidTr="00DC4B66">
        <w:tc>
          <w:tcPr>
            <w:tcW w:w="918" w:type="dxa"/>
            <w:vMerge/>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firstLine="5"/>
              <w:jc w:val="center"/>
              <w:rPr>
                <w:bCs/>
                <w:sz w:val="24"/>
                <w:szCs w:val="24"/>
              </w:rPr>
            </w:pPr>
          </w:p>
        </w:tc>
        <w:tc>
          <w:tcPr>
            <w:tcW w:w="3127" w:type="dxa"/>
            <w:vMerge/>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jc w:val="both"/>
              <w:rPr>
                <w:bCs/>
                <w:sz w:val="24"/>
                <w:szCs w:val="24"/>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autoSpaceDE w:val="0"/>
              <w:autoSpaceDN w:val="0"/>
              <w:adjustRightInd w:val="0"/>
              <w:ind w:left="-921" w:firstLine="709"/>
              <w:jc w:val="center"/>
              <w:rPr>
                <w:bCs/>
                <w:sz w:val="24"/>
                <w:szCs w:val="24"/>
              </w:rPr>
            </w:pPr>
            <w:r w:rsidRPr="004B5C53">
              <w:rPr>
                <w:bCs/>
                <w:sz w:val="24"/>
                <w:szCs w:val="24"/>
              </w:rPr>
              <w:t>3</w:t>
            </w:r>
          </w:p>
        </w:tc>
        <w:tc>
          <w:tcPr>
            <w:tcW w:w="4944"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autoSpaceDE w:val="0"/>
              <w:autoSpaceDN w:val="0"/>
              <w:adjustRightInd w:val="0"/>
              <w:ind w:firstLine="47"/>
              <w:rPr>
                <w:bCs/>
                <w:sz w:val="24"/>
                <w:szCs w:val="24"/>
              </w:rPr>
            </w:pPr>
            <w:r w:rsidRPr="004B5C53">
              <w:rPr>
                <w:bCs/>
                <w:sz w:val="24"/>
                <w:szCs w:val="24"/>
              </w:rPr>
              <w:t>Зона предприятий V класса опасности</w:t>
            </w:r>
          </w:p>
        </w:tc>
      </w:tr>
      <w:tr w:rsidR="00180377" w:rsidRPr="004B5C53" w:rsidTr="00DC4B66">
        <w:tc>
          <w:tcPr>
            <w:tcW w:w="91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firstLine="5"/>
              <w:jc w:val="center"/>
              <w:rPr>
                <w:bCs/>
                <w:sz w:val="24"/>
                <w:szCs w:val="24"/>
              </w:rPr>
            </w:pPr>
            <w:r w:rsidRPr="004B5C53">
              <w:rPr>
                <w:bCs/>
                <w:sz w:val="24"/>
                <w:szCs w:val="24"/>
              </w:rPr>
              <w:t>К</w:t>
            </w:r>
          </w:p>
        </w:tc>
        <w:tc>
          <w:tcPr>
            <w:tcW w:w="3127"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rPr>
                <w:bCs/>
                <w:sz w:val="24"/>
                <w:szCs w:val="24"/>
              </w:rPr>
            </w:pPr>
            <w:r w:rsidRPr="004B5C53">
              <w:rPr>
                <w:bCs/>
                <w:sz w:val="24"/>
                <w:szCs w:val="24"/>
              </w:rPr>
              <w:t>Коммунальная зона</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autoSpaceDE w:val="0"/>
              <w:autoSpaceDN w:val="0"/>
              <w:adjustRightInd w:val="0"/>
              <w:ind w:left="-921" w:firstLine="709"/>
              <w:jc w:val="center"/>
              <w:rPr>
                <w:bCs/>
                <w:sz w:val="24"/>
                <w:szCs w:val="24"/>
              </w:rPr>
            </w:pPr>
          </w:p>
        </w:tc>
        <w:tc>
          <w:tcPr>
            <w:tcW w:w="4944"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autoSpaceDE w:val="0"/>
              <w:autoSpaceDN w:val="0"/>
              <w:adjustRightInd w:val="0"/>
              <w:ind w:firstLine="47"/>
              <w:rPr>
                <w:bCs/>
                <w:sz w:val="24"/>
                <w:szCs w:val="24"/>
              </w:rPr>
            </w:pPr>
            <w:r w:rsidRPr="004B5C53">
              <w:rPr>
                <w:bCs/>
                <w:sz w:val="24"/>
                <w:szCs w:val="24"/>
              </w:rPr>
              <w:t>Зона коммунальная</w:t>
            </w:r>
          </w:p>
        </w:tc>
      </w:tr>
      <w:tr w:rsidR="00180377" w:rsidRPr="004B5C53" w:rsidTr="00DC4B66">
        <w:tc>
          <w:tcPr>
            <w:tcW w:w="91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firstLine="5"/>
              <w:jc w:val="center"/>
              <w:rPr>
                <w:bCs/>
                <w:sz w:val="24"/>
                <w:szCs w:val="24"/>
              </w:rPr>
            </w:pPr>
            <w:r w:rsidRPr="004B5C53">
              <w:rPr>
                <w:bCs/>
                <w:sz w:val="24"/>
                <w:szCs w:val="24"/>
              </w:rPr>
              <w:t>И</w:t>
            </w:r>
          </w:p>
        </w:tc>
        <w:tc>
          <w:tcPr>
            <w:tcW w:w="3127"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rPr>
                <w:bCs/>
                <w:sz w:val="24"/>
                <w:szCs w:val="24"/>
              </w:rPr>
            </w:pPr>
            <w:r w:rsidRPr="004B5C53">
              <w:rPr>
                <w:bCs/>
                <w:sz w:val="24"/>
                <w:szCs w:val="24"/>
              </w:rPr>
              <w:t>Зона инженерной инфраструктуры</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autoSpaceDE w:val="0"/>
              <w:autoSpaceDN w:val="0"/>
              <w:adjustRightInd w:val="0"/>
              <w:ind w:left="-921" w:firstLine="709"/>
              <w:jc w:val="center"/>
              <w:rPr>
                <w:bCs/>
                <w:sz w:val="24"/>
                <w:szCs w:val="24"/>
              </w:rPr>
            </w:pPr>
          </w:p>
        </w:tc>
        <w:tc>
          <w:tcPr>
            <w:tcW w:w="4944"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autoSpaceDE w:val="0"/>
              <w:autoSpaceDN w:val="0"/>
              <w:adjustRightInd w:val="0"/>
              <w:ind w:firstLine="47"/>
              <w:rPr>
                <w:bCs/>
                <w:sz w:val="24"/>
                <w:szCs w:val="24"/>
              </w:rPr>
            </w:pPr>
            <w:r w:rsidRPr="004B5C53">
              <w:rPr>
                <w:bCs/>
                <w:sz w:val="24"/>
                <w:szCs w:val="24"/>
              </w:rPr>
              <w:t>Зона инженерной инфраструктуры</w:t>
            </w:r>
          </w:p>
        </w:tc>
      </w:tr>
      <w:tr w:rsidR="00180377" w:rsidRPr="004B5C53" w:rsidTr="00DC4B66">
        <w:tc>
          <w:tcPr>
            <w:tcW w:w="918" w:type="dxa"/>
            <w:vMerge w:val="restart"/>
            <w:tcBorders>
              <w:top w:val="single" w:sz="4" w:space="0" w:color="auto"/>
              <w:left w:val="single" w:sz="4" w:space="0" w:color="auto"/>
              <w:right w:val="single" w:sz="4" w:space="0" w:color="auto"/>
            </w:tcBorders>
          </w:tcPr>
          <w:p w:rsidR="00180377" w:rsidRPr="004B5C53" w:rsidRDefault="00180377" w:rsidP="00722CD4">
            <w:pPr>
              <w:autoSpaceDE w:val="0"/>
              <w:autoSpaceDN w:val="0"/>
              <w:adjustRightInd w:val="0"/>
              <w:ind w:firstLine="5"/>
              <w:jc w:val="center"/>
              <w:rPr>
                <w:bCs/>
                <w:sz w:val="24"/>
                <w:szCs w:val="24"/>
              </w:rPr>
            </w:pPr>
            <w:r w:rsidRPr="004B5C53">
              <w:rPr>
                <w:bCs/>
                <w:sz w:val="24"/>
                <w:szCs w:val="24"/>
              </w:rPr>
              <w:t>Т</w:t>
            </w:r>
          </w:p>
        </w:tc>
        <w:tc>
          <w:tcPr>
            <w:tcW w:w="3127" w:type="dxa"/>
            <w:vMerge w:val="restart"/>
            <w:tcBorders>
              <w:top w:val="single" w:sz="4" w:space="0" w:color="auto"/>
              <w:left w:val="single" w:sz="4" w:space="0" w:color="auto"/>
              <w:right w:val="single" w:sz="4" w:space="0" w:color="auto"/>
            </w:tcBorders>
          </w:tcPr>
          <w:p w:rsidR="00180377" w:rsidRPr="004B5C53" w:rsidRDefault="00180377" w:rsidP="00722CD4">
            <w:pPr>
              <w:autoSpaceDE w:val="0"/>
              <w:autoSpaceDN w:val="0"/>
              <w:adjustRightInd w:val="0"/>
              <w:rPr>
                <w:bCs/>
                <w:sz w:val="24"/>
                <w:szCs w:val="24"/>
              </w:rPr>
            </w:pPr>
            <w:r w:rsidRPr="004B5C53">
              <w:rPr>
                <w:bCs/>
                <w:sz w:val="24"/>
                <w:szCs w:val="24"/>
              </w:rPr>
              <w:t>Зона транспортной инфраструктуры</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autoSpaceDE w:val="0"/>
              <w:autoSpaceDN w:val="0"/>
              <w:adjustRightInd w:val="0"/>
              <w:ind w:left="-921" w:firstLine="709"/>
              <w:jc w:val="center"/>
              <w:rPr>
                <w:bCs/>
                <w:sz w:val="24"/>
                <w:szCs w:val="24"/>
              </w:rPr>
            </w:pPr>
            <w:r w:rsidRPr="004B5C53">
              <w:rPr>
                <w:bCs/>
                <w:sz w:val="24"/>
                <w:szCs w:val="24"/>
              </w:rPr>
              <w:t>1</w:t>
            </w:r>
          </w:p>
        </w:tc>
        <w:tc>
          <w:tcPr>
            <w:tcW w:w="4944"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autoSpaceDE w:val="0"/>
              <w:autoSpaceDN w:val="0"/>
              <w:adjustRightInd w:val="0"/>
              <w:ind w:firstLine="47"/>
              <w:rPr>
                <w:bCs/>
                <w:sz w:val="24"/>
                <w:szCs w:val="24"/>
              </w:rPr>
            </w:pPr>
            <w:r w:rsidRPr="004B5C53">
              <w:rPr>
                <w:bCs/>
                <w:sz w:val="24"/>
                <w:szCs w:val="24"/>
              </w:rPr>
              <w:t>Зона железнодорожного транспорта</w:t>
            </w:r>
          </w:p>
        </w:tc>
      </w:tr>
      <w:tr w:rsidR="00180377" w:rsidRPr="004B5C53" w:rsidTr="00DC4B66">
        <w:tc>
          <w:tcPr>
            <w:tcW w:w="918" w:type="dxa"/>
            <w:vMerge/>
            <w:tcBorders>
              <w:left w:val="single" w:sz="4" w:space="0" w:color="auto"/>
              <w:right w:val="single" w:sz="4" w:space="0" w:color="auto"/>
            </w:tcBorders>
          </w:tcPr>
          <w:p w:rsidR="00180377" w:rsidRPr="004B5C53" w:rsidRDefault="00180377" w:rsidP="00722CD4">
            <w:pPr>
              <w:autoSpaceDE w:val="0"/>
              <w:autoSpaceDN w:val="0"/>
              <w:adjustRightInd w:val="0"/>
              <w:ind w:firstLine="5"/>
              <w:jc w:val="center"/>
              <w:rPr>
                <w:bCs/>
                <w:sz w:val="24"/>
                <w:szCs w:val="24"/>
              </w:rPr>
            </w:pPr>
          </w:p>
        </w:tc>
        <w:tc>
          <w:tcPr>
            <w:tcW w:w="3127" w:type="dxa"/>
            <w:vMerge/>
            <w:tcBorders>
              <w:left w:val="single" w:sz="4" w:space="0" w:color="auto"/>
              <w:right w:val="single" w:sz="4" w:space="0" w:color="auto"/>
            </w:tcBorders>
          </w:tcPr>
          <w:p w:rsidR="00180377" w:rsidRPr="004B5C53" w:rsidRDefault="00180377" w:rsidP="00722CD4">
            <w:pPr>
              <w:autoSpaceDE w:val="0"/>
              <w:autoSpaceDN w:val="0"/>
              <w:adjustRightInd w:val="0"/>
              <w:rPr>
                <w:bCs/>
                <w:sz w:val="24"/>
                <w:szCs w:val="24"/>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autoSpaceDE w:val="0"/>
              <w:autoSpaceDN w:val="0"/>
              <w:adjustRightInd w:val="0"/>
              <w:ind w:left="-921" w:firstLine="709"/>
              <w:jc w:val="center"/>
              <w:rPr>
                <w:bCs/>
                <w:sz w:val="24"/>
                <w:szCs w:val="24"/>
              </w:rPr>
            </w:pPr>
            <w:r w:rsidRPr="004B5C53">
              <w:rPr>
                <w:bCs/>
                <w:sz w:val="24"/>
                <w:szCs w:val="24"/>
              </w:rPr>
              <w:t>1.1</w:t>
            </w:r>
          </w:p>
        </w:tc>
        <w:tc>
          <w:tcPr>
            <w:tcW w:w="4944"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autoSpaceDE w:val="0"/>
              <w:autoSpaceDN w:val="0"/>
              <w:adjustRightInd w:val="0"/>
              <w:ind w:firstLine="47"/>
              <w:rPr>
                <w:bCs/>
                <w:sz w:val="24"/>
                <w:szCs w:val="24"/>
              </w:rPr>
            </w:pPr>
            <w:r w:rsidRPr="004B5C53">
              <w:rPr>
                <w:bCs/>
                <w:sz w:val="24"/>
                <w:szCs w:val="24"/>
              </w:rPr>
              <w:t>Зона железнодорожного транспорта вне границ населенных пунктов</w:t>
            </w:r>
          </w:p>
        </w:tc>
      </w:tr>
      <w:tr w:rsidR="00180377" w:rsidRPr="004B5C53" w:rsidTr="00DC4B66">
        <w:tc>
          <w:tcPr>
            <w:tcW w:w="918" w:type="dxa"/>
            <w:vMerge/>
            <w:tcBorders>
              <w:left w:val="single" w:sz="4" w:space="0" w:color="auto"/>
              <w:right w:val="single" w:sz="4" w:space="0" w:color="auto"/>
            </w:tcBorders>
          </w:tcPr>
          <w:p w:rsidR="00180377" w:rsidRPr="004B5C53" w:rsidRDefault="00180377" w:rsidP="00722CD4">
            <w:pPr>
              <w:autoSpaceDE w:val="0"/>
              <w:autoSpaceDN w:val="0"/>
              <w:adjustRightInd w:val="0"/>
              <w:ind w:firstLine="5"/>
              <w:jc w:val="center"/>
              <w:rPr>
                <w:bCs/>
                <w:sz w:val="24"/>
                <w:szCs w:val="24"/>
              </w:rPr>
            </w:pPr>
          </w:p>
        </w:tc>
        <w:tc>
          <w:tcPr>
            <w:tcW w:w="3127" w:type="dxa"/>
            <w:vMerge/>
            <w:tcBorders>
              <w:left w:val="single" w:sz="4" w:space="0" w:color="auto"/>
              <w:right w:val="single" w:sz="4" w:space="0" w:color="auto"/>
            </w:tcBorders>
          </w:tcPr>
          <w:p w:rsidR="00180377" w:rsidRPr="004B5C53" w:rsidRDefault="00180377" w:rsidP="00722CD4">
            <w:pPr>
              <w:autoSpaceDE w:val="0"/>
              <w:autoSpaceDN w:val="0"/>
              <w:adjustRightInd w:val="0"/>
              <w:jc w:val="both"/>
              <w:rPr>
                <w:bCs/>
                <w:sz w:val="24"/>
                <w:szCs w:val="24"/>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autoSpaceDE w:val="0"/>
              <w:autoSpaceDN w:val="0"/>
              <w:adjustRightInd w:val="0"/>
              <w:ind w:left="-921" w:firstLine="709"/>
              <w:jc w:val="center"/>
              <w:rPr>
                <w:bCs/>
                <w:sz w:val="24"/>
                <w:szCs w:val="24"/>
              </w:rPr>
            </w:pPr>
            <w:r w:rsidRPr="004B5C53">
              <w:rPr>
                <w:bCs/>
                <w:sz w:val="24"/>
                <w:szCs w:val="24"/>
              </w:rPr>
              <w:t>2</w:t>
            </w:r>
          </w:p>
        </w:tc>
        <w:tc>
          <w:tcPr>
            <w:tcW w:w="4944"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autoSpaceDE w:val="0"/>
              <w:autoSpaceDN w:val="0"/>
              <w:adjustRightInd w:val="0"/>
              <w:ind w:firstLine="47"/>
              <w:rPr>
                <w:bCs/>
                <w:sz w:val="24"/>
                <w:szCs w:val="24"/>
              </w:rPr>
            </w:pPr>
            <w:r w:rsidRPr="004B5C53">
              <w:rPr>
                <w:bCs/>
                <w:sz w:val="24"/>
                <w:szCs w:val="24"/>
              </w:rPr>
              <w:t>Зона автомобильного транспорта</w:t>
            </w:r>
          </w:p>
        </w:tc>
      </w:tr>
      <w:tr w:rsidR="00180377" w:rsidRPr="004B5C53" w:rsidTr="00DC4B66">
        <w:tc>
          <w:tcPr>
            <w:tcW w:w="918" w:type="dxa"/>
            <w:vMerge/>
            <w:tcBorders>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firstLine="5"/>
              <w:jc w:val="center"/>
              <w:rPr>
                <w:bCs/>
                <w:sz w:val="24"/>
                <w:szCs w:val="24"/>
              </w:rPr>
            </w:pPr>
          </w:p>
        </w:tc>
        <w:tc>
          <w:tcPr>
            <w:tcW w:w="3127" w:type="dxa"/>
            <w:vMerge/>
            <w:tcBorders>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jc w:val="both"/>
              <w:rPr>
                <w:bCs/>
                <w:sz w:val="24"/>
                <w:szCs w:val="24"/>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autoSpaceDE w:val="0"/>
              <w:autoSpaceDN w:val="0"/>
              <w:adjustRightInd w:val="0"/>
              <w:ind w:left="-921" w:firstLine="709"/>
              <w:jc w:val="center"/>
              <w:rPr>
                <w:bCs/>
                <w:sz w:val="24"/>
                <w:szCs w:val="24"/>
              </w:rPr>
            </w:pPr>
            <w:r w:rsidRPr="004B5C53">
              <w:rPr>
                <w:bCs/>
                <w:sz w:val="24"/>
                <w:szCs w:val="24"/>
              </w:rPr>
              <w:t>2.1</w:t>
            </w:r>
          </w:p>
        </w:tc>
        <w:tc>
          <w:tcPr>
            <w:tcW w:w="4944"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autoSpaceDE w:val="0"/>
              <w:autoSpaceDN w:val="0"/>
              <w:adjustRightInd w:val="0"/>
              <w:ind w:firstLine="47"/>
              <w:rPr>
                <w:bCs/>
                <w:sz w:val="24"/>
                <w:szCs w:val="24"/>
              </w:rPr>
            </w:pPr>
            <w:r w:rsidRPr="004B5C53">
              <w:rPr>
                <w:bCs/>
                <w:sz w:val="24"/>
                <w:szCs w:val="24"/>
              </w:rPr>
              <w:t>Зона автомобильного транспорта вне границ населенных пунктов</w:t>
            </w:r>
          </w:p>
        </w:tc>
      </w:tr>
      <w:tr w:rsidR="00180377" w:rsidRPr="004B5C53" w:rsidTr="00DC4B66">
        <w:trPr>
          <w:trHeight w:val="599"/>
        </w:trPr>
        <w:tc>
          <w:tcPr>
            <w:tcW w:w="918" w:type="dxa"/>
            <w:vMerge w:val="restart"/>
            <w:tcBorders>
              <w:top w:val="single" w:sz="4" w:space="0" w:color="auto"/>
              <w:left w:val="single" w:sz="4" w:space="0" w:color="auto"/>
              <w:right w:val="single" w:sz="4" w:space="0" w:color="auto"/>
            </w:tcBorders>
          </w:tcPr>
          <w:p w:rsidR="00180377" w:rsidRPr="004B5C53" w:rsidRDefault="00180377" w:rsidP="00722CD4">
            <w:pPr>
              <w:autoSpaceDE w:val="0"/>
              <w:autoSpaceDN w:val="0"/>
              <w:adjustRightInd w:val="0"/>
              <w:ind w:firstLine="5"/>
              <w:jc w:val="center"/>
              <w:rPr>
                <w:bCs/>
                <w:sz w:val="24"/>
                <w:szCs w:val="24"/>
              </w:rPr>
            </w:pPr>
            <w:r w:rsidRPr="004B5C53">
              <w:rPr>
                <w:bCs/>
                <w:sz w:val="24"/>
                <w:szCs w:val="24"/>
              </w:rPr>
              <w:t>Р</w:t>
            </w:r>
          </w:p>
        </w:tc>
        <w:tc>
          <w:tcPr>
            <w:tcW w:w="3127" w:type="dxa"/>
            <w:vMerge w:val="restart"/>
            <w:tcBorders>
              <w:top w:val="single" w:sz="4" w:space="0" w:color="auto"/>
              <w:left w:val="single" w:sz="4" w:space="0" w:color="auto"/>
              <w:right w:val="single" w:sz="4" w:space="0" w:color="auto"/>
            </w:tcBorders>
          </w:tcPr>
          <w:p w:rsidR="00180377" w:rsidRPr="004B5C53" w:rsidRDefault="00180377" w:rsidP="00722CD4">
            <w:pPr>
              <w:autoSpaceDE w:val="0"/>
              <w:autoSpaceDN w:val="0"/>
              <w:adjustRightInd w:val="0"/>
              <w:rPr>
                <w:bCs/>
                <w:sz w:val="24"/>
                <w:szCs w:val="24"/>
              </w:rPr>
            </w:pPr>
            <w:r w:rsidRPr="004B5C53">
              <w:rPr>
                <w:bCs/>
                <w:sz w:val="24"/>
                <w:szCs w:val="24"/>
              </w:rPr>
              <w:t>Рекреационная зона</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autoSpaceDE w:val="0"/>
              <w:autoSpaceDN w:val="0"/>
              <w:adjustRightInd w:val="0"/>
              <w:ind w:left="-921" w:firstLine="709"/>
              <w:jc w:val="center"/>
              <w:rPr>
                <w:bCs/>
                <w:sz w:val="24"/>
                <w:szCs w:val="24"/>
              </w:rPr>
            </w:pPr>
            <w:r w:rsidRPr="004B5C53">
              <w:rPr>
                <w:bCs/>
                <w:sz w:val="24"/>
                <w:szCs w:val="24"/>
              </w:rPr>
              <w:t>1</w:t>
            </w:r>
          </w:p>
        </w:tc>
        <w:tc>
          <w:tcPr>
            <w:tcW w:w="4944"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rPr>
                <w:sz w:val="24"/>
              </w:rPr>
            </w:pPr>
            <w:r w:rsidRPr="004B5C53">
              <w:rPr>
                <w:sz w:val="24"/>
              </w:rPr>
              <w:t>Зона мест отдыха общего пользования</w:t>
            </w:r>
          </w:p>
        </w:tc>
      </w:tr>
      <w:tr w:rsidR="00180377" w:rsidRPr="004B5C53" w:rsidTr="00DC4B66">
        <w:tc>
          <w:tcPr>
            <w:tcW w:w="918" w:type="dxa"/>
            <w:vMerge/>
            <w:tcBorders>
              <w:left w:val="single" w:sz="4" w:space="0" w:color="auto"/>
              <w:right w:val="single" w:sz="4" w:space="0" w:color="auto"/>
            </w:tcBorders>
          </w:tcPr>
          <w:p w:rsidR="00180377" w:rsidRPr="004B5C53" w:rsidRDefault="00180377" w:rsidP="00722CD4">
            <w:pPr>
              <w:autoSpaceDE w:val="0"/>
              <w:autoSpaceDN w:val="0"/>
              <w:adjustRightInd w:val="0"/>
              <w:ind w:firstLine="5"/>
              <w:jc w:val="center"/>
              <w:rPr>
                <w:bCs/>
                <w:sz w:val="24"/>
                <w:szCs w:val="24"/>
              </w:rPr>
            </w:pPr>
          </w:p>
        </w:tc>
        <w:tc>
          <w:tcPr>
            <w:tcW w:w="3127" w:type="dxa"/>
            <w:vMerge/>
            <w:tcBorders>
              <w:left w:val="single" w:sz="4" w:space="0" w:color="auto"/>
              <w:right w:val="single" w:sz="4" w:space="0" w:color="auto"/>
            </w:tcBorders>
          </w:tcPr>
          <w:p w:rsidR="00180377" w:rsidRPr="004B5C53" w:rsidRDefault="00180377" w:rsidP="00722CD4">
            <w:pPr>
              <w:autoSpaceDE w:val="0"/>
              <w:autoSpaceDN w:val="0"/>
              <w:adjustRightInd w:val="0"/>
              <w:jc w:val="both"/>
              <w:rPr>
                <w:bCs/>
                <w:sz w:val="24"/>
                <w:szCs w:val="24"/>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autoSpaceDE w:val="0"/>
              <w:autoSpaceDN w:val="0"/>
              <w:adjustRightInd w:val="0"/>
              <w:ind w:left="-921" w:firstLine="709"/>
              <w:jc w:val="center"/>
              <w:rPr>
                <w:bCs/>
                <w:sz w:val="24"/>
                <w:szCs w:val="24"/>
              </w:rPr>
            </w:pPr>
            <w:r w:rsidRPr="004B5C53">
              <w:rPr>
                <w:bCs/>
                <w:sz w:val="24"/>
                <w:szCs w:val="24"/>
              </w:rPr>
              <w:t>2</w:t>
            </w:r>
          </w:p>
        </w:tc>
        <w:tc>
          <w:tcPr>
            <w:tcW w:w="4944"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rPr>
                <w:sz w:val="24"/>
              </w:rPr>
            </w:pPr>
            <w:r w:rsidRPr="004B5C53">
              <w:rPr>
                <w:sz w:val="24"/>
              </w:rPr>
              <w:t>Зона учреждений отдыха и туризма</w:t>
            </w:r>
          </w:p>
        </w:tc>
      </w:tr>
      <w:tr w:rsidR="00180377" w:rsidRPr="004B5C53" w:rsidTr="00DC4B66">
        <w:tc>
          <w:tcPr>
            <w:tcW w:w="918" w:type="dxa"/>
            <w:vMerge/>
            <w:tcBorders>
              <w:left w:val="single" w:sz="4" w:space="0" w:color="auto"/>
              <w:right w:val="single" w:sz="4" w:space="0" w:color="auto"/>
            </w:tcBorders>
          </w:tcPr>
          <w:p w:rsidR="00180377" w:rsidRPr="004B5C53" w:rsidRDefault="00180377" w:rsidP="00722CD4">
            <w:pPr>
              <w:autoSpaceDE w:val="0"/>
              <w:autoSpaceDN w:val="0"/>
              <w:adjustRightInd w:val="0"/>
              <w:ind w:firstLine="5"/>
              <w:jc w:val="center"/>
              <w:rPr>
                <w:bCs/>
                <w:sz w:val="24"/>
                <w:szCs w:val="24"/>
              </w:rPr>
            </w:pPr>
          </w:p>
        </w:tc>
        <w:tc>
          <w:tcPr>
            <w:tcW w:w="3127" w:type="dxa"/>
            <w:vMerge/>
            <w:tcBorders>
              <w:left w:val="single" w:sz="4" w:space="0" w:color="auto"/>
              <w:right w:val="single" w:sz="4" w:space="0" w:color="auto"/>
            </w:tcBorders>
          </w:tcPr>
          <w:p w:rsidR="00180377" w:rsidRPr="004B5C53" w:rsidRDefault="00180377" w:rsidP="00722CD4">
            <w:pPr>
              <w:autoSpaceDE w:val="0"/>
              <w:autoSpaceDN w:val="0"/>
              <w:adjustRightInd w:val="0"/>
              <w:jc w:val="both"/>
              <w:rPr>
                <w:bCs/>
                <w:sz w:val="24"/>
                <w:szCs w:val="24"/>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autoSpaceDE w:val="0"/>
              <w:autoSpaceDN w:val="0"/>
              <w:adjustRightInd w:val="0"/>
              <w:ind w:left="-921" w:firstLine="709"/>
              <w:jc w:val="center"/>
              <w:rPr>
                <w:bCs/>
                <w:sz w:val="24"/>
                <w:szCs w:val="24"/>
              </w:rPr>
            </w:pPr>
            <w:r w:rsidRPr="004B5C53">
              <w:rPr>
                <w:bCs/>
                <w:sz w:val="24"/>
                <w:szCs w:val="24"/>
              </w:rPr>
              <w:t>2.1</w:t>
            </w:r>
          </w:p>
        </w:tc>
        <w:tc>
          <w:tcPr>
            <w:tcW w:w="4944"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rPr>
                <w:sz w:val="24"/>
              </w:rPr>
            </w:pPr>
            <w:r w:rsidRPr="004B5C53">
              <w:rPr>
                <w:sz w:val="24"/>
              </w:rPr>
              <w:t>Зона учреждений отдыха и туризма вне границ населенных пунктов</w:t>
            </w:r>
          </w:p>
        </w:tc>
      </w:tr>
      <w:tr w:rsidR="00180377" w:rsidRPr="004B5C53" w:rsidTr="00DC4B66">
        <w:tc>
          <w:tcPr>
            <w:tcW w:w="918" w:type="dxa"/>
            <w:vMerge/>
            <w:tcBorders>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firstLine="5"/>
              <w:jc w:val="center"/>
              <w:rPr>
                <w:bCs/>
                <w:sz w:val="24"/>
                <w:szCs w:val="24"/>
              </w:rPr>
            </w:pPr>
          </w:p>
        </w:tc>
        <w:tc>
          <w:tcPr>
            <w:tcW w:w="3127" w:type="dxa"/>
            <w:vMerge/>
            <w:tcBorders>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jc w:val="both"/>
              <w:rPr>
                <w:bCs/>
                <w:sz w:val="24"/>
                <w:szCs w:val="24"/>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autoSpaceDE w:val="0"/>
              <w:autoSpaceDN w:val="0"/>
              <w:adjustRightInd w:val="0"/>
              <w:ind w:left="-921" w:firstLine="709"/>
              <w:jc w:val="center"/>
              <w:rPr>
                <w:bCs/>
                <w:sz w:val="24"/>
                <w:szCs w:val="24"/>
              </w:rPr>
            </w:pPr>
            <w:r w:rsidRPr="004B5C53">
              <w:rPr>
                <w:bCs/>
                <w:sz w:val="24"/>
                <w:szCs w:val="24"/>
              </w:rPr>
              <w:t>3</w:t>
            </w:r>
          </w:p>
        </w:tc>
        <w:tc>
          <w:tcPr>
            <w:tcW w:w="4944"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rPr>
                <w:sz w:val="24"/>
              </w:rPr>
            </w:pPr>
            <w:r w:rsidRPr="004B5C53">
              <w:rPr>
                <w:sz w:val="24"/>
              </w:rPr>
              <w:t>Зона объектов культурного наследия</w:t>
            </w:r>
          </w:p>
        </w:tc>
      </w:tr>
      <w:tr w:rsidR="00180377" w:rsidRPr="004B5C53" w:rsidTr="00DC4B66">
        <w:tc>
          <w:tcPr>
            <w:tcW w:w="918" w:type="dxa"/>
            <w:vMerge w:val="restart"/>
            <w:tcBorders>
              <w:top w:val="single" w:sz="4" w:space="0" w:color="auto"/>
              <w:left w:val="single" w:sz="4" w:space="0" w:color="auto"/>
              <w:right w:val="single" w:sz="4" w:space="0" w:color="auto"/>
            </w:tcBorders>
          </w:tcPr>
          <w:p w:rsidR="00180377" w:rsidRPr="004B5C53" w:rsidRDefault="00180377" w:rsidP="00722CD4">
            <w:pPr>
              <w:autoSpaceDE w:val="0"/>
              <w:autoSpaceDN w:val="0"/>
              <w:adjustRightInd w:val="0"/>
              <w:ind w:firstLine="5"/>
              <w:jc w:val="center"/>
              <w:rPr>
                <w:bCs/>
                <w:sz w:val="24"/>
                <w:szCs w:val="24"/>
              </w:rPr>
            </w:pPr>
            <w:r w:rsidRPr="004B5C53">
              <w:rPr>
                <w:bCs/>
                <w:sz w:val="24"/>
                <w:szCs w:val="24"/>
              </w:rPr>
              <w:t>СХ</w:t>
            </w:r>
          </w:p>
        </w:tc>
        <w:tc>
          <w:tcPr>
            <w:tcW w:w="3127" w:type="dxa"/>
            <w:vMerge w:val="restart"/>
            <w:tcBorders>
              <w:top w:val="single" w:sz="4" w:space="0" w:color="auto"/>
              <w:left w:val="single" w:sz="4" w:space="0" w:color="auto"/>
              <w:right w:val="single" w:sz="4" w:space="0" w:color="auto"/>
            </w:tcBorders>
          </w:tcPr>
          <w:p w:rsidR="00180377" w:rsidRPr="004B5C53" w:rsidRDefault="00180377" w:rsidP="00722CD4">
            <w:pPr>
              <w:autoSpaceDE w:val="0"/>
              <w:autoSpaceDN w:val="0"/>
              <w:adjustRightInd w:val="0"/>
              <w:rPr>
                <w:bCs/>
                <w:sz w:val="24"/>
                <w:szCs w:val="24"/>
              </w:rPr>
            </w:pPr>
            <w:r w:rsidRPr="004B5C53">
              <w:rPr>
                <w:bCs/>
                <w:sz w:val="24"/>
                <w:szCs w:val="24"/>
              </w:rPr>
              <w:t>Зона сельскохозяйственного назначения</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autoSpaceDE w:val="0"/>
              <w:autoSpaceDN w:val="0"/>
              <w:adjustRightInd w:val="0"/>
              <w:ind w:left="-921" w:firstLine="709"/>
              <w:jc w:val="center"/>
              <w:rPr>
                <w:bCs/>
                <w:sz w:val="24"/>
                <w:szCs w:val="24"/>
              </w:rPr>
            </w:pPr>
          </w:p>
        </w:tc>
        <w:tc>
          <w:tcPr>
            <w:tcW w:w="4944"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autoSpaceDE w:val="0"/>
              <w:autoSpaceDN w:val="0"/>
              <w:adjustRightInd w:val="0"/>
              <w:ind w:firstLine="47"/>
              <w:rPr>
                <w:bCs/>
                <w:sz w:val="24"/>
                <w:szCs w:val="24"/>
              </w:rPr>
            </w:pPr>
            <w:r w:rsidRPr="004B5C53">
              <w:rPr>
                <w:bCs/>
                <w:sz w:val="24"/>
                <w:szCs w:val="24"/>
              </w:rPr>
              <w:t>Зона сельскохозяйственного использования</w:t>
            </w:r>
          </w:p>
        </w:tc>
      </w:tr>
      <w:tr w:rsidR="00180377" w:rsidRPr="004B5C53" w:rsidTr="00DC4B66">
        <w:tc>
          <w:tcPr>
            <w:tcW w:w="918" w:type="dxa"/>
            <w:vMerge/>
            <w:tcBorders>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firstLine="5"/>
              <w:rPr>
                <w:bCs/>
                <w:sz w:val="24"/>
                <w:szCs w:val="24"/>
              </w:rPr>
            </w:pPr>
          </w:p>
        </w:tc>
        <w:tc>
          <w:tcPr>
            <w:tcW w:w="3127" w:type="dxa"/>
            <w:vMerge/>
            <w:tcBorders>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rPr>
                <w:bCs/>
                <w:sz w:val="24"/>
                <w:szCs w:val="24"/>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autoSpaceDE w:val="0"/>
              <w:autoSpaceDN w:val="0"/>
              <w:adjustRightInd w:val="0"/>
              <w:ind w:left="-921" w:firstLine="709"/>
              <w:jc w:val="center"/>
              <w:rPr>
                <w:bCs/>
                <w:sz w:val="24"/>
                <w:szCs w:val="24"/>
              </w:rPr>
            </w:pPr>
            <w:r w:rsidRPr="004B5C53">
              <w:rPr>
                <w:bCs/>
                <w:sz w:val="24"/>
                <w:szCs w:val="24"/>
              </w:rPr>
              <w:t>1</w:t>
            </w:r>
          </w:p>
        </w:tc>
        <w:tc>
          <w:tcPr>
            <w:tcW w:w="4944"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autoSpaceDE w:val="0"/>
              <w:autoSpaceDN w:val="0"/>
              <w:adjustRightInd w:val="0"/>
              <w:ind w:firstLine="47"/>
              <w:rPr>
                <w:bCs/>
                <w:sz w:val="24"/>
                <w:szCs w:val="24"/>
              </w:rPr>
            </w:pPr>
            <w:r w:rsidRPr="004B5C53">
              <w:rPr>
                <w:bCs/>
                <w:sz w:val="24"/>
                <w:szCs w:val="24"/>
              </w:rPr>
              <w:t>Зона сельскохозяйственного использования вне границ населенных пунктов</w:t>
            </w:r>
          </w:p>
        </w:tc>
      </w:tr>
      <w:tr w:rsidR="00180377" w:rsidRPr="004B5C53" w:rsidTr="00DC4B66">
        <w:tc>
          <w:tcPr>
            <w:tcW w:w="918" w:type="dxa"/>
            <w:vMerge w:val="restart"/>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firstLine="5"/>
              <w:jc w:val="center"/>
              <w:rPr>
                <w:bCs/>
                <w:sz w:val="24"/>
                <w:szCs w:val="24"/>
              </w:rPr>
            </w:pPr>
            <w:r w:rsidRPr="004B5C53">
              <w:rPr>
                <w:bCs/>
                <w:sz w:val="24"/>
                <w:szCs w:val="24"/>
              </w:rPr>
              <w:t>С</w:t>
            </w:r>
          </w:p>
        </w:tc>
        <w:tc>
          <w:tcPr>
            <w:tcW w:w="3127" w:type="dxa"/>
            <w:vMerge w:val="restart"/>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rPr>
                <w:bCs/>
                <w:sz w:val="24"/>
                <w:szCs w:val="24"/>
              </w:rPr>
            </w:pPr>
            <w:r w:rsidRPr="004B5C53">
              <w:rPr>
                <w:bCs/>
                <w:sz w:val="24"/>
                <w:szCs w:val="24"/>
              </w:rPr>
              <w:t>Зона специального назначения</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autoSpaceDE w:val="0"/>
              <w:autoSpaceDN w:val="0"/>
              <w:adjustRightInd w:val="0"/>
              <w:ind w:left="-921" w:firstLine="709"/>
              <w:jc w:val="center"/>
              <w:rPr>
                <w:bCs/>
                <w:sz w:val="24"/>
                <w:szCs w:val="24"/>
              </w:rPr>
            </w:pPr>
            <w:r w:rsidRPr="004B5C53">
              <w:rPr>
                <w:bCs/>
                <w:sz w:val="24"/>
                <w:szCs w:val="24"/>
              </w:rPr>
              <w:t>1</w:t>
            </w:r>
          </w:p>
        </w:tc>
        <w:tc>
          <w:tcPr>
            <w:tcW w:w="4944"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autoSpaceDE w:val="0"/>
              <w:autoSpaceDN w:val="0"/>
              <w:adjustRightInd w:val="0"/>
              <w:ind w:firstLine="47"/>
              <w:rPr>
                <w:bCs/>
                <w:sz w:val="24"/>
                <w:szCs w:val="24"/>
              </w:rPr>
            </w:pPr>
            <w:r w:rsidRPr="004B5C53">
              <w:rPr>
                <w:bCs/>
                <w:sz w:val="24"/>
                <w:szCs w:val="24"/>
              </w:rPr>
              <w:t>Зона ритуального назначения</w:t>
            </w:r>
          </w:p>
        </w:tc>
      </w:tr>
      <w:tr w:rsidR="00180377" w:rsidRPr="004B5C53" w:rsidTr="00DC4B66">
        <w:tc>
          <w:tcPr>
            <w:tcW w:w="918" w:type="dxa"/>
            <w:vMerge/>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firstLine="5"/>
              <w:jc w:val="center"/>
              <w:rPr>
                <w:bCs/>
                <w:sz w:val="24"/>
                <w:szCs w:val="24"/>
              </w:rPr>
            </w:pPr>
          </w:p>
        </w:tc>
        <w:tc>
          <w:tcPr>
            <w:tcW w:w="3127" w:type="dxa"/>
            <w:vMerge/>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jc w:val="both"/>
              <w:rPr>
                <w:bCs/>
                <w:sz w:val="24"/>
                <w:szCs w:val="24"/>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autoSpaceDE w:val="0"/>
              <w:autoSpaceDN w:val="0"/>
              <w:adjustRightInd w:val="0"/>
              <w:ind w:left="-921" w:firstLine="709"/>
              <w:jc w:val="center"/>
              <w:rPr>
                <w:bCs/>
                <w:sz w:val="24"/>
                <w:szCs w:val="24"/>
              </w:rPr>
            </w:pPr>
            <w:r w:rsidRPr="004B5C53">
              <w:rPr>
                <w:bCs/>
                <w:sz w:val="24"/>
                <w:szCs w:val="24"/>
              </w:rPr>
              <w:t>2</w:t>
            </w:r>
          </w:p>
        </w:tc>
        <w:tc>
          <w:tcPr>
            <w:tcW w:w="4944"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autoSpaceDE w:val="0"/>
              <w:autoSpaceDN w:val="0"/>
              <w:adjustRightInd w:val="0"/>
              <w:ind w:firstLine="47"/>
              <w:rPr>
                <w:bCs/>
                <w:sz w:val="24"/>
                <w:szCs w:val="24"/>
              </w:rPr>
            </w:pPr>
            <w:r w:rsidRPr="004B5C53">
              <w:rPr>
                <w:bCs/>
                <w:sz w:val="24"/>
                <w:szCs w:val="24"/>
              </w:rPr>
              <w:t>Зона складирования и захоронения отходов</w:t>
            </w:r>
          </w:p>
        </w:tc>
      </w:tr>
      <w:tr w:rsidR="00180377" w:rsidRPr="004B5C53" w:rsidTr="00DC4B66">
        <w:tc>
          <w:tcPr>
            <w:tcW w:w="91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firstLine="5"/>
              <w:jc w:val="center"/>
              <w:rPr>
                <w:bCs/>
                <w:sz w:val="24"/>
                <w:szCs w:val="24"/>
              </w:rPr>
            </w:pPr>
            <w:r w:rsidRPr="004B5C53">
              <w:rPr>
                <w:bCs/>
                <w:sz w:val="24"/>
                <w:szCs w:val="24"/>
              </w:rPr>
              <w:t>Л</w:t>
            </w:r>
          </w:p>
        </w:tc>
        <w:tc>
          <w:tcPr>
            <w:tcW w:w="3127"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rPr>
                <w:bCs/>
                <w:sz w:val="24"/>
                <w:szCs w:val="24"/>
              </w:rPr>
            </w:pPr>
            <w:r w:rsidRPr="004B5C53">
              <w:rPr>
                <w:bCs/>
                <w:sz w:val="24"/>
                <w:szCs w:val="24"/>
              </w:rPr>
              <w:t>Зона лесов</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autoSpaceDE w:val="0"/>
              <w:autoSpaceDN w:val="0"/>
              <w:adjustRightInd w:val="0"/>
              <w:ind w:left="-921" w:firstLine="709"/>
              <w:jc w:val="center"/>
              <w:rPr>
                <w:bCs/>
                <w:sz w:val="24"/>
                <w:szCs w:val="24"/>
              </w:rPr>
            </w:pPr>
          </w:p>
        </w:tc>
        <w:tc>
          <w:tcPr>
            <w:tcW w:w="4944"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autoSpaceDE w:val="0"/>
              <w:autoSpaceDN w:val="0"/>
              <w:adjustRightInd w:val="0"/>
              <w:ind w:firstLine="47"/>
              <w:rPr>
                <w:bCs/>
                <w:sz w:val="24"/>
                <w:szCs w:val="24"/>
              </w:rPr>
            </w:pPr>
            <w:r w:rsidRPr="004B5C53">
              <w:rPr>
                <w:sz w:val="24"/>
                <w:szCs w:val="24"/>
              </w:rPr>
              <w:t>Зона древесно-кустарниковой растительности и насаждений общего пользования</w:t>
            </w:r>
          </w:p>
        </w:tc>
      </w:tr>
      <w:tr w:rsidR="00180377" w:rsidRPr="004B5C53" w:rsidTr="00DC4B66">
        <w:trPr>
          <w:trHeight w:val="573"/>
        </w:trPr>
        <w:tc>
          <w:tcPr>
            <w:tcW w:w="91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ind w:firstLine="5"/>
              <w:jc w:val="center"/>
              <w:rPr>
                <w:bCs/>
                <w:sz w:val="24"/>
                <w:szCs w:val="24"/>
              </w:rPr>
            </w:pPr>
            <w:r w:rsidRPr="004B5C53">
              <w:rPr>
                <w:bCs/>
                <w:sz w:val="24"/>
                <w:szCs w:val="24"/>
              </w:rPr>
              <w:t>ПО</w:t>
            </w:r>
          </w:p>
        </w:tc>
        <w:tc>
          <w:tcPr>
            <w:tcW w:w="3127"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rPr>
                <w:bCs/>
                <w:sz w:val="24"/>
                <w:szCs w:val="24"/>
              </w:rPr>
            </w:pPr>
            <w:r w:rsidRPr="004B5C53">
              <w:rPr>
                <w:bCs/>
                <w:snapToGrid w:val="0"/>
                <w:sz w:val="24"/>
                <w:szCs w:val="24"/>
              </w:rPr>
              <w:t xml:space="preserve">Зона перспективного освоения земель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autoSpaceDE w:val="0"/>
              <w:autoSpaceDN w:val="0"/>
              <w:adjustRightInd w:val="0"/>
              <w:ind w:left="-921" w:firstLine="709"/>
              <w:jc w:val="center"/>
              <w:rPr>
                <w:bCs/>
                <w:sz w:val="24"/>
                <w:szCs w:val="24"/>
              </w:rPr>
            </w:pPr>
          </w:p>
        </w:tc>
        <w:tc>
          <w:tcPr>
            <w:tcW w:w="4944"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autoSpaceDE w:val="0"/>
              <w:autoSpaceDN w:val="0"/>
              <w:adjustRightInd w:val="0"/>
              <w:ind w:left="47"/>
              <w:rPr>
                <w:bCs/>
                <w:sz w:val="24"/>
                <w:szCs w:val="24"/>
              </w:rPr>
            </w:pPr>
            <w:r w:rsidRPr="004B5C53">
              <w:rPr>
                <w:bCs/>
                <w:sz w:val="24"/>
                <w:szCs w:val="24"/>
              </w:rPr>
              <w:t>Зона территорий перспективного освоения земель</w:t>
            </w:r>
          </w:p>
        </w:tc>
      </w:tr>
    </w:tbl>
    <w:p w:rsidR="00180377" w:rsidRPr="004B5C53" w:rsidRDefault="00180377" w:rsidP="00DC4B66">
      <w:pPr>
        <w:pStyle w:val="ConsPlusNormal"/>
        <w:ind w:firstLine="0"/>
        <w:outlineLvl w:val="2"/>
        <w:rPr>
          <w:rFonts w:ascii="Times New Roman" w:hAnsi="Times New Roman" w:cs="Times New Roman"/>
          <w:sz w:val="24"/>
          <w:szCs w:val="24"/>
        </w:rPr>
      </w:pPr>
    </w:p>
    <w:p w:rsidR="00180377" w:rsidRPr="004B5C53" w:rsidRDefault="00180377" w:rsidP="00180377">
      <w:pPr>
        <w:pStyle w:val="ConsPlusNormal"/>
        <w:jc w:val="center"/>
        <w:outlineLvl w:val="2"/>
        <w:rPr>
          <w:rFonts w:ascii="Times New Roman" w:hAnsi="Times New Roman" w:cs="Times New Roman"/>
          <w:sz w:val="24"/>
          <w:szCs w:val="24"/>
        </w:rPr>
      </w:pPr>
      <w:r w:rsidRPr="004B5C53">
        <w:rPr>
          <w:rFonts w:ascii="Times New Roman" w:hAnsi="Times New Roman" w:cs="Times New Roman"/>
          <w:sz w:val="24"/>
          <w:szCs w:val="24"/>
        </w:rPr>
        <w:t>Глава VI. ВИДЫ ЗОН С ОСОБЫМИ УСЛОВИЯМИ ИСПОЛЬЗОВАНИЯ</w:t>
      </w:r>
    </w:p>
    <w:p w:rsidR="00180377" w:rsidRPr="004B5C53" w:rsidRDefault="00180377" w:rsidP="00180377">
      <w:pPr>
        <w:pStyle w:val="ConsPlusNormal"/>
        <w:jc w:val="center"/>
        <w:rPr>
          <w:rFonts w:ascii="Times New Roman" w:hAnsi="Times New Roman" w:cs="Times New Roman"/>
          <w:sz w:val="24"/>
          <w:szCs w:val="24"/>
        </w:rPr>
      </w:pPr>
      <w:r w:rsidRPr="004B5C53">
        <w:rPr>
          <w:rFonts w:ascii="Times New Roman" w:hAnsi="Times New Roman" w:cs="Times New Roman"/>
          <w:sz w:val="24"/>
          <w:szCs w:val="24"/>
        </w:rPr>
        <w:t>ТЕРРИТОРИЙ ГОРОДА МЫСКИ И ОГРАНИЧЕНИЯ ИСПОЛЬЗОВАНИЯ</w:t>
      </w:r>
    </w:p>
    <w:p w:rsidR="00180377" w:rsidRPr="004B5C53" w:rsidRDefault="00180377" w:rsidP="00180377">
      <w:pPr>
        <w:pStyle w:val="ConsPlusNormal"/>
        <w:jc w:val="center"/>
        <w:rPr>
          <w:rFonts w:ascii="Times New Roman" w:hAnsi="Times New Roman" w:cs="Times New Roman"/>
          <w:sz w:val="24"/>
          <w:szCs w:val="24"/>
        </w:rPr>
      </w:pPr>
      <w:r w:rsidRPr="004B5C53">
        <w:rPr>
          <w:rFonts w:ascii="Times New Roman" w:hAnsi="Times New Roman" w:cs="Times New Roman"/>
          <w:sz w:val="24"/>
          <w:szCs w:val="24"/>
        </w:rPr>
        <w:t>ЗЕМЕЛЬНЫХ УЧАСТКОВ И ОБЪЕКТОВ КАПИТАЛЬНОГО СТРОИТЕЛЬСТВА</w:t>
      </w:r>
    </w:p>
    <w:p w:rsidR="00180377" w:rsidRPr="004B5C53" w:rsidRDefault="00180377" w:rsidP="00180377">
      <w:pPr>
        <w:pStyle w:val="ConsPlusNormal"/>
        <w:ind w:firstLine="540"/>
        <w:jc w:val="both"/>
        <w:rPr>
          <w:rFonts w:ascii="Times New Roman" w:hAnsi="Times New Roman" w:cs="Times New Roman"/>
          <w:sz w:val="24"/>
          <w:szCs w:val="24"/>
        </w:rPr>
      </w:pPr>
    </w:p>
    <w:p w:rsidR="00180377" w:rsidRPr="004B5C53" w:rsidRDefault="00180377" w:rsidP="00DC4B66">
      <w:pPr>
        <w:pStyle w:val="ConsPlusNormal"/>
        <w:ind w:firstLine="709"/>
        <w:jc w:val="both"/>
        <w:outlineLvl w:val="3"/>
        <w:rPr>
          <w:rFonts w:ascii="Times New Roman" w:hAnsi="Times New Roman" w:cs="Times New Roman"/>
          <w:sz w:val="24"/>
          <w:szCs w:val="24"/>
        </w:rPr>
      </w:pPr>
      <w:r w:rsidRPr="004B5C53">
        <w:rPr>
          <w:rFonts w:ascii="Times New Roman" w:hAnsi="Times New Roman" w:cs="Times New Roman"/>
          <w:sz w:val="24"/>
          <w:szCs w:val="24"/>
        </w:rPr>
        <w:t>Статья 24. Ограничения использования земельных участков и объектов капитального строительства</w:t>
      </w:r>
    </w:p>
    <w:p w:rsidR="00180377" w:rsidRPr="004B5C53" w:rsidRDefault="00180377" w:rsidP="00DC4B66">
      <w:pPr>
        <w:pStyle w:val="ConsPlusNormal"/>
        <w:ind w:firstLine="709"/>
        <w:jc w:val="both"/>
        <w:rPr>
          <w:rFonts w:ascii="Times New Roman" w:hAnsi="Times New Roman" w:cs="Times New Roman"/>
          <w:sz w:val="24"/>
          <w:szCs w:val="24"/>
        </w:rPr>
      </w:pP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1. На карте градостроительного зонирования в виде зон ограничений </w:t>
      </w:r>
      <w:r w:rsidRPr="004B5C53">
        <w:rPr>
          <w:rFonts w:ascii="Times New Roman" w:hAnsi="Times New Roman" w:cs="Times New Roman"/>
          <w:sz w:val="24"/>
          <w:szCs w:val="24"/>
        </w:rPr>
        <w:lastRenderedPageBreak/>
        <w:t>устанавливаются зоны с особыми условиями использования территорий.</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Виды зон ограничений устанавливаются посредством добавления через дефис к наименованию территориальных зон обозначений, предусмотренных </w:t>
      </w:r>
      <w:hyperlink w:anchor="P553" w:history="1">
        <w:r w:rsidRPr="004B5C53">
          <w:rPr>
            <w:rFonts w:ascii="Times New Roman" w:hAnsi="Times New Roman" w:cs="Times New Roman"/>
            <w:sz w:val="24"/>
            <w:szCs w:val="24"/>
          </w:rPr>
          <w:t>статьями 25</w:t>
        </w:r>
      </w:hyperlink>
      <w:r w:rsidRPr="004B5C53">
        <w:rPr>
          <w:rFonts w:ascii="Times New Roman" w:hAnsi="Times New Roman" w:cs="Times New Roman"/>
          <w:sz w:val="24"/>
          <w:szCs w:val="24"/>
        </w:rPr>
        <w:t xml:space="preserve"> - </w:t>
      </w:r>
      <w:hyperlink w:anchor="P697" w:history="1">
        <w:r w:rsidRPr="004B5C53">
          <w:rPr>
            <w:rFonts w:ascii="Times New Roman" w:hAnsi="Times New Roman" w:cs="Times New Roman"/>
            <w:sz w:val="24"/>
            <w:szCs w:val="24"/>
          </w:rPr>
          <w:t>34</w:t>
        </w:r>
      </w:hyperlink>
      <w:r w:rsidRPr="004B5C53">
        <w:rPr>
          <w:rFonts w:ascii="Times New Roman" w:hAnsi="Times New Roman" w:cs="Times New Roman"/>
          <w:sz w:val="24"/>
          <w:szCs w:val="24"/>
        </w:rPr>
        <w:t xml:space="preserve"> настоящих Правил.</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Устанавливаются следующие виды зон ограничений:</w:t>
      </w:r>
    </w:p>
    <w:p w:rsidR="00180377" w:rsidRPr="004B5C53" w:rsidRDefault="00180377" w:rsidP="00180377">
      <w:pPr>
        <w:pStyle w:val="ConsPlusNormal"/>
        <w:ind w:firstLine="540"/>
        <w:jc w:val="both"/>
        <w:rPr>
          <w:rFonts w:ascii="Times New Roman" w:hAnsi="Times New Roman" w:cs="Times New Roman"/>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0"/>
        <w:gridCol w:w="8719"/>
      </w:tblGrid>
      <w:tr w:rsidR="00180377" w:rsidRPr="004B5C53" w:rsidTr="00DC4B66">
        <w:tc>
          <w:tcPr>
            <w:tcW w:w="776" w:type="dxa"/>
          </w:tcPr>
          <w:p w:rsidR="00180377" w:rsidRPr="004B5C53" w:rsidRDefault="00180377" w:rsidP="00187B7D">
            <w:pPr>
              <w:pStyle w:val="ConsPlusNormal"/>
              <w:ind w:left="-715"/>
              <w:jc w:val="center"/>
              <w:rPr>
                <w:rFonts w:ascii="Times New Roman" w:hAnsi="Times New Roman" w:cs="Times New Roman"/>
                <w:sz w:val="24"/>
                <w:szCs w:val="24"/>
              </w:rPr>
            </w:pPr>
            <w:r w:rsidRPr="004B5C53">
              <w:rPr>
                <w:rFonts w:ascii="Times New Roman" w:hAnsi="Times New Roman" w:cs="Times New Roman"/>
                <w:sz w:val="24"/>
                <w:szCs w:val="24"/>
              </w:rPr>
              <w:t>Код</w:t>
            </w:r>
          </w:p>
        </w:tc>
        <w:tc>
          <w:tcPr>
            <w:tcW w:w="8940" w:type="dxa"/>
          </w:tcPr>
          <w:p w:rsidR="00180377" w:rsidRPr="004B5C53" w:rsidRDefault="00180377" w:rsidP="00722CD4">
            <w:pPr>
              <w:pStyle w:val="ConsPlusNormal"/>
              <w:jc w:val="center"/>
              <w:rPr>
                <w:rFonts w:ascii="Times New Roman" w:hAnsi="Times New Roman" w:cs="Times New Roman"/>
                <w:sz w:val="24"/>
                <w:szCs w:val="24"/>
              </w:rPr>
            </w:pPr>
            <w:r w:rsidRPr="004B5C53">
              <w:rPr>
                <w:rFonts w:ascii="Times New Roman" w:hAnsi="Times New Roman" w:cs="Times New Roman"/>
                <w:sz w:val="24"/>
                <w:szCs w:val="24"/>
              </w:rPr>
              <w:t>Наименование</w:t>
            </w:r>
          </w:p>
        </w:tc>
      </w:tr>
      <w:tr w:rsidR="00180377" w:rsidRPr="004B5C53" w:rsidTr="00DC4B66">
        <w:tc>
          <w:tcPr>
            <w:tcW w:w="776" w:type="dxa"/>
          </w:tcPr>
          <w:p w:rsidR="00180377" w:rsidRPr="004B5C53" w:rsidRDefault="00180377" w:rsidP="00187B7D">
            <w:pPr>
              <w:pStyle w:val="ConsPlusNormal"/>
              <w:ind w:left="-715"/>
              <w:rPr>
                <w:rFonts w:ascii="Times New Roman" w:hAnsi="Times New Roman" w:cs="Times New Roman"/>
                <w:sz w:val="24"/>
                <w:szCs w:val="24"/>
              </w:rPr>
            </w:pPr>
            <w:r w:rsidRPr="004B5C53">
              <w:rPr>
                <w:rFonts w:ascii="Times New Roman" w:hAnsi="Times New Roman" w:cs="Times New Roman"/>
                <w:sz w:val="24"/>
                <w:szCs w:val="24"/>
              </w:rPr>
              <w:t>С/з1</w:t>
            </w:r>
          </w:p>
        </w:tc>
        <w:tc>
          <w:tcPr>
            <w:tcW w:w="8940" w:type="dxa"/>
          </w:tcPr>
          <w:p w:rsidR="00180377" w:rsidRPr="004B5C53" w:rsidRDefault="00180377" w:rsidP="00722CD4">
            <w:pPr>
              <w:pStyle w:val="ConsPlusNormal"/>
              <w:rPr>
                <w:rFonts w:ascii="Times New Roman" w:hAnsi="Times New Roman" w:cs="Times New Roman"/>
                <w:sz w:val="24"/>
                <w:szCs w:val="24"/>
              </w:rPr>
            </w:pPr>
            <w:r w:rsidRPr="004B5C53">
              <w:rPr>
                <w:rFonts w:ascii="Times New Roman" w:hAnsi="Times New Roman" w:cs="Times New Roman"/>
                <w:sz w:val="24"/>
                <w:szCs w:val="24"/>
              </w:rPr>
              <w:t>Санитарно-защитная зона</w:t>
            </w:r>
          </w:p>
        </w:tc>
      </w:tr>
      <w:tr w:rsidR="00180377" w:rsidRPr="004B5C53" w:rsidTr="00DC4B66">
        <w:tc>
          <w:tcPr>
            <w:tcW w:w="776" w:type="dxa"/>
          </w:tcPr>
          <w:p w:rsidR="00180377" w:rsidRPr="004B5C53" w:rsidRDefault="00180377" w:rsidP="00187B7D">
            <w:pPr>
              <w:pStyle w:val="ConsPlusNormal"/>
              <w:ind w:left="-715"/>
              <w:rPr>
                <w:rFonts w:ascii="Times New Roman" w:hAnsi="Times New Roman" w:cs="Times New Roman"/>
                <w:sz w:val="24"/>
                <w:szCs w:val="24"/>
              </w:rPr>
            </w:pPr>
            <w:r w:rsidRPr="004B5C53">
              <w:rPr>
                <w:rFonts w:ascii="Times New Roman" w:hAnsi="Times New Roman" w:cs="Times New Roman"/>
                <w:sz w:val="24"/>
                <w:szCs w:val="24"/>
              </w:rPr>
              <w:t>С/з2</w:t>
            </w:r>
          </w:p>
        </w:tc>
        <w:tc>
          <w:tcPr>
            <w:tcW w:w="8940" w:type="dxa"/>
          </w:tcPr>
          <w:p w:rsidR="00180377" w:rsidRPr="004B5C53" w:rsidRDefault="00180377" w:rsidP="00722CD4">
            <w:pPr>
              <w:pStyle w:val="ConsPlusNormal"/>
              <w:rPr>
                <w:rFonts w:ascii="Times New Roman" w:hAnsi="Times New Roman" w:cs="Times New Roman"/>
                <w:sz w:val="24"/>
                <w:szCs w:val="24"/>
              </w:rPr>
            </w:pPr>
            <w:r w:rsidRPr="004B5C53">
              <w:rPr>
                <w:rFonts w:ascii="Times New Roman" w:hAnsi="Times New Roman" w:cs="Times New Roman"/>
                <w:sz w:val="24"/>
                <w:szCs w:val="24"/>
              </w:rPr>
              <w:t>Санитарно-защитная зона от объектов капитального строительства, подлежащих сносу или реконструкции</w:t>
            </w:r>
          </w:p>
        </w:tc>
      </w:tr>
      <w:tr w:rsidR="00180377" w:rsidRPr="004B5C53" w:rsidTr="00DC4B66">
        <w:tc>
          <w:tcPr>
            <w:tcW w:w="776" w:type="dxa"/>
          </w:tcPr>
          <w:p w:rsidR="00180377" w:rsidRPr="004B5C53" w:rsidRDefault="00180377" w:rsidP="00187B7D">
            <w:pPr>
              <w:pStyle w:val="ConsPlusNormal"/>
              <w:ind w:left="-715"/>
              <w:rPr>
                <w:rFonts w:ascii="Times New Roman" w:hAnsi="Times New Roman" w:cs="Times New Roman"/>
                <w:sz w:val="24"/>
                <w:szCs w:val="24"/>
              </w:rPr>
            </w:pPr>
            <w:r w:rsidRPr="004B5C53">
              <w:rPr>
                <w:rFonts w:ascii="Times New Roman" w:hAnsi="Times New Roman" w:cs="Times New Roman"/>
                <w:sz w:val="24"/>
                <w:szCs w:val="24"/>
              </w:rPr>
              <w:t>В</w:t>
            </w:r>
          </w:p>
        </w:tc>
        <w:tc>
          <w:tcPr>
            <w:tcW w:w="8940" w:type="dxa"/>
          </w:tcPr>
          <w:p w:rsidR="00180377" w:rsidRPr="004B5C53" w:rsidRDefault="00180377" w:rsidP="00722CD4">
            <w:pPr>
              <w:pStyle w:val="ConsPlusNormal"/>
              <w:rPr>
                <w:rFonts w:ascii="Times New Roman" w:hAnsi="Times New Roman" w:cs="Times New Roman"/>
                <w:sz w:val="24"/>
                <w:szCs w:val="24"/>
              </w:rPr>
            </w:pPr>
            <w:r w:rsidRPr="004B5C53">
              <w:rPr>
                <w:rFonts w:ascii="Times New Roman" w:hAnsi="Times New Roman" w:cs="Times New Roman"/>
                <w:sz w:val="24"/>
                <w:szCs w:val="24"/>
              </w:rPr>
              <w:t>Водоохранная зона</w:t>
            </w:r>
          </w:p>
        </w:tc>
      </w:tr>
      <w:tr w:rsidR="00180377" w:rsidRPr="004B5C53" w:rsidTr="00DC4B66">
        <w:tc>
          <w:tcPr>
            <w:tcW w:w="776" w:type="dxa"/>
          </w:tcPr>
          <w:p w:rsidR="00180377" w:rsidRPr="004B5C53" w:rsidRDefault="00180377" w:rsidP="00187B7D">
            <w:pPr>
              <w:pStyle w:val="ConsPlusNormal"/>
              <w:ind w:left="-715"/>
              <w:rPr>
                <w:rFonts w:ascii="Times New Roman" w:hAnsi="Times New Roman" w:cs="Times New Roman"/>
                <w:sz w:val="24"/>
                <w:szCs w:val="24"/>
              </w:rPr>
            </w:pPr>
            <w:r w:rsidRPr="004B5C53">
              <w:rPr>
                <w:rFonts w:ascii="Times New Roman" w:hAnsi="Times New Roman" w:cs="Times New Roman"/>
                <w:sz w:val="24"/>
                <w:szCs w:val="24"/>
              </w:rPr>
              <w:t xml:space="preserve">ПЗП </w:t>
            </w:r>
          </w:p>
        </w:tc>
        <w:tc>
          <w:tcPr>
            <w:tcW w:w="8940" w:type="dxa"/>
          </w:tcPr>
          <w:p w:rsidR="00180377" w:rsidRPr="004B5C53" w:rsidRDefault="00180377" w:rsidP="00722CD4">
            <w:pPr>
              <w:pStyle w:val="ConsPlusNormal"/>
              <w:rPr>
                <w:rFonts w:ascii="Times New Roman" w:hAnsi="Times New Roman" w:cs="Times New Roman"/>
                <w:sz w:val="24"/>
                <w:szCs w:val="24"/>
              </w:rPr>
            </w:pPr>
            <w:r w:rsidRPr="004B5C53">
              <w:rPr>
                <w:rFonts w:ascii="Times New Roman" w:hAnsi="Times New Roman" w:cs="Times New Roman"/>
                <w:sz w:val="24"/>
                <w:szCs w:val="24"/>
              </w:rPr>
              <w:t>Прибрежная защитная полоса (данные ограничения по ЕГРН)</w:t>
            </w:r>
          </w:p>
        </w:tc>
      </w:tr>
      <w:tr w:rsidR="00180377" w:rsidRPr="004B5C53" w:rsidTr="00DC4B66">
        <w:tc>
          <w:tcPr>
            <w:tcW w:w="776" w:type="dxa"/>
          </w:tcPr>
          <w:p w:rsidR="00180377" w:rsidRPr="004B5C53" w:rsidRDefault="00180377" w:rsidP="00187B7D">
            <w:pPr>
              <w:pStyle w:val="ConsPlusNormal"/>
              <w:ind w:left="-715"/>
              <w:rPr>
                <w:rFonts w:ascii="Times New Roman" w:hAnsi="Times New Roman" w:cs="Times New Roman"/>
                <w:sz w:val="24"/>
                <w:szCs w:val="24"/>
              </w:rPr>
            </w:pPr>
            <w:r w:rsidRPr="004B5C53">
              <w:rPr>
                <w:rFonts w:ascii="Times New Roman" w:hAnsi="Times New Roman" w:cs="Times New Roman"/>
                <w:sz w:val="24"/>
                <w:szCs w:val="24"/>
              </w:rPr>
              <w:t>ИВ1</w:t>
            </w:r>
          </w:p>
        </w:tc>
        <w:tc>
          <w:tcPr>
            <w:tcW w:w="8940" w:type="dxa"/>
          </w:tcPr>
          <w:p w:rsidR="00180377" w:rsidRPr="004B5C53" w:rsidRDefault="00180377" w:rsidP="00722CD4">
            <w:pPr>
              <w:pStyle w:val="ConsPlusNormal"/>
              <w:rPr>
                <w:rFonts w:ascii="Times New Roman" w:hAnsi="Times New Roman" w:cs="Times New Roman"/>
                <w:sz w:val="24"/>
                <w:szCs w:val="24"/>
              </w:rPr>
            </w:pPr>
            <w:r w:rsidRPr="004B5C53">
              <w:rPr>
                <w:rFonts w:ascii="Times New Roman" w:hAnsi="Times New Roman" w:cs="Times New Roman"/>
                <w:sz w:val="24"/>
                <w:szCs w:val="24"/>
              </w:rPr>
              <w:t>Зона источников питьевого водоснабжения</w:t>
            </w:r>
          </w:p>
        </w:tc>
      </w:tr>
      <w:tr w:rsidR="00180377" w:rsidRPr="004B5C53" w:rsidTr="00DC4B66">
        <w:tc>
          <w:tcPr>
            <w:tcW w:w="776" w:type="dxa"/>
          </w:tcPr>
          <w:p w:rsidR="00180377" w:rsidRPr="004B5C53" w:rsidRDefault="00180377" w:rsidP="00187B7D">
            <w:pPr>
              <w:pStyle w:val="ConsPlusNormal"/>
              <w:ind w:left="-715"/>
              <w:rPr>
                <w:rFonts w:ascii="Times New Roman" w:hAnsi="Times New Roman" w:cs="Times New Roman"/>
                <w:sz w:val="24"/>
                <w:szCs w:val="24"/>
              </w:rPr>
            </w:pPr>
            <w:r w:rsidRPr="004B5C53">
              <w:rPr>
                <w:rFonts w:ascii="Times New Roman" w:hAnsi="Times New Roman" w:cs="Times New Roman"/>
                <w:sz w:val="24"/>
                <w:szCs w:val="24"/>
              </w:rPr>
              <w:t>ИВ2</w:t>
            </w:r>
          </w:p>
        </w:tc>
        <w:tc>
          <w:tcPr>
            <w:tcW w:w="8940" w:type="dxa"/>
          </w:tcPr>
          <w:p w:rsidR="00180377" w:rsidRPr="004B5C53" w:rsidRDefault="00180377" w:rsidP="00722CD4">
            <w:pPr>
              <w:pStyle w:val="ConsPlusNormal"/>
              <w:rPr>
                <w:rFonts w:ascii="Times New Roman" w:hAnsi="Times New Roman" w:cs="Times New Roman"/>
                <w:sz w:val="24"/>
                <w:szCs w:val="24"/>
              </w:rPr>
            </w:pPr>
            <w:r w:rsidRPr="004B5C53">
              <w:rPr>
                <w:rFonts w:ascii="Times New Roman" w:hAnsi="Times New Roman" w:cs="Times New Roman"/>
                <w:sz w:val="24"/>
                <w:szCs w:val="24"/>
              </w:rPr>
              <w:t>Зона санитарной охраны источников питьевого водоснабжения 2 пояса</w:t>
            </w:r>
          </w:p>
        </w:tc>
      </w:tr>
      <w:tr w:rsidR="00180377" w:rsidRPr="004B5C53" w:rsidTr="00DC4B66">
        <w:tc>
          <w:tcPr>
            <w:tcW w:w="776" w:type="dxa"/>
          </w:tcPr>
          <w:p w:rsidR="00180377" w:rsidRPr="004B5C53" w:rsidRDefault="00180377" w:rsidP="00187B7D">
            <w:pPr>
              <w:pStyle w:val="ConsPlusNormal"/>
              <w:ind w:left="-715"/>
              <w:rPr>
                <w:rFonts w:ascii="Times New Roman" w:hAnsi="Times New Roman" w:cs="Times New Roman"/>
                <w:sz w:val="24"/>
                <w:szCs w:val="24"/>
              </w:rPr>
            </w:pPr>
            <w:r w:rsidRPr="004B5C53">
              <w:rPr>
                <w:rFonts w:ascii="Times New Roman" w:hAnsi="Times New Roman" w:cs="Times New Roman"/>
                <w:sz w:val="24"/>
                <w:szCs w:val="24"/>
              </w:rPr>
              <w:t>ИВ3</w:t>
            </w:r>
          </w:p>
        </w:tc>
        <w:tc>
          <w:tcPr>
            <w:tcW w:w="8940" w:type="dxa"/>
          </w:tcPr>
          <w:p w:rsidR="00180377" w:rsidRPr="004B5C53" w:rsidRDefault="00180377" w:rsidP="00722CD4">
            <w:pPr>
              <w:pStyle w:val="ConsPlusNormal"/>
              <w:rPr>
                <w:rFonts w:ascii="Times New Roman" w:hAnsi="Times New Roman" w:cs="Times New Roman"/>
                <w:sz w:val="24"/>
                <w:szCs w:val="24"/>
              </w:rPr>
            </w:pPr>
            <w:r w:rsidRPr="004B5C53">
              <w:rPr>
                <w:rFonts w:ascii="Times New Roman" w:hAnsi="Times New Roman" w:cs="Times New Roman"/>
                <w:sz w:val="24"/>
                <w:szCs w:val="24"/>
              </w:rPr>
              <w:t>Зона санитарной охраны источников питьевого водоснабжения 3 пояса</w:t>
            </w:r>
          </w:p>
        </w:tc>
      </w:tr>
      <w:tr w:rsidR="00180377" w:rsidRPr="004B5C53" w:rsidTr="00DC4B66">
        <w:tc>
          <w:tcPr>
            <w:tcW w:w="776" w:type="dxa"/>
          </w:tcPr>
          <w:p w:rsidR="00180377" w:rsidRPr="004B5C53" w:rsidRDefault="00180377" w:rsidP="00187B7D">
            <w:pPr>
              <w:pStyle w:val="ConsPlusNormal"/>
              <w:ind w:left="-715"/>
              <w:rPr>
                <w:rFonts w:ascii="Times New Roman" w:hAnsi="Times New Roman" w:cs="Times New Roman"/>
                <w:sz w:val="24"/>
                <w:szCs w:val="24"/>
              </w:rPr>
            </w:pPr>
            <w:r w:rsidRPr="004B5C53">
              <w:rPr>
                <w:rFonts w:ascii="Times New Roman" w:hAnsi="Times New Roman" w:cs="Times New Roman"/>
                <w:sz w:val="24"/>
                <w:szCs w:val="24"/>
              </w:rPr>
              <w:t>ЗТ</w:t>
            </w:r>
          </w:p>
        </w:tc>
        <w:tc>
          <w:tcPr>
            <w:tcW w:w="8940" w:type="dxa"/>
          </w:tcPr>
          <w:p w:rsidR="00180377" w:rsidRPr="004B5C53" w:rsidRDefault="00180377" w:rsidP="00722CD4">
            <w:pPr>
              <w:pStyle w:val="ConsPlusNormal"/>
              <w:rPr>
                <w:rFonts w:ascii="Times New Roman" w:hAnsi="Times New Roman" w:cs="Times New Roman"/>
                <w:sz w:val="24"/>
                <w:szCs w:val="24"/>
              </w:rPr>
            </w:pPr>
            <w:r w:rsidRPr="004B5C53">
              <w:rPr>
                <w:rFonts w:ascii="Times New Roman" w:hAnsi="Times New Roman" w:cs="Times New Roman"/>
                <w:sz w:val="24"/>
                <w:szCs w:val="24"/>
              </w:rPr>
              <w:t>Зона затопления 1% обеспеченности</w:t>
            </w:r>
          </w:p>
        </w:tc>
      </w:tr>
      <w:tr w:rsidR="00180377" w:rsidRPr="004B5C53" w:rsidTr="00DC4B66">
        <w:tc>
          <w:tcPr>
            <w:tcW w:w="776" w:type="dxa"/>
          </w:tcPr>
          <w:p w:rsidR="00180377" w:rsidRPr="004B5C53" w:rsidRDefault="00180377" w:rsidP="00187B7D">
            <w:pPr>
              <w:pStyle w:val="ConsPlusNormal"/>
              <w:ind w:left="-715"/>
              <w:rPr>
                <w:rFonts w:ascii="Times New Roman" w:hAnsi="Times New Roman" w:cs="Times New Roman"/>
                <w:sz w:val="24"/>
                <w:szCs w:val="24"/>
              </w:rPr>
            </w:pPr>
            <w:r w:rsidRPr="004B5C53">
              <w:rPr>
                <w:rFonts w:ascii="Times New Roman" w:hAnsi="Times New Roman" w:cs="Times New Roman"/>
                <w:sz w:val="24"/>
                <w:szCs w:val="24"/>
              </w:rPr>
              <w:t>ПТ</w:t>
            </w:r>
          </w:p>
        </w:tc>
        <w:tc>
          <w:tcPr>
            <w:tcW w:w="8940" w:type="dxa"/>
          </w:tcPr>
          <w:p w:rsidR="00180377" w:rsidRPr="004B5C53" w:rsidRDefault="00180377" w:rsidP="00722CD4">
            <w:pPr>
              <w:pStyle w:val="ConsPlusNormal"/>
              <w:rPr>
                <w:rFonts w:ascii="Times New Roman" w:hAnsi="Times New Roman" w:cs="Times New Roman"/>
                <w:sz w:val="24"/>
                <w:szCs w:val="24"/>
              </w:rPr>
            </w:pPr>
            <w:r w:rsidRPr="004B5C53">
              <w:rPr>
                <w:rFonts w:ascii="Times New Roman" w:hAnsi="Times New Roman" w:cs="Times New Roman"/>
                <w:sz w:val="24"/>
                <w:szCs w:val="24"/>
              </w:rPr>
              <w:t>Зона подтопления 1% обеспеченности</w:t>
            </w:r>
          </w:p>
        </w:tc>
      </w:tr>
      <w:tr w:rsidR="00180377" w:rsidRPr="004B5C53" w:rsidTr="00DC4B66">
        <w:tc>
          <w:tcPr>
            <w:tcW w:w="776" w:type="dxa"/>
          </w:tcPr>
          <w:p w:rsidR="00180377" w:rsidRPr="004B5C53" w:rsidRDefault="00180377" w:rsidP="00187B7D">
            <w:pPr>
              <w:pStyle w:val="ConsPlusNormal"/>
              <w:ind w:left="-715"/>
              <w:rPr>
                <w:rFonts w:ascii="Times New Roman" w:hAnsi="Times New Roman" w:cs="Times New Roman"/>
                <w:sz w:val="24"/>
                <w:szCs w:val="24"/>
              </w:rPr>
            </w:pPr>
            <w:r w:rsidRPr="004B5C53">
              <w:rPr>
                <w:rFonts w:ascii="Times New Roman" w:hAnsi="Times New Roman" w:cs="Times New Roman"/>
                <w:sz w:val="24"/>
                <w:szCs w:val="24"/>
              </w:rPr>
              <w:t xml:space="preserve"> ИИ</w:t>
            </w:r>
          </w:p>
        </w:tc>
        <w:tc>
          <w:tcPr>
            <w:tcW w:w="8940" w:type="dxa"/>
          </w:tcPr>
          <w:p w:rsidR="00180377" w:rsidRPr="004B5C53" w:rsidRDefault="00180377" w:rsidP="00722CD4">
            <w:pPr>
              <w:pStyle w:val="ConsPlusNormal"/>
              <w:rPr>
                <w:rFonts w:ascii="Times New Roman" w:hAnsi="Times New Roman" w:cs="Times New Roman"/>
                <w:sz w:val="24"/>
                <w:szCs w:val="24"/>
              </w:rPr>
            </w:pPr>
            <w:r w:rsidRPr="004B5C53">
              <w:rPr>
                <w:rFonts w:ascii="Times New Roman" w:hAnsi="Times New Roman" w:cs="Times New Roman"/>
                <w:sz w:val="24"/>
                <w:szCs w:val="24"/>
              </w:rPr>
              <w:t>Охранная зона инженерных коммуникаций</w:t>
            </w:r>
          </w:p>
        </w:tc>
      </w:tr>
      <w:tr w:rsidR="00180377" w:rsidRPr="004B5C53" w:rsidTr="00DC4B66">
        <w:tc>
          <w:tcPr>
            <w:tcW w:w="776" w:type="dxa"/>
          </w:tcPr>
          <w:p w:rsidR="00180377" w:rsidRPr="004B5C53" w:rsidRDefault="00180377" w:rsidP="00187B7D">
            <w:pPr>
              <w:pStyle w:val="ConsPlusNormal"/>
              <w:ind w:left="-715"/>
              <w:rPr>
                <w:rFonts w:ascii="Times New Roman" w:hAnsi="Times New Roman" w:cs="Times New Roman"/>
                <w:sz w:val="24"/>
                <w:szCs w:val="24"/>
              </w:rPr>
            </w:pPr>
            <w:r w:rsidRPr="004B5C53">
              <w:rPr>
                <w:rFonts w:ascii="Times New Roman" w:hAnsi="Times New Roman" w:cs="Times New Roman"/>
                <w:sz w:val="24"/>
                <w:szCs w:val="24"/>
              </w:rPr>
              <w:t>У</w:t>
            </w:r>
          </w:p>
        </w:tc>
        <w:tc>
          <w:tcPr>
            <w:tcW w:w="8940" w:type="dxa"/>
          </w:tcPr>
          <w:p w:rsidR="00180377" w:rsidRPr="004B5C53" w:rsidRDefault="00180377" w:rsidP="00722CD4">
            <w:pPr>
              <w:pStyle w:val="ConsPlusNormal"/>
              <w:rPr>
                <w:rFonts w:ascii="Times New Roman" w:hAnsi="Times New Roman" w:cs="Times New Roman"/>
                <w:sz w:val="24"/>
                <w:szCs w:val="24"/>
              </w:rPr>
            </w:pPr>
            <w:r w:rsidRPr="004B5C53">
              <w:rPr>
                <w:rFonts w:ascii="Times New Roman" w:hAnsi="Times New Roman" w:cs="Times New Roman"/>
                <w:sz w:val="24"/>
                <w:szCs w:val="24"/>
              </w:rPr>
              <w:t>Зоны с уклоном более 15%</w:t>
            </w:r>
          </w:p>
        </w:tc>
      </w:tr>
      <w:tr w:rsidR="00180377" w:rsidRPr="004B5C53" w:rsidTr="00DC4B66">
        <w:tc>
          <w:tcPr>
            <w:tcW w:w="776" w:type="dxa"/>
          </w:tcPr>
          <w:p w:rsidR="00180377" w:rsidRPr="004B5C53" w:rsidRDefault="00180377" w:rsidP="00187B7D">
            <w:pPr>
              <w:pStyle w:val="ConsPlusNormal"/>
              <w:ind w:left="-715"/>
              <w:rPr>
                <w:rFonts w:ascii="Times New Roman" w:hAnsi="Times New Roman" w:cs="Times New Roman"/>
                <w:sz w:val="24"/>
                <w:szCs w:val="24"/>
              </w:rPr>
            </w:pPr>
            <w:r w:rsidRPr="004B5C53">
              <w:rPr>
                <w:rFonts w:ascii="Times New Roman" w:hAnsi="Times New Roman" w:cs="Times New Roman"/>
                <w:sz w:val="24"/>
                <w:szCs w:val="24"/>
              </w:rPr>
              <w:t>З</w:t>
            </w:r>
          </w:p>
        </w:tc>
        <w:tc>
          <w:tcPr>
            <w:tcW w:w="8940" w:type="dxa"/>
          </w:tcPr>
          <w:p w:rsidR="00180377" w:rsidRPr="004B5C53" w:rsidRDefault="00180377" w:rsidP="00722CD4">
            <w:pPr>
              <w:pStyle w:val="ConsPlusNormal"/>
              <w:rPr>
                <w:rFonts w:ascii="Times New Roman" w:hAnsi="Times New Roman" w:cs="Times New Roman"/>
                <w:sz w:val="24"/>
                <w:szCs w:val="24"/>
              </w:rPr>
            </w:pPr>
            <w:r w:rsidRPr="004B5C53">
              <w:rPr>
                <w:rFonts w:ascii="Times New Roman" w:hAnsi="Times New Roman" w:cs="Times New Roman"/>
                <w:sz w:val="24"/>
                <w:szCs w:val="24"/>
              </w:rPr>
              <w:t>Заболоченные территории</w:t>
            </w:r>
          </w:p>
        </w:tc>
      </w:tr>
      <w:tr w:rsidR="00180377" w:rsidRPr="004B5C53" w:rsidTr="00DC4B66">
        <w:tc>
          <w:tcPr>
            <w:tcW w:w="776" w:type="dxa"/>
          </w:tcPr>
          <w:p w:rsidR="00180377" w:rsidRPr="004B5C53" w:rsidRDefault="00180377" w:rsidP="00187B7D">
            <w:pPr>
              <w:pStyle w:val="ConsPlusNormal"/>
              <w:ind w:left="-715"/>
              <w:rPr>
                <w:rFonts w:ascii="Times New Roman" w:hAnsi="Times New Roman" w:cs="Times New Roman"/>
                <w:sz w:val="24"/>
                <w:szCs w:val="24"/>
              </w:rPr>
            </w:pPr>
            <w:r w:rsidRPr="004B5C53">
              <w:rPr>
                <w:rFonts w:ascii="Times New Roman" w:hAnsi="Times New Roman" w:cs="Times New Roman"/>
                <w:sz w:val="24"/>
                <w:szCs w:val="24"/>
              </w:rPr>
              <w:t>ГГС</w:t>
            </w:r>
          </w:p>
        </w:tc>
        <w:tc>
          <w:tcPr>
            <w:tcW w:w="8940" w:type="dxa"/>
          </w:tcPr>
          <w:p w:rsidR="00180377" w:rsidRPr="004B5C53" w:rsidRDefault="00180377" w:rsidP="00722CD4">
            <w:pPr>
              <w:pStyle w:val="ConsPlusNormal"/>
              <w:rPr>
                <w:rFonts w:ascii="Times New Roman" w:hAnsi="Times New Roman" w:cs="Times New Roman"/>
                <w:sz w:val="24"/>
                <w:szCs w:val="24"/>
              </w:rPr>
            </w:pPr>
            <w:r w:rsidRPr="004B5C53">
              <w:rPr>
                <w:rFonts w:ascii="Times New Roman" w:hAnsi="Times New Roman" w:cs="Times New Roman"/>
                <w:sz w:val="24"/>
                <w:szCs w:val="24"/>
              </w:rPr>
              <w:t xml:space="preserve">Охранная зона пунктов государственной геодезической сети </w:t>
            </w:r>
          </w:p>
        </w:tc>
      </w:tr>
    </w:tbl>
    <w:p w:rsidR="00180377" w:rsidRPr="004B5C53" w:rsidRDefault="00180377" w:rsidP="00180377">
      <w:pPr>
        <w:pStyle w:val="ConsPlusNormal"/>
        <w:jc w:val="both"/>
        <w:rPr>
          <w:rFonts w:ascii="Times New Roman" w:hAnsi="Times New Roman" w:cs="Times New Roman"/>
          <w:sz w:val="24"/>
          <w:szCs w:val="24"/>
        </w:rPr>
      </w:pP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3. В пределах границ зон ограничений градостроительные регламенты, установленные в </w:t>
      </w:r>
      <w:hyperlink w:anchor="P407" w:history="1">
        <w:r w:rsidRPr="004B5C53">
          <w:rPr>
            <w:rFonts w:ascii="Times New Roman" w:hAnsi="Times New Roman" w:cs="Times New Roman"/>
            <w:sz w:val="24"/>
            <w:szCs w:val="24"/>
          </w:rPr>
          <w:t>разделе II</w:t>
        </w:r>
      </w:hyperlink>
      <w:r w:rsidRPr="004B5C53">
        <w:rPr>
          <w:rFonts w:ascii="Times New Roman" w:hAnsi="Times New Roman" w:cs="Times New Roman"/>
          <w:sz w:val="24"/>
          <w:szCs w:val="24"/>
        </w:rPr>
        <w:t xml:space="preserve"> настоящих Правил, применяются с учетом требований, предусмотренных </w:t>
      </w:r>
      <w:hyperlink w:anchor="P553" w:history="1">
        <w:r w:rsidRPr="004B5C53">
          <w:rPr>
            <w:rFonts w:ascii="Times New Roman" w:hAnsi="Times New Roman" w:cs="Times New Roman"/>
            <w:sz w:val="24"/>
            <w:szCs w:val="24"/>
          </w:rPr>
          <w:t>статьями 25</w:t>
        </w:r>
      </w:hyperlink>
      <w:r w:rsidRPr="004B5C53">
        <w:rPr>
          <w:rFonts w:ascii="Times New Roman" w:hAnsi="Times New Roman" w:cs="Times New Roman"/>
          <w:sz w:val="24"/>
          <w:szCs w:val="24"/>
        </w:rPr>
        <w:t xml:space="preserve"> - </w:t>
      </w:r>
      <w:hyperlink w:anchor="P697" w:history="1">
        <w:r w:rsidRPr="004B5C53">
          <w:rPr>
            <w:rFonts w:ascii="Times New Roman" w:hAnsi="Times New Roman" w:cs="Times New Roman"/>
            <w:sz w:val="24"/>
            <w:szCs w:val="24"/>
          </w:rPr>
          <w:t>34</w:t>
        </w:r>
      </w:hyperlink>
      <w:r w:rsidRPr="004B5C53">
        <w:rPr>
          <w:rFonts w:ascii="Times New Roman" w:hAnsi="Times New Roman" w:cs="Times New Roman"/>
          <w:sz w:val="24"/>
          <w:szCs w:val="24"/>
        </w:rPr>
        <w:t xml:space="preserve"> настоящих Правил.</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180377" w:rsidRPr="004B5C53" w:rsidRDefault="00180377" w:rsidP="00DC4B66">
      <w:pPr>
        <w:pStyle w:val="ConsPlusNormal"/>
        <w:ind w:firstLine="709"/>
        <w:jc w:val="both"/>
        <w:rPr>
          <w:rFonts w:ascii="Times New Roman" w:hAnsi="Times New Roman" w:cs="Times New Roman"/>
          <w:sz w:val="24"/>
          <w:szCs w:val="24"/>
        </w:rPr>
      </w:pPr>
    </w:p>
    <w:p w:rsidR="00180377" w:rsidRPr="004B5C53" w:rsidRDefault="00180377" w:rsidP="00DC4B66">
      <w:pPr>
        <w:pStyle w:val="ConsPlusNormal"/>
        <w:ind w:firstLine="709"/>
        <w:jc w:val="both"/>
        <w:outlineLvl w:val="3"/>
        <w:rPr>
          <w:rFonts w:ascii="Times New Roman" w:hAnsi="Times New Roman" w:cs="Times New Roman"/>
          <w:sz w:val="24"/>
          <w:szCs w:val="24"/>
        </w:rPr>
      </w:pPr>
      <w:bookmarkStart w:id="8" w:name="P553"/>
      <w:bookmarkEnd w:id="8"/>
      <w:r w:rsidRPr="004B5C53">
        <w:rPr>
          <w:rFonts w:ascii="Times New Roman" w:hAnsi="Times New Roman" w:cs="Times New Roman"/>
          <w:sz w:val="24"/>
          <w:szCs w:val="24"/>
        </w:rPr>
        <w:t>Статья 25. Ограничения использования земельных участков и объектов капитального строительства в границах санитарно-защитных зон (С/з1)</w:t>
      </w:r>
    </w:p>
    <w:p w:rsidR="00180377" w:rsidRPr="004B5C53" w:rsidRDefault="00180377" w:rsidP="00DC4B66">
      <w:pPr>
        <w:pStyle w:val="ConsPlusNormal"/>
        <w:ind w:firstLine="709"/>
        <w:jc w:val="both"/>
        <w:rPr>
          <w:rFonts w:ascii="Times New Roman" w:hAnsi="Times New Roman" w:cs="Times New Roman"/>
          <w:sz w:val="24"/>
          <w:szCs w:val="24"/>
        </w:rPr>
      </w:pP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Санитарно-защитная зона или какая-либо ее часть не могут рассматриваться как резервная территория предприятия и использоваться для расширения промышленной площадки, а также для перспективного развития селитебной территории. Санитарно-защитная зона не может рассматриваться как территория для размещения коллективных и индивидуальных дачных и садово-огородных участков.</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1. Использование земельных участков и объектов капитального строительства в санитарно-защитных зонах осуществляется с учетом ограничений, предусмотренных </w:t>
      </w:r>
      <w:hyperlink w:anchor="P557" w:history="1">
        <w:r w:rsidRPr="004B5C53">
          <w:rPr>
            <w:rFonts w:ascii="Times New Roman" w:hAnsi="Times New Roman" w:cs="Times New Roman"/>
            <w:sz w:val="24"/>
            <w:szCs w:val="24"/>
          </w:rPr>
          <w:t>частями 2</w:t>
        </w:r>
      </w:hyperlink>
      <w:r w:rsidRPr="004B5C53">
        <w:rPr>
          <w:rFonts w:ascii="Times New Roman" w:hAnsi="Times New Roman" w:cs="Times New Roman"/>
          <w:sz w:val="24"/>
          <w:szCs w:val="24"/>
        </w:rPr>
        <w:t xml:space="preserve"> и </w:t>
      </w:r>
      <w:hyperlink w:anchor="P569" w:history="1">
        <w:r w:rsidRPr="004B5C53">
          <w:rPr>
            <w:rFonts w:ascii="Times New Roman" w:hAnsi="Times New Roman" w:cs="Times New Roman"/>
            <w:sz w:val="24"/>
            <w:szCs w:val="24"/>
          </w:rPr>
          <w:t>3</w:t>
        </w:r>
      </w:hyperlink>
      <w:r w:rsidRPr="004B5C53">
        <w:rPr>
          <w:rFonts w:ascii="Times New Roman" w:hAnsi="Times New Roman" w:cs="Times New Roman"/>
          <w:sz w:val="24"/>
          <w:szCs w:val="24"/>
        </w:rPr>
        <w:t xml:space="preserve"> настоящего раздела.</w:t>
      </w:r>
    </w:p>
    <w:p w:rsidR="00180377" w:rsidRPr="004B5C53" w:rsidRDefault="00180377" w:rsidP="00DC4B66">
      <w:pPr>
        <w:pStyle w:val="ConsPlusNormal"/>
        <w:ind w:firstLine="709"/>
        <w:jc w:val="both"/>
        <w:rPr>
          <w:rFonts w:ascii="Times New Roman" w:hAnsi="Times New Roman" w:cs="Times New Roman"/>
          <w:sz w:val="24"/>
          <w:szCs w:val="24"/>
        </w:rPr>
      </w:pPr>
      <w:bookmarkStart w:id="9" w:name="P557"/>
      <w:bookmarkEnd w:id="9"/>
      <w:r w:rsidRPr="004B5C53">
        <w:rPr>
          <w:rFonts w:ascii="Times New Roman" w:hAnsi="Times New Roman" w:cs="Times New Roman"/>
          <w:sz w:val="24"/>
          <w:szCs w:val="24"/>
        </w:rPr>
        <w:t>2. В границах санитарно-защитных зон запрещается размещение:</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объектов для проживания людей;</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земельных участков для дачного строительства, садоводства и огородничества;</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lastRenderedPageBreak/>
        <w:t>3) предприятий по производству лекарственных веществ, лекарственных средств и (или) лекарственных форм;</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 складов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5) предприятий пищевых отраслей промышленности;</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6) оптовых складов продовольственного сырья и пищевых продуктов;</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7) комплексов водопроводных сооружений для подготовки и хранения питьевой воды;</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8) открытых спортивных сооружений;</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9) парков;</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10) образовательных и детских учреждений;</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11) лечебно-профилактических и оздоровительных учреждений общего пользования.</w:t>
      </w:r>
    </w:p>
    <w:p w:rsidR="00180377" w:rsidRPr="004B5C53" w:rsidRDefault="00180377" w:rsidP="00DC4B66">
      <w:pPr>
        <w:pStyle w:val="ConsPlusNormal"/>
        <w:ind w:firstLine="709"/>
        <w:jc w:val="both"/>
        <w:rPr>
          <w:rFonts w:ascii="Times New Roman" w:hAnsi="Times New Roman" w:cs="Times New Roman"/>
          <w:sz w:val="24"/>
          <w:szCs w:val="24"/>
        </w:rPr>
      </w:pPr>
      <w:bookmarkStart w:id="10" w:name="P569"/>
      <w:bookmarkEnd w:id="10"/>
      <w:r w:rsidRPr="004B5C53">
        <w:rPr>
          <w:rFonts w:ascii="Times New Roman" w:hAnsi="Times New Roman" w:cs="Times New Roman"/>
          <w:sz w:val="24"/>
          <w:szCs w:val="24"/>
        </w:rPr>
        <w:t>3. В границах санитарно-защитных зон по согласованию с органами государственной власти в области санитарно-эпидемиологического надзора разрешается размещение:</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земельных участков для выращивания технических культур, не используемых для производства продуктов питания;</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предприятий, их отдельных зданий и сооружений с производствами меньшего класса вредности, чем основное производство;</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пожарных депо;</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 бань;</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5) прачечных;</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6) объектов торговли и общественного питания;</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7) мотелей;</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8) гаражей, стоянок и сооружений для хранения общественного и индивидуального транспорта;</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9) объектов автосервиса;</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10) административных зданий, конструкторских бюро, связанных с обслуживанием данного предприятия;</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11) поликлиник, научно-исследовательских лабораторий, закрытых спортивно-оздоровительных сооружений для работников предприятия;</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12) общественных зданий административного назначения;</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13) нежилых помещений для дежурного аварийного персонала и охраны предприятий, помещений для пребывания работающих по вахтовому методу;</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14) линейных объектов, объектов инженерной инфраструктуры;</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15) артезианских скважин для технического водоснабжения;</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16) </w:t>
      </w:r>
      <w:proofErr w:type="spellStart"/>
      <w:r w:rsidRPr="004B5C53">
        <w:rPr>
          <w:rFonts w:ascii="Times New Roman" w:hAnsi="Times New Roman" w:cs="Times New Roman"/>
          <w:sz w:val="24"/>
          <w:szCs w:val="24"/>
        </w:rPr>
        <w:t>водоохлаждающих</w:t>
      </w:r>
      <w:proofErr w:type="spellEnd"/>
      <w:r w:rsidRPr="004B5C53">
        <w:rPr>
          <w:rFonts w:ascii="Times New Roman" w:hAnsi="Times New Roman" w:cs="Times New Roman"/>
          <w:sz w:val="24"/>
          <w:szCs w:val="24"/>
        </w:rPr>
        <w:t xml:space="preserve"> сооружений для подготовки технической воды;</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17) канализационных насосных станций;</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18) сооружений оборотного водоснабжения;</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19) питомников растений для озеленения промышленных площадок и санитарно-защитных зон;</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20) новых объектов пищевой промышленности, оптовых складов продовольственного сырья и пищевой продукции в границах санитарно-защитных зон предприятий пищевых отраслей промышленности, при исключении взаимного негативного воздействия;</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21) зеленых насаждений;</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22) малых архитектурных форм и элементов благоустройства.</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4. Архитектурно-строительное проектирование, строительство и реконструкция объектов капитального строительства в границах санитарно-защитных зон осуществляются по согласованию с органами государственной власти в области санитарно-эпидемиологического надзора в порядке, установленном нормативными </w:t>
      </w:r>
      <w:r w:rsidRPr="004B5C53">
        <w:rPr>
          <w:rFonts w:ascii="Times New Roman" w:hAnsi="Times New Roman" w:cs="Times New Roman"/>
          <w:sz w:val="24"/>
          <w:szCs w:val="24"/>
        </w:rPr>
        <w:lastRenderedPageBreak/>
        <w:t>правовыми актами Российской Федерации.</w:t>
      </w:r>
    </w:p>
    <w:p w:rsidR="00180377" w:rsidRPr="004B5C53" w:rsidRDefault="00180377" w:rsidP="00DC4B66">
      <w:pPr>
        <w:pStyle w:val="ConsPlusNormal"/>
        <w:ind w:firstLine="709"/>
        <w:jc w:val="both"/>
        <w:rPr>
          <w:rFonts w:ascii="Times New Roman" w:hAnsi="Times New Roman" w:cs="Times New Roman"/>
          <w:sz w:val="24"/>
          <w:szCs w:val="24"/>
        </w:rPr>
      </w:pPr>
    </w:p>
    <w:p w:rsidR="00180377" w:rsidRPr="004B5C53" w:rsidRDefault="00180377" w:rsidP="00DC4B66">
      <w:pPr>
        <w:pStyle w:val="ConsPlusNormal"/>
        <w:ind w:firstLine="709"/>
        <w:jc w:val="both"/>
        <w:outlineLvl w:val="3"/>
        <w:rPr>
          <w:rFonts w:ascii="Times New Roman" w:hAnsi="Times New Roman" w:cs="Times New Roman"/>
          <w:sz w:val="24"/>
          <w:szCs w:val="24"/>
        </w:rPr>
      </w:pPr>
      <w:r w:rsidRPr="004B5C53">
        <w:rPr>
          <w:rFonts w:ascii="Times New Roman" w:hAnsi="Times New Roman" w:cs="Times New Roman"/>
          <w:sz w:val="24"/>
          <w:szCs w:val="24"/>
        </w:rPr>
        <w:t>Статья 26. Ограничения использования земельных участков и объектов капитального строительства в границах санитарно-защитных зон от объектов капитального строительства, подлежащих сносу или реконструкции (С/з2)</w:t>
      </w:r>
    </w:p>
    <w:p w:rsidR="00180377" w:rsidRPr="004B5C53" w:rsidRDefault="00180377" w:rsidP="00DC4B66">
      <w:pPr>
        <w:pStyle w:val="ConsPlusNormal"/>
        <w:ind w:firstLine="709"/>
        <w:jc w:val="both"/>
        <w:rPr>
          <w:rFonts w:ascii="Times New Roman" w:hAnsi="Times New Roman" w:cs="Times New Roman"/>
          <w:sz w:val="24"/>
          <w:szCs w:val="24"/>
        </w:rPr>
      </w:pP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Санитарно-защитные зоны от объектов капитального строительства, подлежащих сносу или реконструкции, устанавливаются в отношении объектов капитального строительства, которые не соответствуют градостроительному регламенту.</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Использование земельных участков и объектов капитального строительства в границах указанных санитарно-защитных зон осуществляется в соответствии с градостроительными регламентами после сноса или реконструкции соответствующих объектов капитального строительства.</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3. На использование земельных участков и объектов капитального строительства в границах санитарно-защитных зон от объектов капитального строительства, подлежащих сносу или реконструкции, не распространяются ограничения, указанные в </w:t>
      </w:r>
      <w:hyperlink w:anchor="P557" w:history="1">
        <w:r w:rsidRPr="004B5C53">
          <w:rPr>
            <w:rFonts w:ascii="Times New Roman" w:hAnsi="Times New Roman" w:cs="Times New Roman"/>
            <w:sz w:val="24"/>
            <w:szCs w:val="24"/>
          </w:rPr>
          <w:t>частях 2</w:t>
        </w:r>
      </w:hyperlink>
      <w:r w:rsidRPr="004B5C53">
        <w:rPr>
          <w:rFonts w:ascii="Times New Roman" w:hAnsi="Times New Roman" w:cs="Times New Roman"/>
          <w:sz w:val="24"/>
          <w:szCs w:val="24"/>
        </w:rPr>
        <w:t xml:space="preserve">, </w:t>
      </w:r>
      <w:hyperlink w:anchor="P569" w:history="1">
        <w:r w:rsidRPr="004B5C53">
          <w:rPr>
            <w:rFonts w:ascii="Times New Roman" w:hAnsi="Times New Roman" w:cs="Times New Roman"/>
            <w:sz w:val="24"/>
            <w:szCs w:val="24"/>
          </w:rPr>
          <w:t>3 статьи 25</w:t>
        </w:r>
      </w:hyperlink>
      <w:r w:rsidRPr="004B5C53">
        <w:rPr>
          <w:rFonts w:ascii="Times New Roman" w:hAnsi="Times New Roman" w:cs="Times New Roman"/>
          <w:sz w:val="24"/>
          <w:szCs w:val="24"/>
        </w:rPr>
        <w:t xml:space="preserve"> настоящих Правил.</w:t>
      </w:r>
    </w:p>
    <w:p w:rsidR="00180377" w:rsidRPr="004B5C53" w:rsidRDefault="00180377" w:rsidP="00DC4B66">
      <w:pPr>
        <w:pStyle w:val="ConsPlusNormal"/>
        <w:ind w:firstLine="709"/>
        <w:jc w:val="both"/>
        <w:rPr>
          <w:rFonts w:ascii="Times New Roman" w:hAnsi="Times New Roman" w:cs="Times New Roman"/>
          <w:sz w:val="24"/>
          <w:szCs w:val="24"/>
        </w:rPr>
      </w:pPr>
    </w:p>
    <w:p w:rsidR="00180377" w:rsidRPr="004B5C53" w:rsidRDefault="00180377" w:rsidP="00DC4B66">
      <w:pPr>
        <w:pStyle w:val="ConsPlusNormal"/>
        <w:ind w:firstLine="709"/>
        <w:jc w:val="both"/>
        <w:outlineLvl w:val="3"/>
        <w:rPr>
          <w:rFonts w:ascii="Times New Roman" w:hAnsi="Times New Roman" w:cs="Times New Roman"/>
          <w:sz w:val="24"/>
          <w:szCs w:val="24"/>
        </w:rPr>
      </w:pPr>
      <w:r w:rsidRPr="004B5C53">
        <w:rPr>
          <w:rFonts w:ascii="Times New Roman" w:hAnsi="Times New Roman" w:cs="Times New Roman"/>
          <w:sz w:val="24"/>
          <w:szCs w:val="24"/>
        </w:rPr>
        <w:t>Статья 27. Ограничения использования земельных участков и объектов капитального строительства в водоохранных зонах (В</w:t>
      </w:r>
      <w:r w:rsidRPr="004B5C53">
        <w:rPr>
          <w:rFonts w:ascii="Times New Roman" w:hAnsi="Times New Roman" w:cs="Times New Roman"/>
          <w:color w:val="000000"/>
          <w:sz w:val="24"/>
          <w:szCs w:val="24"/>
        </w:rPr>
        <w:t>) и прибрежных защитных полосах (ПЗП)</w:t>
      </w:r>
    </w:p>
    <w:p w:rsidR="00180377" w:rsidRPr="004B5C53" w:rsidRDefault="00180377" w:rsidP="00DC4B66">
      <w:pPr>
        <w:pStyle w:val="ConsPlusNormal"/>
        <w:ind w:firstLine="709"/>
        <w:jc w:val="both"/>
        <w:rPr>
          <w:rFonts w:ascii="Times New Roman" w:hAnsi="Times New Roman" w:cs="Times New Roman"/>
          <w:sz w:val="24"/>
          <w:szCs w:val="24"/>
        </w:rPr>
      </w:pP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Водоохранные и прибрежные защитные полосы</w:t>
      </w:r>
      <w:r w:rsidRPr="004B5C53">
        <w:rPr>
          <w:rFonts w:ascii="Times New Roman" w:hAnsi="Times New Roman" w:cs="Times New Roman"/>
          <w:sz w:val="18"/>
          <w:szCs w:val="24"/>
        </w:rPr>
        <w:t xml:space="preserve">  </w:t>
      </w:r>
      <w:r w:rsidRPr="004B5C53">
        <w:rPr>
          <w:rFonts w:ascii="Times New Roman" w:hAnsi="Times New Roman" w:cs="Times New Roman"/>
          <w:sz w:val="24"/>
          <w:szCs w:val="24"/>
        </w:rPr>
        <w:t>водных объектов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в соответствии с водным законодательством.</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В границах водоохранных зон запрещаются:</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использование сточных вод в целях регулирования плодородия почв;</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осуществление авиационных мер по борьбе с вредными организмами;</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6) хранение пестицидов и </w:t>
      </w:r>
      <w:proofErr w:type="spellStart"/>
      <w:r w:rsidRPr="004B5C53">
        <w:rPr>
          <w:rFonts w:ascii="Times New Roman" w:hAnsi="Times New Roman" w:cs="Times New Roman"/>
          <w:sz w:val="24"/>
          <w:szCs w:val="24"/>
        </w:rPr>
        <w:t>агрохимикатов</w:t>
      </w:r>
      <w:proofErr w:type="spellEnd"/>
      <w:r w:rsidRPr="004B5C53">
        <w:rPr>
          <w:rFonts w:ascii="Times New Roman" w:hAnsi="Times New Roman" w:cs="Times New Roman"/>
          <w:sz w:val="24"/>
          <w:szCs w:val="24"/>
        </w:rPr>
        <w:t xml:space="preserve"> (за исключением хранения </w:t>
      </w:r>
      <w:proofErr w:type="spellStart"/>
      <w:r w:rsidRPr="004B5C53">
        <w:rPr>
          <w:rFonts w:ascii="Times New Roman" w:hAnsi="Times New Roman" w:cs="Times New Roman"/>
          <w:sz w:val="24"/>
          <w:szCs w:val="24"/>
        </w:rPr>
        <w:t>агрохимикатов</w:t>
      </w:r>
      <w:proofErr w:type="spellEnd"/>
      <w:r w:rsidRPr="004B5C53">
        <w:rPr>
          <w:rFonts w:ascii="Times New Roman" w:hAnsi="Times New Roman" w:cs="Times New Roman"/>
          <w:sz w:val="24"/>
          <w:szCs w:val="24"/>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4B5C53">
        <w:rPr>
          <w:rFonts w:ascii="Times New Roman" w:hAnsi="Times New Roman" w:cs="Times New Roman"/>
          <w:sz w:val="24"/>
          <w:szCs w:val="24"/>
        </w:rPr>
        <w:t>агрохимикатов</w:t>
      </w:r>
      <w:proofErr w:type="spellEnd"/>
      <w:r w:rsidRPr="004B5C53">
        <w:rPr>
          <w:rFonts w:ascii="Times New Roman" w:hAnsi="Times New Roman" w:cs="Times New Roman"/>
          <w:sz w:val="24"/>
          <w:szCs w:val="24"/>
        </w:rPr>
        <w:t>;</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7) сброс сточных, в том числе дренажных, вод;</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w:t>
      </w:r>
      <w:r w:rsidRPr="004B5C53">
        <w:rPr>
          <w:rFonts w:ascii="Times New Roman" w:hAnsi="Times New Roman" w:cs="Times New Roman"/>
          <w:sz w:val="24"/>
          <w:szCs w:val="24"/>
        </w:rPr>
        <w:lastRenderedPageBreak/>
        <w:t>геологических отводов на основании утвержденного технического проекта в соответствии со статьей 19.1 Закона Российской Федерации от 21</w:t>
      </w:r>
      <w:r w:rsidR="007E07A4" w:rsidRPr="004B5C53">
        <w:rPr>
          <w:rFonts w:ascii="Times New Roman" w:hAnsi="Times New Roman" w:cs="Times New Roman"/>
          <w:sz w:val="24"/>
          <w:szCs w:val="24"/>
        </w:rPr>
        <w:t>.02.</w:t>
      </w:r>
      <w:r w:rsidRPr="004B5C53">
        <w:rPr>
          <w:rFonts w:ascii="Times New Roman" w:hAnsi="Times New Roman" w:cs="Times New Roman"/>
          <w:sz w:val="24"/>
          <w:szCs w:val="24"/>
        </w:rPr>
        <w:t xml:space="preserve">1992 № 2395-1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О недрах</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 В границах прибрежных защитных полос наряду с установленными частью 3 настоящей статьи ограничениями запрещаются:</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распашка земель;</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размещение отвалов размываемых грунтов;</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выпас сельскохозяйственных животных и организация для них летних лагерей, ванн.</w:t>
      </w:r>
    </w:p>
    <w:p w:rsidR="00180377"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5. 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1968EA" w:rsidRPr="004B5C53" w:rsidRDefault="001968EA" w:rsidP="00DC4B66">
      <w:pPr>
        <w:pStyle w:val="ConsPlusNormal"/>
        <w:ind w:firstLine="709"/>
        <w:jc w:val="both"/>
        <w:rPr>
          <w:rFonts w:ascii="Times New Roman" w:hAnsi="Times New Roman" w:cs="Times New Roman"/>
          <w:sz w:val="24"/>
          <w:szCs w:val="24"/>
        </w:rPr>
      </w:pPr>
    </w:p>
    <w:p w:rsidR="00180377" w:rsidRPr="004B5C53" w:rsidRDefault="00180377" w:rsidP="00DC4B66">
      <w:pPr>
        <w:pStyle w:val="ConsPlusNormal"/>
        <w:ind w:firstLine="709"/>
        <w:jc w:val="both"/>
        <w:outlineLvl w:val="3"/>
        <w:rPr>
          <w:rFonts w:ascii="Times New Roman" w:hAnsi="Times New Roman" w:cs="Times New Roman"/>
          <w:sz w:val="24"/>
          <w:szCs w:val="24"/>
        </w:rPr>
      </w:pPr>
      <w:r w:rsidRPr="004B5C53">
        <w:rPr>
          <w:rFonts w:ascii="Times New Roman" w:hAnsi="Times New Roman" w:cs="Times New Roman"/>
          <w:sz w:val="24"/>
          <w:szCs w:val="24"/>
        </w:rPr>
        <w:t>Статья 28. Ограничения использования земельных участков и объектов капитального строительства в зонах источников питьевого водоснабжения (ИВ1)</w:t>
      </w:r>
    </w:p>
    <w:p w:rsidR="00180377" w:rsidRPr="004B5C53" w:rsidRDefault="00180377" w:rsidP="00DC4B66">
      <w:pPr>
        <w:pStyle w:val="ConsPlusNormal"/>
        <w:ind w:firstLine="709"/>
        <w:jc w:val="both"/>
        <w:rPr>
          <w:rFonts w:ascii="Times New Roman" w:hAnsi="Times New Roman" w:cs="Times New Roman"/>
          <w:sz w:val="24"/>
          <w:szCs w:val="24"/>
        </w:rPr>
      </w:pP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Границы зон источников питьевого водоснабжения, в том числе подземных и поверхностных источников водоснабжения, установлены в соответствии с границами первого пояса зон санитарной охраны источников водоснабжения.</w:t>
      </w:r>
    </w:p>
    <w:p w:rsidR="00180377" w:rsidRPr="004B5C53" w:rsidRDefault="00180377" w:rsidP="00DC4B66">
      <w:pPr>
        <w:pStyle w:val="ConsPlusNormal"/>
        <w:ind w:firstLine="709"/>
        <w:jc w:val="both"/>
        <w:rPr>
          <w:rFonts w:ascii="Times New Roman" w:hAnsi="Times New Roman" w:cs="Times New Roman"/>
          <w:sz w:val="24"/>
          <w:szCs w:val="24"/>
        </w:rPr>
      </w:pPr>
      <w:bookmarkStart w:id="11" w:name="P618"/>
      <w:bookmarkEnd w:id="11"/>
      <w:r w:rsidRPr="004B5C53">
        <w:rPr>
          <w:rFonts w:ascii="Times New Roman" w:hAnsi="Times New Roman" w:cs="Times New Roman"/>
          <w:sz w:val="24"/>
          <w:szCs w:val="24"/>
        </w:rPr>
        <w:t>2. В зонах подземных источников питьевого водоснабжения запрещаются:</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размещение объектов капитального строительства и временных сооружений, не относящихся к эксплуатации, реконструкции, капитальному ремонту водопроводных сооружений;</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размещение трубопроводов различного назначения;</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размещение жилых и хозяйственно-бытовых зданий;</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 применение ядохимикатов и удобрений.</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3. В зонах поверхностных источников питьевого водоснабжения дополнительно к ограничениям, указанным в </w:t>
      </w:r>
      <w:hyperlink w:anchor="P618" w:history="1">
        <w:r w:rsidRPr="004B5C53">
          <w:rPr>
            <w:rFonts w:ascii="Times New Roman" w:hAnsi="Times New Roman" w:cs="Times New Roman"/>
            <w:sz w:val="24"/>
            <w:szCs w:val="24"/>
          </w:rPr>
          <w:t>пункте 2</w:t>
        </w:r>
      </w:hyperlink>
      <w:r w:rsidRPr="004B5C53">
        <w:rPr>
          <w:rFonts w:ascii="Times New Roman" w:hAnsi="Times New Roman" w:cs="Times New Roman"/>
          <w:sz w:val="24"/>
          <w:szCs w:val="24"/>
        </w:rPr>
        <w:t xml:space="preserve"> настоящей статьи, запрещается:</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спуск сточных вод, в том числе сточных вод водного транспорта;</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купание, водопой скота;</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иные виды водопользования, оказывающие влияние на качество воды.</w:t>
      </w:r>
    </w:p>
    <w:p w:rsidR="00180377" w:rsidRPr="004B5C53" w:rsidRDefault="00180377" w:rsidP="00DC4B66">
      <w:pPr>
        <w:pStyle w:val="ConsPlusNormal"/>
        <w:ind w:firstLine="709"/>
        <w:jc w:val="both"/>
        <w:rPr>
          <w:rFonts w:ascii="Times New Roman" w:hAnsi="Times New Roman" w:cs="Times New Roman"/>
          <w:sz w:val="24"/>
          <w:szCs w:val="24"/>
        </w:rPr>
      </w:pPr>
    </w:p>
    <w:p w:rsidR="00180377" w:rsidRPr="004B5C53" w:rsidRDefault="00180377" w:rsidP="00DC4B66">
      <w:pPr>
        <w:pStyle w:val="ConsPlusNormal"/>
        <w:ind w:firstLine="709"/>
        <w:jc w:val="both"/>
        <w:outlineLvl w:val="3"/>
        <w:rPr>
          <w:rFonts w:ascii="Times New Roman" w:hAnsi="Times New Roman" w:cs="Times New Roman"/>
          <w:sz w:val="24"/>
          <w:szCs w:val="24"/>
        </w:rPr>
      </w:pPr>
      <w:r w:rsidRPr="004B5C53">
        <w:rPr>
          <w:rFonts w:ascii="Times New Roman" w:hAnsi="Times New Roman" w:cs="Times New Roman"/>
          <w:sz w:val="24"/>
          <w:szCs w:val="24"/>
        </w:rPr>
        <w:t>Статья 29. Ограничения использования земельных участков и объектов капитального строительства в зонах санитарной охраны источников питьевого водоснабжения (ИВ2)</w:t>
      </w:r>
    </w:p>
    <w:p w:rsidR="00180377" w:rsidRPr="004B5C53" w:rsidRDefault="00180377" w:rsidP="00DC4B66">
      <w:pPr>
        <w:pStyle w:val="ConsPlusNormal"/>
        <w:ind w:firstLine="709"/>
        <w:jc w:val="both"/>
        <w:rPr>
          <w:rFonts w:ascii="Times New Roman" w:hAnsi="Times New Roman" w:cs="Times New Roman"/>
          <w:sz w:val="24"/>
          <w:szCs w:val="24"/>
        </w:rPr>
      </w:pP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Границы зон санитарной охраны источников питьевого водоснабжения, в том числе подземных и поверхностных источников водоснабжения, установлены в соответствии с границами второго пояса зон санитарной охраны источников водоснабжения.</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В зонах санитарной охраны подземных источников питьевого водоснабжения запрещаются:</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закачка отработанных вод в подземные горизонты;</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подземное складирование твердых бытовых отходов;</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разработка недр земли;</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 размещение кладбищ, скотомогильников, полей ассенизации, полей фильтрации, навозохранилищ, силосных траншей;</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5) размещение животноводческих и птицеводческих предприятий и других объектов, вызывающих опасность микробного загрязнения подземных вод;</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6) применение удобрений и ядохимикатов;</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7) рубка леса главного пользования и реконструкции.</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В зонах санитарной охраны поверхностных источников питьевого водоснабжения запрещается:</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lastRenderedPageBreak/>
        <w:t>1) отведение сточных вод в зоне водосбора поверхностного источника водоснабжения;</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рубка леса главного пользования и реконструкции;</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размещение стойбищ и выпаса скота;</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 иные виды использования водного объекта и прилегающих территорий, которые могут привести к ухудшению качества или уменьшению количества воды источника водоснабжения.</w:t>
      </w:r>
    </w:p>
    <w:p w:rsidR="00180377" w:rsidRPr="004B5C53" w:rsidRDefault="00180377" w:rsidP="00DC4B66">
      <w:pPr>
        <w:autoSpaceDE w:val="0"/>
        <w:autoSpaceDN w:val="0"/>
        <w:adjustRightInd w:val="0"/>
        <w:ind w:firstLine="709"/>
        <w:jc w:val="both"/>
        <w:rPr>
          <w:sz w:val="24"/>
          <w:szCs w:val="24"/>
        </w:rPr>
      </w:pPr>
      <w:r w:rsidRPr="004B5C53">
        <w:rPr>
          <w:sz w:val="24"/>
          <w:szCs w:val="24"/>
        </w:rPr>
        <w:t xml:space="preserve">4. В зонах санитарной охраны поверхностных источников питьевого водоснабжения по согласованию с органами государственной власти в области санитарно-эпидемиологического, экологического и геологического надзора и при соблюдении требований </w:t>
      </w:r>
      <w:r w:rsidRPr="004B5C53">
        <w:rPr>
          <w:rFonts w:eastAsia="Calibri"/>
          <w:sz w:val="24"/>
          <w:szCs w:val="24"/>
        </w:rPr>
        <w:t xml:space="preserve">СанПиН 2.1.4.1110-02 </w:t>
      </w:r>
      <w:r w:rsidR="005740A3" w:rsidRPr="004B5C53">
        <w:rPr>
          <w:rFonts w:eastAsia="Calibri"/>
          <w:sz w:val="24"/>
          <w:szCs w:val="24"/>
        </w:rPr>
        <w:t>«</w:t>
      </w:r>
      <w:r w:rsidRPr="004B5C53">
        <w:rPr>
          <w:rFonts w:eastAsia="Calibri"/>
          <w:sz w:val="24"/>
          <w:szCs w:val="24"/>
        </w:rPr>
        <w:t>Зоны санитарной охраны источников водоснабжения и водопроводов питьевого назначения</w:t>
      </w:r>
      <w:r w:rsidR="005740A3" w:rsidRPr="004B5C53">
        <w:rPr>
          <w:rFonts w:eastAsia="Calibri"/>
          <w:sz w:val="24"/>
          <w:szCs w:val="24"/>
        </w:rPr>
        <w:t>»</w:t>
      </w:r>
      <w:r w:rsidRPr="004B5C53">
        <w:rPr>
          <w:rFonts w:eastAsia="Calibri"/>
          <w:sz w:val="24"/>
          <w:szCs w:val="24"/>
        </w:rPr>
        <w:t xml:space="preserve"> </w:t>
      </w:r>
      <w:r w:rsidRPr="004B5C53">
        <w:rPr>
          <w:sz w:val="24"/>
          <w:szCs w:val="24"/>
        </w:rPr>
        <w:t>разрешаются:</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размещение объектов капитального строительства и временных сооружений;</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добыча песка, гравия;</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проведение дноуглубительных работ;</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 купание, туризм, водный спорт и рыбная ловля в установленных местах;</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5) рубки ухода и санитарные рубки леса.</w:t>
      </w:r>
    </w:p>
    <w:p w:rsidR="00180377" w:rsidRPr="004B5C53" w:rsidRDefault="00180377" w:rsidP="00DC4B66">
      <w:pPr>
        <w:pStyle w:val="ConsPlusNormal"/>
        <w:ind w:firstLine="709"/>
        <w:jc w:val="both"/>
        <w:rPr>
          <w:rFonts w:ascii="Times New Roman" w:hAnsi="Times New Roman" w:cs="Times New Roman"/>
          <w:sz w:val="24"/>
          <w:szCs w:val="24"/>
        </w:rPr>
      </w:pPr>
    </w:p>
    <w:p w:rsidR="00180377" w:rsidRPr="004B5C53" w:rsidRDefault="00180377" w:rsidP="00DC4B66">
      <w:pPr>
        <w:pStyle w:val="ConsPlusNormal"/>
        <w:ind w:firstLine="709"/>
        <w:jc w:val="both"/>
        <w:outlineLvl w:val="3"/>
        <w:rPr>
          <w:rFonts w:ascii="Times New Roman" w:hAnsi="Times New Roman" w:cs="Times New Roman"/>
          <w:sz w:val="24"/>
          <w:szCs w:val="24"/>
        </w:rPr>
      </w:pPr>
      <w:r w:rsidRPr="004B5C53">
        <w:rPr>
          <w:rFonts w:ascii="Times New Roman" w:hAnsi="Times New Roman" w:cs="Times New Roman"/>
          <w:sz w:val="24"/>
          <w:szCs w:val="24"/>
        </w:rPr>
        <w:t>Статья 30. Ограничения использования земельных участков и объектов капитального строительства в зонах источников питьевого водоснабжения (ИВ3)</w:t>
      </w:r>
    </w:p>
    <w:p w:rsidR="00180377" w:rsidRPr="004B5C53" w:rsidRDefault="00180377" w:rsidP="00DC4B66">
      <w:pPr>
        <w:pStyle w:val="ConsPlusNormal"/>
        <w:ind w:firstLine="709"/>
        <w:jc w:val="both"/>
        <w:rPr>
          <w:rFonts w:ascii="Times New Roman" w:hAnsi="Times New Roman" w:cs="Times New Roman"/>
          <w:sz w:val="24"/>
          <w:szCs w:val="24"/>
        </w:rPr>
      </w:pP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Границы зон санитарной охраны источников питьевого водоснабжения, в том числе подземных и поверхностных источников водоснабжения, установлены в соответствии с границами третьего пояса зон санитарной охраны источников водоснабжения.</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В зонах санитарной охраны подземных источников питьевого водоснабжения запрещаются:</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закачки отработанных вод в подземные горизонты;</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подземного складирования твердых отходов;</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разработки недр земель;</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3. В зонах санитарной охраны подземных источников питьевого водоснабжения по согласованию с органами государственной власти в области санитарно-эпидемиологического, экологического и геологического надзора и при соблюдении требований </w:t>
      </w:r>
      <w:r w:rsidRPr="004B5C53">
        <w:rPr>
          <w:rFonts w:ascii="Times New Roman" w:eastAsia="Calibri" w:hAnsi="Times New Roman" w:cs="Times New Roman"/>
          <w:sz w:val="24"/>
          <w:szCs w:val="24"/>
        </w:rPr>
        <w:t xml:space="preserve">СанПиН 2.1.4.1110-02 </w:t>
      </w:r>
      <w:r w:rsidR="005740A3" w:rsidRPr="004B5C53">
        <w:rPr>
          <w:rFonts w:ascii="Times New Roman" w:eastAsia="Calibri" w:hAnsi="Times New Roman" w:cs="Times New Roman"/>
          <w:sz w:val="24"/>
          <w:szCs w:val="24"/>
        </w:rPr>
        <w:t>«</w:t>
      </w:r>
      <w:r w:rsidRPr="004B5C53">
        <w:rPr>
          <w:rFonts w:ascii="Times New Roman" w:eastAsia="Calibri" w:hAnsi="Times New Roman" w:cs="Times New Roman"/>
          <w:sz w:val="24"/>
          <w:szCs w:val="24"/>
        </w:rPr>
        <w:t>Зоны санитарной охраны источников водоснабжения и водопроводов питьевого назначения</w:t>
      </w:r>
      <w:r w:rsidR="005740A3" w:rsidRPr="004B5C53">
        <w:rPr>
          <w:rFonts w:ascii="Times New Roman" w:eastAsia="Calibri" w:hAnsi="Times New Roman" w:cs="Times New Roman"/>
          <w:sz w:val="24"/>
          <w:szCs w:val="24"/>
        </w:rPr>
        <w:t>»</w:t>
      </w:r>
      <w:r w:rsidRPr="004B5C53">
        <w:rPr>
          <w:rFonts w:ascii="Times New Roman" w:hAnsi="Times New Roman" w:cs="Times New Roman"/>
          <w:sz w:val="24"/>
          <w:szCs w:val="24"/>
        </w:rPr>
        <w:t xml:space="preserve"> разрешаются:</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размещение объектов капитального строительства и временных сооружений;</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бурение новых скважин;</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размещение складов горюче-смазочных материалов;</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 применение ядохимикатов и минеральных удобрений;</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5) размещение накопителей промышленных стоков, </w:t>
      </w:r>
      <w:proofErr w:type="spellStart"/>
      <w:r w:rsidRPr="004B5C53">
        <w:rPr>
          <w:rFonts w:ascii="Times New Roman" w:hAnsi="Times New Roman" w:cs="Times New Roman"/>
          <w:sz w:val="24"/>
          <w:szCs w:val="24"/>
        </w:rPr>
        <w:t>шламохранилищ</w:t>
      </w:r>
      <w:proofErr w:type="spellEnd"/>
      <w:r w:rsidRPr="004B5C53">
        <w:rPr>
          <w:rFonts w:ascii="Times New Roman" w:hAnsi="Times New Roman" w:cs="Times New Roman"/>
          <w:sz w:val="24"/>
          <w:szCs w:val="24"/>
        </w:rPr>
        <w:t xml:space="preserve"> и других объектов, вызывающих опасность химического загрязнения подземных вод.</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 В зонах санитарной охраны поверхностных источников питьевого водоснабжения запрещаются:</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отведение сточных вод в зоне водосбора поверхностного источника водоснабжения;</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рубка леса главного пользования и реконструкции;</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размещение стойбищ и выпаса скота;</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 иные виды использования водного объекта и прилегающих территорий, которые могут привести к ухудшению качества или уменьшению количества воды источника водоснабжения.</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5. В зонах санитарной охраны поверхностных источников питьевого водоснабжения по согласованию с органами государственной власти в области санитарно-эпидемиологического, экологического и геологического надзора и при соблюдении требований </w:t>
      </w:r>
      <w:r w:rsidRPr="004B5C53">
        <w:rPr>
          <w:rFonts w:ascii="Times New Roman" w:eastAsia="Calibri" w:hAnsi="Times New Roman" w:cs="Times New Roman"/>
          <w:sz w:val="24"/>
          <w:szCs w:val="24"/>
        </w:rPr>
        <w:t xml:space="preserve">СанПиН 2.1.4.1110-02 </w:t>
      </w:r>
      <w:r w:rsidR="005740A3" w:rsidRPr="004B5C53">
        <w:rPr>
          <w:rFonts w:ascii="Times New Roman" w:eastAsia="Calibri" w:hAnsi="Times New Roman" w:cs="Times New Roman"/>
          <w:sz w:val="24"/>
          <w:szCs w:val="24"/>
        </w:rPr>
        <w:t>«</w:t>
      </w:r>
      <w:r w:rsidRPr="004B5C53">
        <w:rPr>
          <w:rFonts w:ascii="Times New Roman" w:eastAsia="Calibri" w:hAnsi="Times New Roman" w:cs="Times New Roman"/>
          <w:sz w:val="24"/>
          <w:szCs w:val="24"/>
        </w:rPr>
        <w:t xml:space="preserve">Зоны санитарной охраны источников водоснабжения и </w:t>
      </w:r>
      <w:r w:rsidRPr="004B5C53">
        <w:rPr>
          <w:rFonts w:ascii="Times New Roman" w:eastAsia="Calibri" w:hAnsi="Times New Roman" w:cs="Times New Roman"/>
          <w:sz w:val="24"/>
          <w:szCs w:val="24"/>
        </w:rPr>
        <w:lastRenderedPageBreak/>
        <w:t>водопроводов питьевого назначения</w:t>
      </w:r>
      <w:r w:rsidR="005740A3" w:rsidRPr="004B5C53">
        <w:rPr>
          <w:rFonts w:ascii="Times New Roman" w:eastAsia="Calibri" w:hAnsi="Times New Roman" w:cs="Times New Roman"/>
          <w:sz w:val="24"/>
          <w:szCs w:val="24"/>
        </w:rPr>
        <w:t>»</w:t>
      </w:r>
      <w:r w:rsidRPr="004B5C53">
        <w:rPr>
          <w:rFonts w:ascii="Times New Roman" w:hAnsi="Times New Roman" w:cs="Times New Roman"/>
          <w:sz w:val="24"/>
          <w:szCs w:val="24"/>
        </w:rPr>
        <w:t xml:space="preserve"> разрешаются:</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размещение объектов капитального строительства и временных сооружений;</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добыча песка, гравия;</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проведение дноуглубительных работ;</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 купание, туризм, водный спорт и рыбная ловля в установленных местах;</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5) рубки ухода и санитарные рубки леса.</w:t>
      </w:r>
    </w:p>
    <w:p w:rsidR="00180377" w:rsidRPr="004B5C53" w:rsidRDefault="00180377" w:rsidP="00DC4B66">
      <w:pPr>
        <w:pStyle w:val="ConsPlusNormal"/>
        <w:ind w:firstLine="709"/>
        <w:jc w:val="both"/>
        <w:outlineLvl w:val="3"/>
        <w:rPr>
          <w:rFonts w:ascii="Times New Roman" w:hAnsi="Times New Roman" w:cs="Times New Roman"/>
          <w:sz w:val="24"/>
          <w:szCs w:val="24"/>
        </w:rPr>
      </w:pPr>
      <w:bookmarkStart w:id="12" w:name="P676"/>
      <w:bookmarkEnd w:id="12"/>
    </w:p>
    <w:p w:rsidR="00180377" w:rsidRPr="004B5C53" w:rsidRDefault="00180377" w:rsidP="00DC4B66">
      <w:pPr>
        <w:pStyle w:val="ConsPlusNormal"/>
        <w:ind w:firstLine="709"/>
        <w:jc w:val="both"/>
        <w:outlineLvl w:val="3"/>
        <w:rPr>
          <w:rFonts w:ascii="Times New Roman" w:hAnsi="Times New Roman" w:cs="Times New Roman"/>
          <w:sz w:val="24"/>
          <w:szCs w:val="24"/>
        </w:rPr>
      </w:pPr>
      <w:r w:rsidRPr="004B5C53">
        <w:rPr>
          <w:rFonts w:ascii="Times New Roman" w:hAnsi="Times New Roman" w:cs="Times New Roman"/>
          <w:sz w:val="24"/>
          <w:szCs w:val="24"/>
        </w:rPr>
        <w:t xml:space="preserve">Статья 31. Ограничения использования земельных участков и объектов капитального строительства в </w:t>
      </w:r>
      <w:r w:rsidRPr="004B5C53">
        <w:rPr>
          <w:rFonts w:ascii="Times New Roman" w:hAnsi="Times New Roman" w:cs="Times New Roman"/>
          <w:color w:val="000000"/>
          <w:sz w:val="24"/>
          <w:szCs w:val="24"/>
        </w:rPr>
        <w:t>охранной зоне инженерных коммуникаций (ИИ)</w:t>
      </w:r>
    </w:p>
    <w:p w:rsidR="00180377" w:rsidRPr="004B5C53" w:rsidRDefault="00180377" w:rsidP="00DC4B66">
      <w:pPr>
        <w:pStyle w:val="ConsPlusNormal"/>
        <w:ind w:firstLine="709"/>
        <w:jc w:val="both"/>
        <w:rPr>
          <w:rFonts w:ascii="Times New Roman" w:hAnsi="Times New Roman" w:cs="Times New Roman"/>
          <w:sz w:val="24"/>
          <w:szCs w:val="24"/>
        </w:rPr>
      </w:pPr>
    </w:p>
    <w:p w:rsidR="00180377" w:rsidRPr="004B5C53" w:rsidRDefault="00180377" w:rsidP="00DC4B66">
      <w:pPr>
        <w:pStyle w:val="ConsPlusNormal"/>
        <w:ind w:firstLine="709"/>
        <w:jc w:val="both"/>
        <w:rPr>
          <w:rFonts w:ascii="Times New Roman" w:hAnsi="Times New Roman" w:cs="Times New Roman"/>
          <w:color w:val="000000"/>
          <w:sz w:val="24"/>
          <w:szCs w:val="24"/>
        </w:rPr>
      </w:pPr>
      <w:r w:rsidRPr="004B5C53">
        <w:rPr>
          <w:rFonts w:ascii="Times New Roman" w:hAnsi="Times New Roman" w:cs="Times New Roman"/>
          <w:color w:val="000000"/>
          <w:sz w:val="24"/>
          <w:szCs w:val="24"/>
        </w:rPr>
        <w:t>1. В охранных зонах объектов электросетевого хозяйства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180377" w:rsidRPr="004B5C53" w:rsidRDefault="00180377" w:rsidP="00DC4B66">
      <w:pPr>
        <w:pStyle w:val="ConsPlusNormal"/>
        <w:ind w:firstLine="709"/>
        <w:jc w:val="both"/>
        <w:rPr>
          <w:rFonts w:ascii="Times New Roman" w:hAnsi="Times New Roman" w:cs="Times New Roman"/>
          <w:color w:val="000000"/>
          <w:sz w:val="24"/>
          <w:szCs w:val="24"/>
        </w:rPr>
      </w:pPr>
      <w:r w:rsidRPr="004B5C53">
        <w:rPr>
          <w:rFonts w:ascii="Times New Roman" w:hAnsi="Times New Roman" w:cs="Times New Roman"/>
          <w:color w:val="000000"/>
          <w:sz w:val="24"/>
          <w:szCs w:val="24"/>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180377" w:rsidRPr="004B5C53" w:rsidRDefault="00180377" w:rsidP="00DC4B66">
      <w:pPr>
        <w:pStyle w:val="ConsPlusNormal"/>
        <w:ind w:firstLine="709"/>
        <w:jc w:val="both"/>
        <w:rPr>
          <w:rFonts w:ascii="Times New Roman" w:hAnsi="Times New Roman" w:cs="Times New Roman"/>
          <w:color w:val="000000"/>
          <w:sz w:val="24"/>
          <w:szCs w:val="24"/>
        </w:rPr>
      </w:pPr>
      <w:r w:rsidRPr="004B5C53">
        <w:rPr>
          <w:rFonts w:ascii="Times New Roman" w:hAnsi="Times New Roman" w:cs="Times New Roman"/>
          <w:color w:val="000000"/>
          <w:sz w:val="24"/>
          <w:szCs w:val="24"/>
        </w:rPr>
        <w:t>б) 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rsidR="00180377" w:rsidRPr="004B5C53" w:rsidRDefault="00180377" w:rsidP="00DC4B66">
      <w:pPr>
        <w:pStyle w:val="ConsPlusNormal"/>
        <w:ind w:firstLine="709"/>
        <w:jc w:val="both"/>
        <w:rPr>
          <w:rFonts w:ascii="Times New Roman" w:hAnsi="Times New Roman" w:cs="Times New Roman"/>
          <w:color w:val="000000"/>
          <w:sz w:val="24"/>
          <w:szCs w:val="24"/>
        </w:rPr>
      </w:pPr>
      <w:r w:rsidRPr="004B5C53">
        <w:rPr>
          <w:rFonts w:ascii="Times New Roman" w:hAnsi="Times New Roman" w:cs="Times New Roman"/>
          <w:color w:val="000000"/>
          <w:sz w:val="24"/>
          <w:szCs w:val="24"/>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180377" w:rsidRPr="004B5C53" w:rsidRDefault="00180377" w:rsidP="00DC4B66">
      <w:pPr>
        <w:pStyle w:val="ConsPlusNormal"/>
        <w:ind w:firstLine="709"/>
        <w:jc w:val="both"/>
        <w:rPr>
          <w:rFonts w:ascii="Times New Roman" w:hAnsi="Times New Roman" w:cs="Times New Roman"/>
          <w:color w:val="000000"/>
          <w:sz w:val="24"/>
          <w:szCs w:val="24"/>
        </w:rPr>
      </w:pPr>
      <w:r w:rsidRPr="004B5C53">
        <w:rPr>
          <w:rFonts w:ascii="Times New Roman" w:hAnsi="Times New Roman" w:cs="Times New Roman"/>
          <w:color w:val="000000"/>
          <w:sz w:val="24"/>
          <w:szCs w:val="24"/>
        </w:rPr>
        <w:t>г) размещать свалки;</w:t>
      </w:r>
    </w:p>
    <w:p w:rsidR="00180377" w:rsidRPr="004B5C53" w:rsidRDefault="00180377" w:rsidP="00DC4B66">
      <w:pPr>
        <w:pStyle w:val="ConsPlusNormal"/>
        <w:ind w:firstLine="709"/>
        <w:jc w:val="both"/>
        <w:rPr>
          <w:rFonts w:ascii="Times New Roman" w:hAnsi="Times New Roman" w:cs="Times New Roman"/>
          <w:color w:val="000000"/>
          <w:sz w:val="24"/>
          <w:szCs w:val="24"/>
        </w:rPr>
      </w:pPr>
      <w:r w:rsidRPr="004B5C53">
        <w:rPr>
          <w:rFonts w:ascii="Times New Roman" w:hAnsi="Times New Roman" w:cs="Times New Roman"/>
          <w:color w:val="000000"/>
          <w:sz w:val="24"/>
          <w:szCs w:val="24"/>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180377" w:rsidRPr="004B5C53" w:rsidRDefault="00180377" w:rsidP="00DC4B66">
      <w:pPr>
        <w:pStyle w:val="ConsPlusNormal"/>
        <w:ind w:firstLine="709"/>
        <w:jc w:val="both"/>
        <w:rPr>
          <w:rFonts w:ascii="Times New Roman" w:hAnsi="Times New Roman" w:cs="Times New Roman"/>
          <w:color w:val="000000"/>
          <w:sz w:val="24"/>
          <w:szCs w:val="24"/>
        </w:rPr>
      </w:pPr>
      <w:r w:rsidRPr="004B5C53">
        <w:rPr>
          <w:rFonts w:ascii="Times New Roman" w:hAnsi="Times New Roman" w:cs="Times New Roman"/>
          <w:color w:val="000000"/>
          <w:sz w:val="24"/>
          <w:szCs w:val="24"/>
        </w:rPr>
        <w:t>е)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180377" w:rsidRPr="004B5C53" w:rsidRDefault="00180377" w:rsidP="00DC4B66">
      <w:pPr>
        <w:pStyle w:val="ConsPlusNormal"/>
        <w:ind w:firstLine="709"/>
        <w:jc w:val="both"/>
        <w:rPr>
          <w:rFonts w:ascii="Times New Roman" w:hAnsi="Times New Roman" w:cs="Times New Roman"/>
          <w:color w:val="000000"/>
          <w:sz w:val="24"/>
          <w:szCs w:val="24"/>
        </w:rPr>
      </w:pPr>
      <w:r w:rsidRPr="004B5C53">
        <w:rPr>
          <w:rFonts w:ascii="Times New Roman" w:hAnsi="Times New Roman" w:cs="Times New Roman"/>
          <w:color w:val="000000"/>
          <w:sz w:val="24"/>
          <w:szCs w:val="24"/>
        </w:rPr>
        <w:t>ж)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rsidR="00180377" w:rsidRPr="004B5C53" w:rsidRDefault="00180377" w:rsidP="00DC4B66">
      <w:pPr>
        <w:pStyle w:val="ConsPlusNormal"/>
        <w:ind w:firstLine="709"/>
        <w:jc w:val="both"/>
        <w:rPr>
          <w:rFonts w:ascii="Times New Roman" w:hAnsi="Times New Roman" w:cs="Times New Roman"/>
          <w:color w:val="000000"/>
          <w:sz w:val="24"/>
          <w:szCs w:val="24"/>
        </w:rPr>
      </w:pPr>
      <w:r w:rsidRPr="004B5C53">
        <w:rPr>
          <w:rFonts w:ascii="Times New Roman" w:hAnsi="Times New Roman" w:cs="Times New Roman"/>
          <w:color w:val="000000"/>
          <w:sz w:val="24"/>
          <w:szCs w:val="24"/>
        </w:rPr>
        <w:t>з) 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180377" w:rsidRPr="004B5C53" w:rsidRDefault="00180377" w:rsidP="00DC4B66">
      <w:pPr>
        <w:pStyle w:val="ConsPlusNormal"/>
        <w:ind w:firstLine="709"/>
        <w:jc w:val="both"/>
        <w:rPr>
          <w:rFonts w:ascii="Times New Roman" w:hAnsi="Times New Roman" w:cs="Times New Roman"/>
          <w:color w:val="000000"/>
          <w:sz w:val="24"/>
          <w:szCs w:val="24"/>
        </w:rPr>
      </w:pPr>
      <w:r w:rsidRPr="004B5C53">
        <w:rPr>
          <w:rFonts w:ascii="Times New Roman" w:hAnsi="Times New Roman" w:cs="Times New Roman"/>
          <w:color w:val="000000"/>
          <w:sz w:val="24"/>
          <w:szCs w:val="24"/>
        </w:rPr>
        <w:t>1.1. В охранных зонах, установленных для объектов электросетевого хозяйства напряжением свыше 1000 вольт, помимо действий, предусмотренных пунктом 1 настоящей статьи, запрещается:</w:t>
      </w:r>
    </w:p>
    <w:p w:rsidR="00180377" w:rsidRPr="004B5C53" w:rsidRDefault="00180377" w:rsidP="00DC4B66">
      <w:pPr>
        <w:pStyle w:val="ConsPlusNormal"/>
        <w:ind w:firstLine="709"/>
        <w:jc w:val="both"/>
        <w:rPr>
          <w:rFonts w:ascii="Times New Roman" w:hAnsi="Times New Roman" w:cs="Times New Roman"/>
          <w:color w:val="000000"/>
          <w:sz w:val="24"/>
          <w:szCs w:val="24"/>
        </w:rPr>
      </w:pPr>
      <w:r w:rsidRPr="004B5C53">
        <w:rPr>
          <w:rFonts w:ascii="Times New Roman" w:hAnsi="Times New Roman" w:cs="Times New Roman"/>
          <w:color w:val="000000"/>
          <w:sz w:val="24"/>
          <w:szCs w:val="24"/>
        </w:rPr>
        <w:t>а) складировать или размещать хранилища любых, в том числе горюче-смазочных, материалов;</w:t>
      </w:r>
    </w:p>
    <w:p w:rsidR="00180377" w:rsidRPr="004B5C53" w:rsidRDefault="00180377" w:rsidP="00DC4B66">
      <w:pPr>
        <w:pStyle w:val="ConsPlusNormal"/>
        <w:ind w:firstLine="709"/>
        <w:jc w:val="both"/>
        <w:rPr>
          <w:rFonts w:ascii="Times New Roman" w:hAnsi="Times New Roman" w:cs="Times New Roman"/>
          <w:color w:val="000000"/>
          <w:sz w:val="24"/>
          <w:szCs w:val="24"/>
        </w:rPr>
      </w:pPr>
      <w:r w:rsidRPr="004B5C53">
        <w:rPr>
          <w:rFonts w:ascii="Times New Roman" w:hAnsi="Times New Roman" w:cs="Times New Roman"/>
          <w:color w:val="000000"/>
          <w:sz w:val="24"/>
          <w:szCs w:val="24"/>
        </w:rPr>
        <w:t xml:space="preserve">б) размещать детские и спортивные площадки, стадионы, рынки, торговые точки, </w:t>
      </w:r>
      <w:r w:rsidRPr="004B5C53">
        <w:rPr>
          <w:rFonts w:ascii="Times New Roman" w:hAnsi="Times New Roman" w:cs="Times New Roman"/>
          <w:color w:val="000000"/>
          <w:sz w:val="24"/>
          <w:szCs w:val="24"/>
        </w:rPr>
        <w:lastRenderedPageBreak/>
        <w:t>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180377" w:rsidRPr="004B5C53" w:rsidRDefault="00180377" w:rsidP="00DC4B66">
      <w:pPr>
        <w:pStyle w:val="ConsPlusNormal"/>
        <w:ind w:firstLine="709"/>
        <w:jc w:val="both"/>
        <w:rPr>
          <w:rFonts w:ascii="Times New Roman" w:hAnsi="Times New Roman" w:cs="Times New Roman"/>
          <w:color w:val="000000"/>
          <w:sz w:val="24"/>
          <w:szCs w:val="24"/>
        </w:rPr>
      </w:pPr>
      <w:r w:rsidRPr="004B5C53">
        <w:rPr>
          <w:rFonts w:ascii="Times New Roman" w:hAnsi="Times New Roman" w:cs="Times New Roman"/>
          <w:color w:val="000000"/>
          <w:sz w:val="24"/>
          <w:szCs w:val="24"/>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180377" w:rsidRPr="004B5C53" w:rsidRDefault="00180377" w:rsidP="00DC4B66">
      <w:pPr>
        <w:pStyle w:val="ConsPlusNormal"/>
        <w:ind w:firstLine="709"/>
        <w:jc w:val="both"/>
        <w:rPr>
          <w:rFonts w:ascii="Times New Roman" w:hAnsi="Times New Roman" w:cs="Times New Roman"/>
          <w:color w:val="000000"/>
          <w:sz w:val="24"/>
          <w:szCs w:val="24"/>
        </w:rPr>
      </w:pPr>
      <w:r w:rsidRPr="004B5C53">
        <w:rPr>
          <w:rFonts w:ascii="Times New Roman" w:hAnsi="Times New Roman" w:cs="Times New Roman"/>
          <w:color w:val="000000"/>
          <w:sz w:val="24"/>
          <w:szCs w:val="24"/>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180377" w:rsidRPr="004B5C53" w:rsidRDefault="00180377" w:rsidP="00DC4B66">
      <w:pPr>
        <w:pStyle w:val="ConsPlusNormal"/>
        <w:ind w:firstLine="709"/>
        <w:jc w:val="both"/>
        <w:rPr>
          <w:rFonts w:ascii="Times New Roman" w:hAnsi="Times New Roman" w:cs="Times New Roman"/>
          <w:color w:val="000000"/>
          <w:sz w:val="24"/>
          <w:szCs w:val="24"/>
        </w:rPr>
      </w:pPr>
      <w:r w:rsidRPr="004B5C53">
        <w:rPr>
          <w:rFonts w:ascii="Times New Roman" w:hAnsi="Times New Roman" w:cs="Times New Roman"/>
          <w:color w:val="000000"/>
          <w:sz w:val="24"/>
          <w:szCs w:val="24"/>
        </w:rPr>
        <w:t>д) осуществлять проход судов с поднятыми стрелами кранов и других механизмов (в охранных зонах воздушных линий электропередачи);</w:t>
      </w:r>
    </w:p>
    <w:p w:rsidR="00180377" w:rsidRPr="004B5C53" w:rsidRDefault="00180377" w:rsidP="00DC4B66">
      <w:pPr>
        <w:pStyle w:val="ConsPlusNormal"/>
        <w:ind w:firstLine="709"/>
        <w:jc w:val="both"/>
        <w:rPr>
          <w:rFonts w:ascii="Times New Roman" w:hAnsi="Times New Roman" w:cs="Times New Roman"/>
          <w:color w:val="000000"/>
          <w:sz w:val="24"/>
          <w:szCs w:val="24"/>
        </w:rPr>
      </w:pPr>
      <w:r w:rsidRPr="004B5C53">
        <w:rPr>
          <w:rFonts w:ascii="Times New Roman" w:hAnsi="Times New Roman" w:cs="Times New Roman"/>
          <w:color w:val="000000"/>
          <w:sz w:val="24"/>
          <w:szCs w:val="24"/>
        </w:rPr>
        <w:t xml:space="preserve">е) 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w:t>
      </w:r>
      <w:proofErr w:type="spellStart"/>
      <w:r w:rsidRPr="004B5C53">
        <w:rPr>
          <w:rFonts w:ascii="Times New Roman" w:hAnsi="Times New Roman" w:cs="Times New Roman"/>
          <w:color w:val="000000"/>
          <w:sz w:val="24"/>
          <w:szCs w:val="24"/>
        </w:rPr>
        <w:t>кВ</w:t>
      </w:r>
      <w:proofErr w:type="spellEnd"/>
      <w:r w:rsidRPr="004B5C53">
        <w:rPr>
          <w:rFonts w:ascii="Times New Roman" w:hAnsi="Times New Roman" w:cs="Times New Roman"/>
          <w:color w:val="000000"/>
          <w:sz w:val="24"/>
          <w:szCs w:val="24"/>
        </w:rPr>
        <w:t xml:space="preserve"> и выше (исключительно в охранных зонах воздушных линий электропередачи);</w:t>
      </w:r>
    </w:p>
    <w:p w:rsidR="00180377" w:rsidRPr="004B5C53" w:rsidRDefault="00180377" w:rsidP="00DC4B66">
      <w:pPr>
        <w:pStyle w:val="ConsPlusNormal"/>
        <w:ind w:firstLine="709"/>
        <w:jc w:val="both"/>
        <w:rPr>
          <w:rFonts w:ascii="Times New Roman" w:hAnsi="Times New Roman" w:cs="Times New Roman"/>
          <w:color w:val="000000"/>
          <w:sz w:val="24"/>
          <w:szCs w:val="24"/>
        </w:rPr>
      </w:pPr>
      <w:r w:rsidRPr="004B5C53">
        <w:rPr>
          <w:rFonts w:ascii="Times New Roman" w:hAnsi="Times New Roman" w:cs="Times New Roman"/>
          <w:color w:val="000000"/>
          <w:sz w:val="24"/>
          <w:szCs w:val="24"/>
        </w:rPr>
        <w:t>ж) устанавливать рекламные конструкции.</w:t>
      </w:r>
    </w:p>
    <w:p w:rsidR="00180377" w:rsidRPr="004B5C53" w:rsidRDefault="00180377" w:rsidP="00DC4B66">
      <w:pPr>
        <w:pStyle w:val="ConsPlusNormal"/>
        <w:ind w:firstLine="709"/>
        <w:jc w:val="both"/>
        <w:rPr>
          <w:rFonts w:ascii="Times New Roman" w:hAnsi="Times New Roman" w:cs="Times New Roman"/>
          <w:color w:val="000000"/>
          <w:sz w:val="24"/>
          <w:szCs w:val="24"/>
        </w:rPr>
      </w:pPr>
      <w:r w:rsidRPr="004B5C53">
        <w:rPr>
          <w:rFonts w:ascii="Times New Roman" w:hAnsi="Times New Roman" w:cs="Times New Roman"/>
          <w:color w:val="000000"/>
          <w:sz w:val="24"/>
          <w:szCs w:val="24"/>
        </w:rPr>
        <w:t>2. 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180377" w:rsidRPr="004B5C53" w:rsidRDefault="00180377" w:rsidP="00DC4B66">
      <w:pPr>
        <w:pStyle w:val="ConsPlusNormal"/>
        <w:ind w:firstLine="709"/>
        <w:jc w:val="both"/>
        <w:rPr>
          <w:rFonts w:ascii="Times New Roman" w:hAnsi="Times New Roman" w:cs="Times New Roman"/>
          <w:color w:val="000000"/>
          <w:sz w:val="24"/>
          <w:szCs w:val="24"/>
        </w:rPr>
      </w:pPr>
      <w:r w:rsidRPr="004B5C53">
        <w:rPr>
          <w:rFonts w:ascii="Times New Roman" w:hAnsi="Times New Roman" w:cs="Times New Roman"/>
          <w:color w:val="000000"/>
          <w:sz w:val="24"/>
          <w:szCs w:val="24"/>
        </w:rPr>
        <w:t>производить строительство, капитальный ремонт, реконструкцию или снос любых зданий и сооружений;</w:t>
      </w:r>
    </w:p>
    <w:p w:rsidR="00180377" w:rsidRPr="004B5C53" w:rsidRDefault="00180377" w:rsidP="00DC4B66">
      <w:pPr>
        <w:pStyle w:val="ConsPlusNormal"/>
        <w:ind w:firstLine="709"/>
        <w:jc w:val="both"/>
        <w:rPr>
          <w:rFonts w:ascii="Times New Roman" w:hAnsi="Times New Roman" w:cs="Times New Roman"/>
          <w:color w:val="000000"/>
          <w:sz w:val="24"/>
          <w:szCs w:val="24"/>
        </w:rPr>
      </w:pPr>
      <w:r w:rsidRPr="004B5C53">
        <w:rPr>
          <w:rFonts w:ascii="Times New Roman" w:hAnsi="Times New Roman" w:cs="Times New Roman"/>
          <w:color w:val="000000"/>
          <w:sz w:val="24"/>
          <w:szCs w:val="24"/>
        </w:rPr>
        <w:t>производить земляные работы, планировку грунта, посадку деревьев и кустарников, устраивать монументальные клумбы;</w:t>
      </w:r>
    </w:p>
    <w:p w:rsidR="00180377" w:rsidRPr="004B5C53" w:rsidRDefault="00180377" w:rsidP="00DC4B66">
      <w:pPr>
        <w:pStyle w:val="ConsPlusNormal"/>
        <w:ind w:firstLine="709"/>
        <w:jc w:val="both"/>
        <w:rPr>
          <w:rFonts w:ascii="Times New Roman" w:hAnsi="Times New Roman" w:cs="Times New Roman"/>
          <w:color w:val="000000"/>
          <w:sz w:val="24"/>
          <w:szCs w:val="24"/>
        </w:rPr>
      </w:pPr>
      <w:r w:rsidRPr="004B5C53">
        <w:rPr>
          <w:rFonts w:ascii="Times New Roman" w:hAnsi="Times New Roman" w:cs="Times New Roman"/>
          <w:color w:val="000000"/>
          <w:sz w:val="24"/>
          <w:szCs w:val="24"/>
        </w:rPr>
        <w:t>производить погрузочно-разгрузочные работы, а также работы, связанные с разбиванием грунта и дорожных покрытий;</w:t>
      </w:r>
    </w:p>
    <w:p w:rsidR="00180377" w:rsidRPr="004B5C53" w:rsidRDefault="00180377" w:rsidP="00DC4B66">
      <w:pPr>
        <w:pStyle w:val="ConsPlusNormal"/>
        <w:ind w:firstLine="709"/>
        <w:jc w:val="both"/>
        <w:rPr>
          <w:rFonts w:ascii="Times New Roman" w:hAnsi="Times New Roman" w:cs="Times New Roman"/>
          <w:color w:val="000000"/>
          <w:sz w:val="24"/>
          <w:szCs w:val="24"/>
        </w:rPr>
      </w:pPr>
      <w:r w:rsidRPr="004B5C53">
        <w:rPr>
          <w:rFonts w:ascii="Times New Roman" w:hAnsi="Times New Roman" w:cs="Times New Roman"/>
          <w:color w:val="000000"/>
          <w:sz w:val="24"/>
          <w:szCs w:val="24"/>
        </w:rPr>
        <w:t>сооружать переезды и переходы через трубопроводы тепловых сетей.</w:t>
      </w:r>
    </w:p>
    <w:p w:rsidR="00180377" w:rsidRPr="004B5C53" w:rsidRDefault="00180377" w:rsidP="00DC4B66">
      <w:pPr>
        <w:pStyle w:val="ConsPlusNormal"/>
        <w:ind w:firstLine="709"/>
        <w:jc w:val="both"/>
        <w:rPr>
          <w:rFonts w:ascii="Times New Roman" w:hAnsi="Times New Roman" w:cs="Times New Roman"/>
          <w:color w:val="000000"/>
          <w:sz w:val="24"/>
          <w:szCs w:val="24"/>
        </w:rPr>
      </w:pPr>
      <w:r w:rsidRPr="004B5C53">
        <w:rPr>
          <w:rFonts w:ascii="Times New Roman" w:hAnsi="Times New Roman" w:cs="Times New Roman"/>
          <w:color w:val="000000"/>
          <w:sz w:val="24"/>
          <w:szCs w:val="24"/>
        </w:rPr>
        <w:t>3. 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180377" w:rsidRPr="004B5C53" w:rsidRDefault="00180377" w:rsidP="00DC4B66">
      <w:pPr>
        <w:pStyle w:val="ConsPlusNormal"/>
        <w:ind w:firstLine="709"/>
        <w:jc w:val="both"/>
        <w:rPr>
          <w:rFonts w:ascii="Times New Roman" w:hAnsi="Times New Roman" w:cs="Times New Roman"/>
          <w:color w:val="000000"/>
          <w:sz w:val="24"/>
          <w:szCs w:val="24"/>
        </w:rPr>
      </w:pPr>
      <w:r w:rsidRPr="004B5C53">
        <w:rPr>
          <w:rFonts w:ascii="Times New Roman" w:hAnsi="Times New Roman" w:cs="Times New Roman"/>
          <w:color w:val="000000"/>
          <w:sz w:val="24"/>
          <w:szCs w:val="24"/>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180377" w:rsidRPr="004B5C53" w:rsidRDefault="00180377" w:rsidP="00DC4B66">
      <w:pPr>
        <w:pStyle w:val="ConsPlusNormal"/>
        <w:ind w:firstLine="709"/>
        <w:jc w:val="both"/>
        <w:rPr>
          <w:rFonts w:ascii="Times New Roman" w:hAnsi="Times New Roman" w:cs="Times New Roman"/>
          <w:color w:val="000000"/>
          <w:sz w:val="24"/>
          <w:szCs w:val="24"/>
        </w:rPr>
      </w:pPr>
      <w:r w:rsidRPr="004B5C53">
        <w:rPr>
          <w:rFonts w:ascii="Times New Roman" w:hAnsi="Times New Roman" w:cs="Times New Roman"/>
          <w:color w:val="000000"/>
          <w:sz w:val="24"/>
          <w:szCs w:val="24"/>
        </w:rPr>
        <w:t xml:space="preserve">б) производить геолого-съемочные, поисковые, геодезические и другие изыскательские работы, которые связаны с бурением скважин, </w:t>
      </w:r>
      <w:proofErr w:type="spellStart"/>
      <w:r w:rsidRPr="004B5C53">
        <w:rPr>
          <w:rFonts w:ascii="Times New Roman" w:hAnsi="Times New Roman" w:cs="Times New Roman"/>
          <w:color w:val="000000"/>
          <w:sz w:val="24"/>
          <w:szCs w:val="24"/>
        </w:rPr>
        <w:t>шурфованием</w:t>
      </w:r>
      <w:proofErr w:type="spellEnd"/>
      <w:r w:rsidRPr="004B5C53">
        <w:rPr>
          <w:rFonts w:ascii="Times New Roman" w:hAnsi="Times New Roman" w:cs="Times New Roman"/>
          <w:color w:val="000000"/>
          <w:sz w:val="24"/>
          <w:szCs w:val="24"/>
        </w:rPr>
        <w:t>, взятием проб грунта, осуществлением взрывных работ;</w:t>
      </w:r>
    </w:p>
    <w:p w:rsidR="00180377" w:rsidRPr="004B5C53" w:rsidRDefault="00180377" w:rsidP="00DC4B66">
      <w:pPr>
        <w:pStyle w:val="ConsPlusNormal"/>
        <w:ind w:firstLine="709"/>
        <w:jc w:val="both"/>
        <w:rPr>
          <w:rFonts w:ascii="Times New Roman" w:hAnsi="Times New Roman" w:cs="Times New Roman"/>
          <w:color w:val="000000"/>
          <w:sz w:val="24"/>
          <w:szCs w:val="24"/>
        </w:rPr>
      </w:pPr>
      <w:r w:rsidRPr="004B5C53">
        <w:rPr>
          <w:rFonts w:ascii="Times New Roman" w:hAnsi="Times New Roman" w:cs="Times New Roman"/>
          <w:color w:val="000000"/>
          <w:sz w:val="24"/>
          <w:szCs w:val="24"/>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180377" w:rsidRPr="004B5C53" w:rsidRDefault="00180377" w:rsidP="00DC4B66">
      <w:pPr>
        <w:pStyle w:val="ConsPlusNormal"/>
        <w:ind w:firstLine="709"/>
        <w:jc w:val="both"/>
        <w:rPr>
          <w:rFonts w:ascii="Times New Roman" w:hAnsi="Times New Roman" w:cs="Times New Roman"/>
          <w:color w:val="000000"/>
          <w:sz w:val="24"/>
          <w:szCs w:val="24"/>
        </w:rPr>
      </w:pPr>
      <w:r w:rsidRPr="004B5C53">
        <w:rPr>
          <w:rFonts w:ascii="Times New Roman" w:hAnsi="Times New Roman" w:cs="Times New Roman"/>
          <w:color w:val="000000"/>
          <w:sz w:val="24"/>
          <w:szCs w:val="24"/>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180377" w:rsidRPr="004B5C53" w:rsidRDefault="00180377" w:rsidP="00DC4B66">
      <w:pPr>
        <w:pStyle w:val="ConsPlusNormal"/>
        <w:ind w:firstLine="709"/>
        <w:jc w:val="both"/>
        <w:rPr>
          <w:rFonts w:ascii="Times New Roman" w:hAnsi="Times New Roman" w:cs="Times New Roman"/>
          <w:color w:val="000000"/>
          <w:sz w:val="24"/>
          <w:szCs w:val="24"/>
        </w:rPr>
      </w:pPr>
      <w:r w:rsidRPr="004B5C53">
        <w:rPr>
          <w:rFonts w:ascii="Times New Roman" w:hAnsi="Times New Roman" w:cs="Times New Roman"/>
          <w:color w:val="000000"/>
          <w:sz w:val="24"/>
          <w:szCs w:val="24"/>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180377" w:rsidRPr="004B5C53" w:rsidRDefault="00180377" w:rsidP="00DC4B66">
      <w:pPr>
        <w:pStyle w:val="ConsPlusNormal"/>
        <w:ind w:firstLine="709"/>
        <w:jc w:val="both"/>
        <w:rPr>
          <w:rFonts w:ascii="Times New Roman" w:hAnsi="Times New Roman" w:cs="Times New Roman"/>
          <w:color w:val="000000"/>
          <w:sz w:val="24"/>
          <w:szCs w:val="24"/>
        </w:rPr>
      </w:pPr>
      <w:r w:rsidRPr="004B5C53">
        <w:rPr>
          <w:rFonts w:ascii="Times New Roman" w:hAnsi="Times New Roman" w:cs="Times New Roman"/>
          <w:color w:val="000000"/>
          <w:sz w:val="24"/>
          <w:szCs w:val="24"/>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180377" w:rsidRPr="004B5C53" w:rsidRDefault="00180377" w:rsidP="00DC4B66">
      <w:pPr>
        <w:pStyle w:val="ConsPlusNormal"/>
        <w:ind w:firstLine="709"/>
        <w:jc w:val="both"/>
        <w:rPr>
          <w:rFonts w:ascii="Times New Roman" w:hAnsi="Times New Roman" w:cs="Times New Roman"/>
          <w:color w:val="000000"/>
          <w:sz w:val="24"/>
          <w:szCs w:val="24"/>
        </w:rPr>
      </w:pPr>
      <w:r w:rsidRPr="004B5C53">
        <w:rPr>
          <w:rFonts w:ascii="Times New Roman" w:hAnsi="Times New Roman" w:cs="Times New Roman"/>
          <w:color w:val="000000"/>
          <w:sz w:val="24"/>
          <w:szCs w:val="24"/>
        </w:rPr>
        <w:t>ж) производить защиту подземных коммуникаций от коррозии без учета проходящих подземных кабельных линий связи.</w:t>
      </w:r>
    </w:p>
    <w:p w:rsidR="00180377" w:rsidRDefault="00180377" w:rsidP="00DC4B66">
      <w:pPr>
        <w:pStyle w:val="ConsPlusNormal"/>
        <w:ind w:firstLine="709"/>
        <w:jc w:val="both"/>
        <w:rPr>
          <w:rFonts w:ascii="Times New Roman" w:hAnsi="Times New Roman" w:cs="Times New Roman"/>
          <w:sz w:val="24"/>
          <w:szCs w:val="24"/>
        </w:rPr>
      </w:pPr>
    </w:p>
    <w:p w:rsidR="001968EA" w:rsidRPr="004B5C53" w:rsidRDefault="001968EA" w:rsidP="00DC4B66">
      <w:pPr>
        <w:pStyle w:val="ConsPlusNormal"/>
        <w:ind w:firstLine="709"/>
        <w:jc w:val="both"/>
        <w:rPr>
          <w:rFonts w:ascii="Times New Roman" w:hAnsi="Times New Roman" w:cs="Times New Roman"/>
          <w:sz w:val="24"/>
          <w:szCs w:val="24"/>
        </w:rPr>
      </w:pP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lastRenderedPageBreak/>
        <w:t>Статья 32. Ограничения использования земельных участков и объектов капитального строительства в зонах затопления, подтопления (ЗТ, ПТ)</w:t>
      </w:r>
    </w:p>
    <w:p w:rsidR="00180377" w:rsidRPr="004B5C53" w:rsidRDefault="00180377" w:rsidP="00DC4B66">
      <w:pPr>
        <w:pStyle w:val="ConsPlusNormal"/>
        <w:ind w:firstLine="709"/>
        <w:jc w:val="both"/>
        <w:rPr>
          <w:rFonts w:ascii="Times New Roman" w:hAnsi="Times New Roman" w:cs="Times New Roman"/>
          <w:sz w:val="24"/>
          <w:szCs w:val="24"/>
        </w:rPr>
      </w:pP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В границах зон затопления, подтопления запрещаются:</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использование сточных вод в целях повышения почвенного плодородия;</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 осуществление авиационных мер по борьбе с вредными организмами.</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2. Инженерная защита территорий и объектов от негативного воздействия вод (строительство </w:t>
      </w:r>
      <w:proofErr w:type="spellStart"/>
      <w:r w:rsidRPr="004B5C53">
        <w:rPr>
          <w:rFonts w:ascii="Times New Roman" w:hAnsi="Times New Roman" w:cs="Times New Roman"/>
          <w:sz w:val="24"/>
          <w:szCs w:val="24"/>
        </w:rPr>
        <w:t>водоограждающих</w:t>
      </w:r>
      <w:proofErr w:type="spellEnd"/>
      <w:r w:rsidRPr="004B5C53">
        <w:rPr>
          <w:rFonts w:ascii="Times New Roman" w:hAnsi="Times New Roman" w:cs="Times New Roman"/>
          <w:sz w:val="24"/>
          <w:szCs w:val="24"/>
        </w:rPr>
        <w:t xml:space="preserve">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законодательством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p>
    <w:p w:rsidR="00180377" w:rsidRPr="004B5C53" w:rsidRDefault="00180377" w:rsidP="00DC4B66">
      <w:pPr>
        <w:pStyle w:val="ConsPlusNormal"/>
        <w:ind w:firstLine="709"/>
        <w:jc w:val="both"/>
        <w:rPr>
          <w:rFonts w:ascii="Times New Roman" w:hAnsi="Times New Roman" w:cs="Times New Roman"/>
          <w:sz w:val="24"/>
          <w:szCs w:val="24"/>
        </w:rPr>
      </w:pPr>
    </w:p>
    <w:p w:rsidR="00180377" w:rsidRPr="004B5C53" w:rsidRDefault="00180377" w:rsidP="00DC4B66">
      <w:pPr>
        <w:pStyle w:val="ConsPlusNormal"/>
        <w:ind w:firstLine="709"/>
        <w:jc w:val="both"/>
        <w:outlineLvl w:val="3"/>
        <w:rPr>
          <w:rFonts w:ascii="Times New Roman" w:hAnsi="Times New Roman" w:cs="Times New Roman"/>
          <w:sz w:val="24"/>
          <w:szCs w:val="24"/>
        </w:rPr>
      </w:pPr>
      <w:r w:rsidRPr="004B5C53">
        <w:rPr>
          <w:rFonts w:ascii="Times New Roman" w:hAnsi="Times New Roman" w:cs="Times New Roman"/>
          <w:sz w:val="24"/>
          <w:szCs w:val="24"/>
        </w:rPr>
        <w:t>Статья 33. Ограничения использования земельных участков и объектов капитального строительства в зоне с уклонами более 15% (У)</w:t>
      </w:r>
    </w:p>
    <w:p w:rsidR="00180377" w:rsidRPr="004B5C53" w:rsidRDefault="00180377" w:rsidP="00DC4B66">
      <w:pPr>
        <w:pStyle w:val="ConsPlusNormal"/>
        <w:ind w:firstLine="709"/>
        <w:jc w:val="both"/>
        <w:rPr>
          <w:rFonts w:ascii="Times New Roman" w:hAnsi="Times New Roman" w:cs="Times New Roman"/>
          <w:sz w:val="24"/>
          <w:szCs w:val="24"/>
        </w:rPr>
      </w:pP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В зонах с уклонами более 15%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по положению склонов и других мероприятий.</w:t>
      </w:r>
    </w:p>
    <w:p w:rsidR="00180377" w:rsidRPr="004B5C53" w:rsidRDefault="00180377" w:rsidP="00DC4B66">
      <w:pPr>
        <w:pStyle w:val="ConsPlusNormal"/>
        <w:ind w:firstLine="709"/>
        <w:jc w:val="both"/>
        <w:rPr>
          <w:rFonts w:ascii="Times New Roman" w:hAnsi="Times New Roman" w:cs="Times New Roman"/>
          <w:sz w:val="24"/>
          <w:szCs w:val="24"/>
        </w:rPr>
      </w:pPr>
    </w:p>
    <w:p w:rsidR="00180377" w:rsidRPr="004B5C53" w:rsidRDefault="00180377" w:rsidP="00DC4B66">
      <w:pPr>
        <w:pStyle w:val="ConsPlusNormal"/>
        <w:ind w:firstLine="709"/>
        <w:jc w:val="both"/>
        <w:outlineLvl w:val="3"/>
        <w:rPr>
          <w:rFonts w:ascii="Times New Roman" w:hAnsi="Times New Roman" w:cs="Times New Roman"/>
          <w:sz w:val="24"/>
          <w:szCs w:val="24"/>
        </w:rPr>
      </w:pPr>
      <w:bookmarkStart w:id="13" w:name="P697"/>
      <w:bookmarkEnd w:id="13"/>
      <w:r w:rsidRPr="004B5C53">
        <w:rPr>
          <w:rFonts w:ascii="Times New Roman" w:hAnsi="Times New Roman" w:cs="Times New Roman"/>
          <w:sz w:val="24"/>
          <w:szCs w:val="24"/>
        </w:rPr>
        <w:t>Статья 34. Ограничения использования земельных участков и объектов капитального строительства в зоне заболоченных территорий (З)</w:t>
      </w:r>
    </w:p>
    <w:p w:rsidR="00180377" w:rsidRPr="004B5C53" w:rsidRDefault="00180377" w:rsidP="00DC4B66">
      <w:pPr>
        <w:pStyle w:val="ConsPlusNormal"/>
        <w:ind w:firstLine="709"/>
        <w:jc w:val="both"/>
        <w:rPr>
          <w:rFonts w:ascii="Times New Roman" w:hAnsi="Times New Roman" w:cs="Times New Roman"/>
          <w:sz w:val="24"/>
          <w:szCs w:val="24"/>
        </w:rPr>
      </w:pP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В зоне заболоченных территорий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В зоне заболоченных территорий после проведения мероприятий, обеспечивающих понижение уровня грунтовых вод на территории, разрешается строительство:</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капитальной застройки при понижении уровня грунтовых вод от проектной отметки поверхности не менее 2 м;</w:t>
      </w: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стадионов, парков, скверов и других зеленых насаждений при понижении уровня грунтовых вод от проектной отметки поверхности не менее 1 м.</w:t>
      </w:r>
    </w:p>
    <w:p w:rsidR="00180377" w:rsidRPr="004B5C53" w:rsidRDefault="00180377" w:rsidP="00DC4B66">
      <w:pPr>
        <w:pStyle w:val="ConsPlusNormal"/>
        <w:ind w:firstLine="709"/>
        <w:jc w:val="both"/>
        <w:rPr>
          <w:rFonts w:ascii="Times New Roman" w:hAnsi="Times New Roman" w:cs="Times New Roman"/>
          <w:sz w:val="24"/>
          <w:szCs w:val="24"/>
        </w:rPr>
      </w:pPr>
    </w:p>
    <w:p w:rsidR="00180377" w:rsidRPr="004B5C53" w:rsidRDefault="00180377" w:rsidP="00DC4B6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lastRenderedPageBreak/>
        <w:t>Статья 34.1. Ограничения использования земельных участков и объектов капитального строительства в охранной зоне пунктов государственной геодезической сети (ГГС)</w:t>
      </w:r>
    </w:p>
    <w:p w:rsidR="00180377" w:rsidRPr="004B5C53" w:rsidRDefault="00180377" w:rsidP="00DC4B66">
      <w:pPr>
        <w:pStyle w:val="ConsPlusNormal"/>
        <w:ind w:firstLine="709"/>
        <w:jc w:val="both"/>
        <w:rPr>
          <w:rFonts w:ascii="Times New Roman" w:hAnsi="Times New Roman" w:cs="Times New Roman"/>
          <w:color w:val="000000"/>
          <w:sz w:val="24"/>
          <w:szCs w:val="24"/>
        </w:rPr>
      </w:pPr>
    </w:p>
    <w:p w:rsidR="00180377" w:rsidRPr="004B5C53" w:rsidRDefault="00180377" w:rsidP="00DC4B66">
      <w:pPr>
        <w:autoSpaceDE w:val="0"/>
        <w:autoSpaceDN w:val="0"/>
        <w:adjustRightInd w:val="0"/>
        <w:ind w:firstLine="709"/>
        <w:jc w:val="both"/>
        <w:rPr>
          <w:rFonts w:eastAsia="Calibri"/>
          <w:sz w:val="24"/>
          <w:szCs w:val="24"/>
        </w:rPr>
      </w:pPr>
      <w:r w:rsidRPr="004B5C53">
        <w:rPr>
          <w:color w:val="000000"/>
          <w:sz w:val="24"/>
          <w:szCs w:val="24"/>
        </w:rPr>
        <w:t>1.</w:t>
      </w:r>
      <w:r w:rsidRPr="004B5C53">
        <w:rPr>
          <w:rFonts w:eastAsia="Calibri"/>
          <w:sz w:val="24"/>
          <w:szCs w:val="24"/>
        </w:rPr>
        <w:t xml:space="preserve"> 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p>
    <w:p w:rsidR="00180377" w:rsidRPr="004B5C53" w:rsidRDefault="00180377" w:rsidP="00DC4B66">
      <w:pPr>
        <w:autoSpaceDE w:val="0"/>
        <w:autoSpaceDN w:val="0"/>
        <w:adjustRightInd w:val="0"/>
        <w:spacing w:before="240"/>
        <w:ind w:firstLine="709"/>
        <w:jc w:val="both"/>
        <w:rPr>
          <w:rFonts w:eastAsia="Calibri"/>
          <w:sz w:val="24"/>
          <w:szCs w:val="24"/>
        </w:rPr>
      </w:pPr>
      <w:r w:rsidRPr="004B5C53">
        <w:rPr>
          <w:rFonts w:eastAsia="Calibri"/>
          <w:sz w:val="24"/>
          <w:szCs w:val="24"/>
        </w:rPr>
        <w:t>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rsidR="001968EA" w:rsidRPr="004B5C53" w:rsidRDefault="001968EA" w:rsidP="00187B7D">
      <w:pPr>
        <w:pStyle w:val="ConsPlusNormal"/>
        <w:ind w:firstLine="0"/>
        <w:jc w:val="center"/>
        <w:outlineLvl w:val="1"/>
        <w:rPr>
          <w:rFonts w:ascii="Times New Roman" w:hAnsi="Times New Roman" w:cs="Times New Roman"/>
          <w:sz w:val="24"/>
          <w:szCs w:val="24"/>
        </w:rPr>
      </w:pPr>
    </w:p>
    <w:p w:rsidR="00180377" w:rsidRPr="004B5C53" w:rsidRDefault="00180377" w:rsidP="00187B7D">
      <w:pPr>
        <w:pStyle w:val="ConsPlusNormal"/>
        <w:ind w:firstLine="0"/>
        <w:jc w:val="center"/>
        <w:outlineLvl w:val="1"/>
        <w:rPr>
          <w:rFonts w:ascii="Times New Roman" w:hAnsi="Times New Roman" w:cs="Times New Roman"/>
          <w:sz w:val="24"/>
          <w:szCs w:val="24"/>
        </w:rPr>
      </w:pPr>
      <w:r w:rsidRPr="004B5C53">
        <w:rPr>
          <w:rFonts w:ascii="Times New Roman" w:hAnsi="Times New Roman" w:cs="Times New Roman"/>
          <w:sz w:val="24"/>
          <w:szCs w:val="24"/>
        </w:rPr>
        <w:t>Раздел III. ГРАДОСТРОИТЕЛЬНЫЕ РЕГЛАМЕНТЫ</w:t>
      </w:r>
    </w:p>
    <w:p w:rsidR="00180377" w:rsidRPr="004B5C53" w:rsidRDefault="00180377" w:rsidP="00187B7D">
      <w:pPr>
        <w:pStyle w:val="ConsPlusNormal"/>
        <w:ind w:firstLine="0"/>
        <w:jc w:val="both"/>
        <w:rPr>
          <w:rFonts w:ascii="Times New Roman" w:hAnsi="Times New Roman" w:cs="Times New Roman"/>
          <w:sz w:val="24"/>
          <w:szCs w:val="24"/>
        </w:rPr>
      </w:pPr>
    </w:p>
    <w:p w:rsidR="00180377" w:rsidRPr="004B5C53" w:rsidRDefault="00180377" w:rsidP="00187B7D">
      <w:pPr>
        <w:pStyle w:val="ConsPlusNormal"/>
        <w:ind w:firstLine="0"/>
        <w:jc w:val="center"/>
        <w:outlineLvl w:val="2"/>
        <w:rPr>
          <w:rFonts w:ascii="Times New Roman" w:hAnsi="Times New Roman" w:cs="Times New Roman"/>
          <w:sz w:val="24"/>
          <w:szCs w:val="24"/>
        </w:rPr>
      </w:pPr>
      <w:r w:rsidRPr="004B5C53">
        <w:rPr>
          <w:rFonts w:ascii="Times New Roman" w:hAnsi="Times New Roman" w:cs="Times New Roman"/>
          <w:sz w:val="24"/>
          <w:szCs w:val="24"/>
        </w:rPr>
        <w:t>Глава VII. СФЕРА ДЕЙСТВИЯ ГРАДОСТРОИТЕЛЬНЫХ РЕГЛАМЕНТОВ</w:t>
      </w:r>
    </w:p>
    <w:p w:rsidR="00180377" w:rsidRPr="004B5C53" w:rsidRDefault="00180377" w:rsidP="00180377">
      <w:pPr>
        <w:pStyle w:val="ConsPlusNormal"/>
        <w:ind w:firstLine="540"/>
        <w:jc w:val="both"/>
        <w:rPr>
          <w:rFonts w:ascii="Times New Roman" w:hAnsi="Times New Roman" w:cs="Times New Roman"/>
          <w:sz w:val="24"/>
          <w:szCs w:val="24"/>
        </w:rPr>
      </w:pPr>
    </w:p>
    <w:p w:rsidR="00180377" w:rsidRPr="004B5C53" w:rsidRDefault="00180377" w:rsidP="001968EA">
      <w:pPr>
        <w:pStyle w:val="ConsPlusNormal"/>
        <w:ind w:firstLine="709"/>
        <w:jc w:val="both"/>
        <w:outlineLvl w:val="3"/>
        <w:rPr>
          <w:rFonts w:ascii="Times New Roman" w:hAnsi="Times New Roman" w:cs="Times New Roman"/>
          <w:sz w:val="24"/>
          <w:szCs w:val="24"/>
        </w:rPr>
      </w:pPr>
      <w:r w:rsidRPr="004B5C53">
        <w:rPr>
          <w:rFonts w:ascii="Times New Roman" w:hAnsi="Times New Roman" w:cs="Times New Roman"/>
          <w:sz w:val="24"/>
          <w:szCs w:val="24"/>
        </w:rPr>
        <w:t>Статья 35. Сфера действия градостроительных регламентов</w:t>
      </w:r>
    </w:p>
    <w:p w:rsidR="00180377" w:rsidRPr="004B5C53" w:rsidRDefault="00180377" w:rsidP="001968EA">
      <w:pPr>
        <w:pStyle w:val="ConsPlusNormal"/>
        <w:ind w:firstLine="709"/>
        <w:jc w:val="both"/>
        <w:outlineLvl w:val="3"/>
        <w:rPr>
          <w:rFonts w:ascii="Times New Roman" w:hAnsi="Times New Roman" w:cs="Times New Roman"/>
          <w:sz w:val="24"/>
          <w:szCs w:val="24"/>
        </w:rPr>
      </w:pP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Действие градостроительных регламентов распространяется в равной мере на все земельные участки, а также на все,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расположенных в пределах границ территориальных зон, обозначенных на карте градостроительного зонирования (приложение к настоящим Правилам - не приводится).</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Градостроительные регламенты обязательны для соблюдения правообладателями земельных участков и объектов капитального строительства, а также органами государственной власти, органами местного самоуправления при осуществлении архитектурно-строительного проектирования, строительства, реконструкции, капитального ремонта и эксплуатации объектов капитального строительства.</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Действие градостроительных регламентов в пределах территориальных зон не распространяется на земельные участки:</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в границах территорий общего пользования;</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занятые линейными объектами.</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(земли, занятые водными объектами; земли в зоне резервного фонда), определяется администрацией Мысковского городского округа в соответствии с федеральными законами.</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5. В границах зон ограничений градостроительные регламенты действуют с учетом требований, установленных </w:t>
      </w:r>
      <w:hyperlink w:anchor="P553" w:history="1">
        <w:r w:rsidRPr="004B5C53">
          <w:rPr>
            <w:rFonts w:ascii="Times New Roman" w:hAnsi="Times New Roman" w:cs="Times New Roman"/>
            <w:sz w:val="24"/>
            <w:szCs w:val="24"/>
          </w:rPr>
          <w:t>статьями 25</w:t>
        </w:r>
      </w:hyperlink>
      <w:r w:rsidRPr="004B5C53">
        <w:rPr>
          <w:rFonts w:ascii="Times New Roman" w:hAnsi="Times New Roman" w:cs="Times New Roman"/>
          <w:sz w:val="24"/>
          <w:szCs w:val="24"/>
        </w:rPr>
        <w:t xml:space="preserve"> - </w:t>
      </w:r>
      <w:hyperlink w:anchor="P697" w:history="1">
        <w:r w:rsidRPr="004B5C53">
          <w:rPr>
            <w:rFonts w:ascii="Times New Roman" w:hAnsi="Times New Roman" w:cs="Times New Roman"/>
            <w:sz w:val="24"/>
            <w:szCs w:val="24"/>
          </w:rPr>
          <w:t>34</w:t>
        </w:r>
      </w:hyperlink>
      <w:r w:rsidRPr="004B5C53">
        <w:rPr>
          <w:rFonts w:ascii="Times New Roman" w:hAnsi="Times New Roman" w:cs="Times New Roman"/>
          <w:sz w:val="24"/>
          <w:szCs w:val="24"/>
        </w:rPr>
        <w:t xml:space="preserve"> настоящих Правил.</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6. Информация о градостроительных регламентах подлежит обязательному включению в градостроительный план земельного участка и должна учитываться при подготовке проектов планировки и проектов межевания территорий.</w:t>
      </w:r>
    </w:p>
    <w:p w:rsidR="00180377" w:rsidRPr="004B5C53" w:rsidRDefault="00180377" w:rsidP="001968EA">
      <w:pPr>
        <w:pStyle w:val="ConsPlusNormal"/>
        <w:ind w:firstLine="709"/>
        <w:jc w:val="both"/>
        <w:rPr>
          <w:rFonts w:ascii="Times New Roman" w:hAnsi="Times New Roman" w:cs="Times New Roman"/>
          <w:sz w:val="24"/>
          <w:szCs w:val="24"/>
        </w:rPr>
      </w:pP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Статья 35.1. Требования к архитектурно-градостроительному облику объектов капитального строительства</w:t>
      </w:r>
    </w:p>
    <w:p w:rsidR="00180377" w:rsidRPr="004B5C53" w:rsidRDefault="00180377" w:rsidP="001968EA">
      <w:pPr>
        <w:pStyle w:val="ConsPlusNormal"/>
        <w:ind w:firstLine="709"/>
        <w:jc w:val="both"/>
        <w:rPr>
          <w:rFonts w:ascii="Times New Roman" w:hAnsi="Times New Roman" w:cs="Times New Roman"/>
          <w:sz w:val="24"/>
          <w:szCs w:val="24"/>
        </w:rPr>
      </w:pP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В отношении территориальных зон, предусмотренных разделами 1, 2, 3, 4, 5 статьи 36 и разделами 1, 2, 3, 4, 5 статьи 37, к архитектурно-градостроительному облику объектов капитального строительства устанавливаются следующие требования:</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1.1. Требования к объемно-пространственным характеристикам объектов </w:t>
      </w:r>
      <w:r w:rsidRPr="004B5C53">
        <w:rPr>
          <w:rFonts w:ascii="Times New Roman" w:hAnsi="Times New Roman" w:cs="Times New Roman"/>
          <w:sz w:val="24"/>
          <w:szCs w:val="24"/>
        </w:rPr>
        <w:lastRenderedPageBreak/>
        <w:t>капитального строительства:</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при формировании застройки следует предусматривать размещение входов в помещения общественного назначения только со стороны территорий общего пользования;</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возможность размещения дополнительных входных групп (входов) зданий определяется на основе общей концепции фасада с учетом архитектурного решения, планировки помещений, расположения существующих входных групп (входов), а также предельной плотности размещения входных групп (входов) на данном фасаде без ущерба для его архитектурного решения;</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объемно-пространственное решение объектов административно-делового и общественного назначения следует формировать на основе градостроительного анализа с учетом сложившейся застройки и высотных характеристик существующих объектов;</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 входные группы (входы) объектов административно-делового и общественного назначения должны выполняться в едином комплексе с устройством и оформлением витрин, информационным оформлением всего фасада, иметь одинаковые цвет, конструкцию и рисунок дверных полотен по всему фасаду;</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5) входные группы (входы) в помещения цокольного и подвального этажей должны иметь единое решение в пределах всего фасада, располагаться согласованно с входными группами (входами) первого этажа, не нарушать архитектурную композицию фасада, не препятствовать движению пешеходов и транспорта. При организации входных групп в целях обеспечения доступа для маломобильных групп населения следует предусматривать минимизированный перепад между уровнем входа с тротуара и уровнем пола входного вестибюля;</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6) расположение окон и витрин на фасаде объектов административно-делового и общественного назначения, их габариты, характер устройства и внешний вид должны соответствовать системе горизонтальных и вертикальных осей, объемно-пространственному решению здания, строения и сооружения. При устройстве и оборудовании окон и витрин должен обеспечиваться их комплексный характер в соответствии с общим архитектурным и цветовым решением фасада.</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1.2. Требования к архитектурно-стилистическим характеристикам объектов капитального строительства:</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при выборе архитектурно-стилистических характеристик объекта капитального строительства необходимо учитывать характер окружающей застройки и особенности сложившейся городской среды;</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фасадные решения первых этажей должны предусматривать использование большего либо равного (по сравнению с типовыми этажами) процента светопрозрачных конструкций.</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1.3. Требования к цветовым решениям объектов капитального строительства:</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не допускается фрагментарная цветовая отделка наружных стен здания, которая лишает здание архитектурной целостности, нарушает его пропорции и вносит диссонанс в колористическое решение фасада здания;</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цвета фасадов зданий, строений и сооружений выбираются из палитры отделки фасадов зданий, строений и сооружений, расположенных в непосредственной близости;</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окраска фасадов не должна приводить к нарушению восприятия пропорций и иных визуальных характеристик зданий, строений и сооружений.</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1.4. Требования к отделочным и (или) строительным материалам, определяющие архитектурный облик объектов капитального строительства:</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отделка фасадов объектов нового строительства жилого и общественного назначения должна дополнять и поддерживать сложившийся архитектурный стиль застройки и не вступать с ним в противоречие;</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2) фасады зданий, строений и сооружений, обращенные к территориям общего пользования или просматриваемые с территорий общего пользования, выполняются предпочтительно с применением натурального камня, штукатурки, облицовочного кирпича, облицовочных фасадных плит, стекла, керамики, алюминиевых композитных </w:t>
      </w:r>
      <w:r w:rsidRPr="004B5C53">
        <w:rPr>
          <w:rFonts w:ascii="Times New Roman" w:hAnsi="Times New Roman" w:cs="Times New Roman"/>
          <w:sz w:val="24"/>
          <w:szCs w:val="24"/>
        </w:rPr>
        <w:lastRenderedPageBreak/>
        <w:t>панелей. При этом при выборе отделочных материалов для отделки фасадов следует учитывать отделочные материалы фасадов существующей застройки;</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при отделке фасадов крепление плит, плитных материалов, панелей должно осуществляться методом скрытого монтажа;</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 отделка фасадов не должна приводить к нарушению восприятия пропорций и иных визуальных характеристик зданий, строений и сооружений.</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1.5. Требования к размещению технического и инженерного оборудования на фасадах и кровлях объектов капитального строительства:</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1) размещение технического и инженерного оборудования (систем кондиционирования и вентиляции, антенн, видеокамер наружного наблюдения, кабельных линий, </w:t>
      </w:r>
      <w:proofErr w:type="spellStart"/>
      <w:r w:rsidRPr="004B5C53">
        <w:rPr>
          <w:rFonts w:ascii="Times New Roman" w:hAnsi="Times New Roman" w:cs="Times New Roman"/>
          <w:sz w:val="24"/>
          <w:szCs w:val="24"/>
        </w:rPr>
        <w:t>пристенных</w:t>
      </w:r>
      <w:proofErr w:type="spellEnd"/>
      <w:r w:rsidRPr="004B5C53">
        <w:rPr>
          <w:rFonts w:ascii="Times New Roman" w:hAnsi="Times New Roman" w:cs="Times New Roman"/>
          <w:sz w:val="24"/>
          <w:szCs w:val="24"/>
        </w:rPr>
        <w:t xml:space="preserve"> электрощитов и т.п.) должно производиться без ущерба для внешнего вида и технического состояния фасадов, с учетом комплексного решения размещения оборудования при минимальном контакте с архитектурными поверхностями, рациональном устройстве и технологичности крепежа, использовании стандартных конструкций крепления;</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размещение устройств технического и инженерного оборудования допускается вне поверхности лицевого фасада при условии минимального выхода устройств на поверхность фасада или их компактном встроенном расположении. Запрещается размещение антенн, систем кондиционирования и вентиляции на главных фасадах и глухих фасадах, просматривающихся с территорий общего пользования, на ограждениях балконов, лоджий. Размещение видеокамер наружного наблюдения на архитектурных элементах и деталях фасадов (колоннах, фронтонах, пилястрах, порталах, козырьках и пр.) на цокольных плитах балконов не допускается;</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размещение систем кондиционирования и вентиляции допускается на кровле зданий и сооружений, в верхней части оконных и дверных проемов, в окнах подвального этажа без выхода за плоскость фасада с использованием маскирующих ограждений (решеток, жалюзи), внутри балконов и лоджий на дворовых фасадах, глухих фасадах, не просматривающихся с территорий общего пользования. Размещение систем кондиционирования и вентиляции должно производиться упорядоченно, с привязкой к единой системе осей архитектурных особенностей фасада и положения здания в архитектурной застройке;</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 для размещения наружных блоков кондиционеров (кроме зданий с централизованными системами кондиционирования воздуха) должны предусматриваться специально выделенные конструктивные и инженерные элементы (встроенные ниши в объеме здания, наружные конструктивные корзины с обязательным устройством защитных/маскирующих экранов для кондиционеров в плоскости фасада и скрытой сопровождающей проводкой по внутреннему контуру помещений). При вынужденной необходимости размещения наружных блоков кондиционеров за плоскостью фасада единое декоративное оформление наружных блоков системы кондиционирования и вентиляции должно быть максимально приближено к колеру фасада;</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5) запрещается прокладка сетей инженерно-технического обеспечения открытым способом по фасаду здания.</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1.6. Требования к подсветке фасадов объектов капитального строительства:</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фасады зданий, строений, сооружений, обращенные к территориям общего пользования, оборудуются архитектурным освещением;</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световое оформление входных групп, витрин, знаково-информационных систем и наружной рекламы должно осуществляться в комплексе с оформлением всего фасада здания, не разбивая фасад на составляющие части;</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архитектурное освещение фасадов не должно приводить к нарушению восприятия пропорций и иных визуальных характеристик здания, строения, сооружения, нарушать нормативы освещенности окон жилых зданий, предусмотренные санитарными правилами и гигиеническими нормативами, ослеплять участников дорожного движения.</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2. В отношении территориальных зон, предусмотренных разделами 1, 2, 3 статьи 38, статьями 39, 40, разделами 1, 2 статьи 41, разделом 2 статьи 42, разделом 1 статьи 43, </w:t>
      </w:r>
      <w:r w:rsidRPr="004B5C53">
        <w:rPr>
          <w:rFonts w:ascii="Times New Roman" w:hAnsi="Times New Roman" w:cs="Times New Roman"/>
          <w:sz w:val="24"/>
          <w:szCs w:val="24"/>
        </w:rPr>
        <w:lastRenderedPageBreak/>
        <w:t>разделом 1 статьи 44, к архитектурно-градостроительному облику объектов капитального строительства устанавливаются следующие требования:</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2.1. Требования к объемно-пространственным характеристикам объектов капитального строительства:</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объемно-пространственное решение объектов административно-делового и общественного назначения следует формировать на основе градостроительного анализа с учетом сложившейся застройки и высотных характеристик существующих объектов;</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входные группы (входы) объектов административно-делового и общественного назначения должны выполняться в едином комплексе с устройством и оформлением всего фасада, иметь одинаковые цвет, конструкцию и рисунок дверных полотен по всему фасаду;</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входные группы (входы) в помещения цокольного и подвального этажей должны иметь единое решение в пределах всего фасада, располагаться согласованно с входными группами (входами) первого этажа, не нарушать архитектурную композицию фасада, не препятствовать движению пешеходов и транспорта. При организации входных групп в целях обеспечения доступа для маломобильных групп населения следует предусматривать минимизированный перепад между уровнем входа с тротуара и уровнем пола входного вестибюля;</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 расположение окон и витрин на фасаде объектов административно-делового и общественного назначения, их габариты, характер устройства и внешний вид должны соответствовать системе горизонтальных и вертикальных осей, объемно-пространственному решению здания, строения и сооружения. При устройстве и оборудовании окон и витрин должен обеспечиваться их комплексный характер в соответствии с общим архитектурным и цветовым решением фасада.</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2.2. Требования к архитектурно-стилистическим характеристикам объектов капитального строительства: при выборе архитектурно-стилистических характеристик объекта капитального строительства необходимо учитывать характер окружающей застройки и особенности сложившейся городской среды.</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2.3. Требования к цветовым решениям объектов капитального строительства:</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не допускается фрагментарная цветовая отделка наружных стен здания, которая лишает здание архитектурной целостности, нарушает его пропорции и вносит диссонанс в колористическое решение фасада здания;</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цвета фасадов зданий, строений и сооружений выбираются из палитры отделки фасадов зданий, строений и сооружений, расположенных в непосредственной близости;</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окраска фасадов не должна приводить к нарушению восприятия пропорций и иных визуальных характеристик зданий, строений и сооружений.</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2.4. Требования к отделочным и (или) строительным материалам, определяющие архитектурный облик объектов капитального строительства:</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фасады зданий, строений и сооружений, обращенные к территориям общего пользования или просматриваемые с территорий общего пользования, выполняются предпочтительно с применением натурального камня, штукатурки, облицовочного кирпича, облицовочных фасадных плит, стекла, керамики, алюминиевых композитных панелей. При этом при выборе отделочных материалов для отделки фасадов следует учитывать отделочные материалы фасадов существующей застройки;</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при отделке фасадов крепление плит, плитных материалов, панелей должно осуществляться методом скрытого монтажа;</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отделка фасадов не должна приводить к нарушению восприятия пропорций и иных визуальных характеристик зданий, строений и сооружений.</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2.5. Требования к размещению технического и инженерного оборудования на фасадах и кровлях объектов капитального строительства:</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1) размещение технического и инженерного оборудования (систем кондиционирования и вентиляции, антенн, видеокамер наружного наблюдения, кабельных линий, </w:t>
      </w:r>
      <w:proofErr w:type="spellStart"/>
      <w:r w:rsidRPr="004B5C53">
        <w:rPr>
          <w:rFonts w:ascii="Times New Roman" w:hAnsi="Times New Roman" w:cs="Times New Roman"/>
          <w:sz w:val="24"/>
          <w:szCs w:val="24"/>
        </w:rPr>
        <w:t>пристенных</w:t>
      </w:r>
      <w:proofErr w:type="spellEnd"/>
      <w:r w:rsidRPr="004B5C53">
        <w:rPr>
          <w:rFonts w:ascii="Times New Roman" w:hAnsi="Times New Roman" w:cs="Times New Roman"/>
          <w:sz w:val="24"/>
          <w:szCs w:val="24"/>
        </w:rPr>
        <w:t xml:space="preserve"> электрощитов и т.п.) должно производиться без ущерба для внешнего вида и технического состояния фасадов, с учетом комплексного решения размещения </w:t>
      </w:r>
      <w:r w:rsidRPr="004B5C53">
        <w:rPr>
          <w:rFonts w:ascii="Times New Roman" w:hAnsi="Times New Roman" w:cs="Times New Roman"/>
          <w:sz w:val="24"/>
          <w:szCs w:val="24"/>
        </w:rPr>
        <w:lastRenderedPageBreak/>
        <w:t>оборудования при минимальном контакте с архитектурными поверхностями, рациональном устройстве и технологичности крепежа, использовании стандартных конструкций крепления;</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размещение систем кондиционирования и вентиляции допускается на кровле зданий и сооружений, в верхней части оконных и дверных проемов, в окнах подвального этажа без выхода за плоскость фасада с использованием маскирующих ограждений (решеток, жалюзи). Размещение систем кондиционирования и вентиляции должно производиться упорядоченно, с привязкой к единой системе осей архитектурных особенностей фасада и положения здания в архитектурной застройке;</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для размещения наружных блоков кондиционеров (кроме зданий с централизованными системами кондиционирования воздуха) должны предусматриваться специально выделенные конструктивные и инженерные элементы (встроенные ниши в объеме здания, наружные конструктивные корзины с обязательным устройством защитных/маскирующих экранов для кондиционеров в плоскости фасада и скрытой сопровождающей проводкой по внутреннему контуру помещений). При вынужденной необходимости размещения наружных блоков кондиционеров за плоскостью фасада единое декоративное оформление наружных блоков системы кондиционирования и вентиляции должно быть максимально приближено к колеру фасада;</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 запрещается прокладка сетей инженерно-технического обеспечения открытым способом по фасаду здания, за исключением случаев, когда прокладка сетей открытым способом является технически необходимой.</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2.6. Требования к подсветке фасадов объектов капитального строительства:</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фасады зданий, строений, сооружений, обращенные к территориям общего пользования, оборудуются архитектурным освещением;</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световое оформление входных групп, витрин, знаково-информационных систем должно осуществляться в комплексе с оформлением всего фасада здания, не разбивая фасад на составляющие части;</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архитектурное освещение фасадов не должно приводить к нарушению восприятия пропорций и иных визуальных характеристик здания, строения, сооружения, ослеплять участников дорожного движения.</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Требования к архитектурно-строительному облику объектов капитального строительства в отношении территориальных зон, предусмотренных разделом 6 статьи 36, разделами 1, 3 статьи 42, разделом 2 статьи 44, статьями 45 и 46 не устанавливаются.</w:t>
      </w:r>
    </w:p>
    <w:p w:rsidR="00180377" w:rsidRPr="004B5C53" w:rsidRDefault="00180377" w:rsidP="001968EA">
      <w:pPr>
        <w:pStyle w:val="ConsPlusNormal"/>
        <w:ind w:firstLine="709"/>
        <w:jc w:val="both"/>
        <w:rPr>
          <w:rFonts w:ascii="Times New Roman" w:hAnsi="Times New Roman" w:cs="Times New Roman"/>
          <w:sz w:val="24"/>
          <w:szCs w:val="24"/>
        </w:rPr>
      </w:pPr>
    </w:p>
    <w:p w:rsidR="00180377" w:rsidRPr="004B5C53" w:rsidRDefault="00180377" w:rsidP="001968EA">
      <w:pPr>
        <w:pStyle w:val="ConsPlusNormal"/>
        <w:ind w:firstLine="709"/>
        <w:jc w:val="center"/>
        <w:outlineLvl w:val="2"/>
        <w:rPr>
          <w:rFonts w:ascii="Times New Roman" w:hAnsi="Times New Roman" w:cs="Times New Roman"/>
          <w:sz w:val="24"/>
          <w:szCs w:val="24"/>
        </w:rPr>
      </w:pPr>
      <w:r w:rsidRPr="004B5C53">
        <w:rPr>
          <w:rFonts w:ascii="Times New Roman" w:hAnsi="Times New Roman" w:cs="Times New Roman"/>
          <w:sz w:val="24"/>
          <w:szCs w:val="24"/>
        </w:rPr>
        <w:t>Глава VIII. ГРАДОСТРОИТЕЛЬНЫЕ РЕГЛАМЕНТЫ ТЕРРИТОРИАЛЬНЫХ ЗОН</w:t>
      </w:r>
    </w:p>
    <w:p w:rsidR="00180377" w:rsidRPr="004B5C53" w:rsidRDefault="00180377" w:rsidP="001968EA">
      <w:pPr>
        <w:pStyle w:val="ConsPlusNormal"/>
        <w:ind w:firstLine="709"/>
        <w:jc w:val="both"/>
        <w:rPr>
          <w:rFonts w:ascii="Times New Roman" w:hAnsi="Times New Roman" w:cs="Times New Roman"/>
          <w:sz w:val="24"/>
          <w:szCs w:val="24"/>
        </w:rPr>
      </w:pPr>
    </w:p>
    <w:p w:rsidR="00180377" w:rsidRPr="004B5C53" w:rsidRDefault="00180377" w:rsidP="001968EA">
      <w:pPr>
        <w:pStyle w:val="ConsPlusNormal"/>
        <w:ind w:firstLine="709"/>
        <w:jc w:val="both"/>
        <w:outlineLvl w:val="3"/>
        <w:rPr>
          <w:rFonts w:ascii="Times New Roman" w:hAnsi="Times New Roman" w:cs="Times New Roman"/>
          <w:sz w:val="24"/>
          <w:szCs w:val="24"/>
        </w:rPr>
      </w:pPr>
      <w:r w:rsidRPr="004B5C53">
        <w:rPr>
          <w:rFonts w:ascii="Times New Roman" w:hAnsi="Times New Roman" w:cs="Times New Roman"/>
          <w:sz w:val="24"/>
          <w:szCs w:val="24"/>
        </w:rPr>
        <w:t>Статья 36. Градостроительные регламенты жилой зоны</w:t>
      </w:r>
    </w:p>
    <w:p w:rsidR="00180377" w:rsidRPr="004B5C53" w:rsidRDefault="00180377" w:rsidP="001968EA">
      <w:pPr>
        <w:pStyle w:val="ConsPlusNormal"/>
        <w:ind w:firstLine="709"/>
        <w:jc w:val="both"/>
        <w:rPr>
          <w:rFonts w:ascii="Times New Roman" w:hAnsi="Times New Roman" w:cs="Times New Roman"/>
          <w:sz w:val="24"/>
          <w:szCs w:val="24"/>
        </w:rPr>
      </w:pPr>
    </w:p>
    <w:p w:rsidR="00180377" w:rsidRPr="004B5C53" w:rsidRDefault="00180377" w:rsidP="001968EA">
      <w:pPr>
        <w:pStyle w:val="ConsPlusNormal"/>
        <w:ind w:firstLine="709"/>
        <w:jc w:val="center"/>
        <w:outlineLvl w:val="4"/>
        <w:rPr>
          <w:rFonts w:ascii="Times New Roman" w:hAnsi="Times New Roman" w:cs="Times New Roman"/>
          <w:sz w:val="24"/>
          <w:szCs w:val="24"/>
        </w:rPr>
      </w:pPr>
      <w:r w:rsidRPr="004B5C53">
        <w:rPr>
          <w:rFonts w:ascii="Times New Roman" w:hAnsi="Times New Roman" w:cs="Times New Roman"/>
          <w:sz w:val="24"/>
          <w:szCs w:val="24"/>
        </w:rPr>
        <w:t>1. Градостроительный регламент территориальной зоны</w:t>
      </w:r>
    </w:p>
    <w:p w:rsidR="00180377" w:rsidRPr="004B5C53" w:rsidRDefault="00180377" w:rsidP="001968EA">
      <w:pPr>
        <w:pStyle w:val="ConsPlusNormal"/>
        <w:ind w:firstLine="709"/>
        <w:jc w:val="center"/>
        <w:rPr>
          <w:rFonts w:ascii="Times New Roman" w:hAnsi="Times New Roman" w:cs="Times New Roman"/>
          <w:sz w:val="24"/>
          <w:szCs w:val="24"/>
        </w:rPr>
      </w:pPr>
      <w:r w:rsidRPr="004B5C53">
        <w:rPr>
          <w:rFonts w:ascii="Times New Roman" w:hAnsi="Times New Roman" w:cs="Times New Roman"/>
          <w:sz w:val="24"/>
          <w:szCs w:val="24"/>
        </w:rPr>
        <w:t>многоэтажной жилой застройки (высотной застройки) (Ж 1)</w:t>
      </w:r>
    </w:p>
    <w:p w:rsidR="00180377" w:rsidRPr="004B5C53" w:rsidRDefault="00180377" w:rsidP="001968EA">
      <w:pPr>
        <w:pStyle w:val="ConsPlusNormal"/>
        <w:ind w:firstLine="709"/>
        <w:jc w:val="both"/>
        <w:rPr>
          <w:rFonts w:ascii="Times New Roman" w:hAnsi="Times New Roman" w:cs="Times New Roman"/>
          <w:sz w:val="24"/>
          <w:szCs w:val="24"/>
        </w:rPr>
      </w:pP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1.1. Зона предназначена для преимущественного размещения жилых домов, предназначенных для разделения на квартиры, каждая из которых пригодна для постоянного проживания.</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1.2. Виды разрешенного использования земельных участков:</w:t>
      </w:r>
    </w:p>
    <w:p w:rsidR="00180377" w:rsidRPr="004B5C53" w:rsidRDefault="00180377" w:rsidP="00180377">
      <w:pPr>
        <w:pStyle w:val="ConsPlusNormal"/>
        <w:ind w:firstLine="54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330"/>
        <w:gridCol w:w="6317"/>
        <w:gridCol w:w="832"/>
      </w:tblGrid>
      <w:tr w:rsidR="00180377" w:rsidRPr="004B5C53" w:rsidTr="001968EA">
        <w:tc>
          <w:tcPr>
            <w:tcW w:w="1229" w:type="pct"/>
          </w:tcPr>
          <w:p w:rsidR="00180377" w:rsidRPr="004B5C53" w:rsidRDefault="00180377" w:rsidP="00722CD4">
            <w:pPr>
              <w:widowControl w:val="0"/>
              <w:autoSpaceDE w:val="0"/>
              <w:autoSpaceDN w:val="0"/>
              <w:ind w:right="10"/>
              <w:contextualSpacing/>
              <w:jc w:val="center"/>
              <w:rPr>
                <w:sz w:val="24"/>
                <w:szCs w:val="24"/>
              </w:rPr>
            </w:pPr>
            <w:r w:rsidRPr="004B5C53">
              <w:rPr>
                <w:sz w:val="24"/>
                <w:szCs w:val="24"/>
              </w:rPr>
              <w:t xml:space="preserve">Наименование вида разрешенного использования земельного участка &lt;*&gt; </w:t>
            </w:r>
          </w:p>
        </w:tc>
        <w:tc>
          <w:tcPr>
            <w:tcW w:w="3332" w:type="pct"/>
          </w:tcPr>
          <w:p w:rsidR="00180377" w:rsidRPr="004B5C53" w:rsidRDefault="00180377" w:rsidP="00722CD4">
            <w:pPr>
              <w:widowControl w:val="0"/>
              <w:autoSpaceDE w:val="0"/>
              <w:autoSpaceDN w:val="0"/>
              <w:contextualSpacing/>
              <w:jc w:val="center"/>
              <w:rPr>
                <w:sz w:val="24"/>
                <w:szCs w:val="24"/>
              </w:rPr>
            </w:pPr>
            <w:r w:rsidRPr="004B5C53">
              <w:rPr>
                <w:sz w:val="24"/>
                <w:szCs w:val="24"/>
              </w:rPr>
              <w:t>Виды объектов, размещение которых соответствует виду разрешенного использования &lt;*&gt;</w:t>
            </w:r>
          </w:p>
        </w:tc>
        <w:tc>
          <w:tcPr>
            <w:tcW w:w="439" w:type="pct"/>
          </w:tcPr>
          <w:p w:rsidR="00180377" w:rsidRPr="004B5C53" w:rsidRDefault="00180377" w:rsidP="00722CD4">
            <w:pPr>
              <w:widowControl w:val="0"/>
              <w:autoSpaceDE w:val="0"/>
              <w:autoSpaceDN w:val="0"/>
              <w:contextualSpacing/>
              <w:jc w:val="center"/>
              <w:rPr>
                <w:sz w:val="24"/>
                <w:szCs w:val="24"/>
                <w:lang w:val="en-US"/>
              </w:rPr>
            </w:pPr>
            <w:r w:rsidRPr="004B5C53">
              <w:rPr>
                <w:sz w:val="24"/>
                <w:szCs w:val="24"/>
              </w:rPr>
              <w:t>Код вида</w:t>
            </w:r>
            <w:r w:rsidRPr="004B5C53">
              <w:rPr>
                <w:sz w:val="24"/>
                <w:szCs w:val="24"/>
                <w:lang w:val="en-US"/>
              </w:rPr>
              <w:t xml:space="preserve"> </w:t>
            </w:r>
            <w:r w:rsidRPr="004B5C53">
              <w:rPr>
                <w:sz w:val="24"/>
                <w:szCs w:val="24"/>
              </w:rPr>
              <w:t>&lt;*&gt;</w:t>
            </w:r>
          </w:p>
        </w:tc>
      </w:tr>
      <w:tr w:rsidR="00180377" w:rsidRPr="004B5C53" w:rsidTr="00722CD4">
        <w:tc>
          <w:tcPr>
            <w:tcW w:w="5000" w:type="pct"/>
            <w:gridSpan w:val="3"/>
          </w:tcPr>
          <w:p w:rsidR="00180377" w:rsidRPr="004B5C53" w:rsidRDefault="00180377" w:rsidP="00722CD4">
            <w:pPr>
              <w:widowControl w:val="0"/>
              <w:autoSpaceDE w:val="0"/>
              <w:autoSpaceDN w:val="0"/>
              <w:contextualSpacing/>
              <w:jc w:val="center"/>
              <w:rPr>
                <w:sz w:val="24"/>
                <w:szCs w:val="24"/>
              </w:rPr>
            </w:pPr>
            <w:r w:rsidRPr="004B5C53">
              <w:rPr>
                <w:sz w:val="24"/>
                <w:szCs w:val="24"/>
              </w:rPr>
              <w:t>Основные виды разрешенного использования</w:t>
            </w:r>
          </w:p>
        </w:tc>
      </w:tr>
      <w:tr w:rsidR="00180377" w:rsidRPr="004B5C53" w:rsidTr="001968EA">
        <w:tc>
          <w:tcPr>
            <w:tcW w:w="1229" w:type="pct"/>
          </w:tcPr>
          <w:p w:rsidR="00180377" w:rsidRPr="004B5C53" w:rsidRDefault="00180377" w:rsidP="00722CD4">
            <w:pPr>
              <w:autoSpaceDE w:val="0"/>
              <w:autoSpaceDN w:val="0"/>
              <w:adjustRightInd w:val="0"/>
              <w:contextualSpacing/>
              <w:rPr>
                <w:sz w:val="24"/>
                <w:szCs w:val="24"/>
              </w:rPr>
            </w:pPr>
            <w:r w:rsidRPr="004B5C53">
              <w:rPr>
                <w:sz w:val="24"/>
                <w:szCs w:val="24"/>
              </w:rPr>
              <w:lastRenderedPageBreak/>
              <w:t>Малоэтажная многоквартирная жилая застройка</w:t>
            </w:r>
          </w:p>
        </w:tc>
        <w:tc>
          <w:tcPr>
            <w:tcW w:w="3332" w:type="pct"/>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малоэтажных многоквартирных домов (многоквартирные дома высотой до 4 этажей, включая мансардный);</w:t>
            </w:r>
          </w:p>
          <w:p w:rsidR="00180377" w:rsidRPr="004B5C53" w:rsidRDefault="00180377" w:rsidP="00722CD4">
            <w:pPr>
              <w:autoSpaceDE w:val="0"/>
              <w:autoSpaceDN w:val="0"/>
              <w:adjustRightInd w:val="0"/>
              <w:contextualSpacing/>
              <w:jc w:val="both"/>
              <w:rPr>
                <w:sz w:val="24"/>
                <w:szCs w:val="24"/>
              </w:rPr>
            </w:pPr>
            <w:r w:rsidRPr="004B5C53">
              <w:rPr>
                <w:sz w:val="24"/>
                <w:szCs w:val="24"/>
              </w:rPr>
              <w:t>обустройство спортивных и детских площадок, площадок для отдыха;</w:t>
            </w:r>
          </w:p>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39" w:type="pct"/>
          </w:tcPr>
          <w:p w:rsidR="00180377" w:rsidRPr="004B5C53" w:rsidRDefault="00180377" w:rsidP="00722CD4">
            <w:pPr>
              <w:widowControl w:val="0"/>
              <w:autoSpaceDE w:val="0"/>
              <w:autoSpaceDN w:val="0"/>
              <w:contextualSpacing/>
              <w:jc w:val="center"/>
              <w:rPr>
                <w:sz w:val="24"/>
                <w:szCs w:val="24"/>
              </w:rPr>
            </w:pPr>
            <w:r w:rsidRPr="004B5C53">
              <w:rPr>
                <w:sz w:val="24"/>
                <w:szCs w:val="24"/>
              </w:rPr>
              <w:t>2.1.1</w:t>
            </w:r>
          </w:p>
        </w:tc>
      </w:tr>
      <w:tr w:rsidR="00180377" w:rsidRPr="004B5C53" w:rsidTr="001968EA">
        <w:tc>
          <w:tcPr>
            <w:tcW w:w="1229" w:type="pct"/>
            <w:shd w:val="clear" w:color="auto" w:fill="auto"/>
          </w:tcPr>
          <w:p w:rsidR="00180377" w:rsidRPr="004B5C53" w:rsidRDefault="00180377" w:rsidP="00722CD4">
            <w:pPr>
              <w:autoSpaceDE w:val="0"/>
              <w:autoSpaceDN w:val="0"/>
              <w:adjustRightInd w:val="0"/>
              <w:contextualSpacing/>
              <w:rPr>
                <w:sz w:val="24"/>
                <w:szCs w:val="24"/>
              </w:rPr>
            </w:pPr>
            <w:r w:rsidRPr="004B5C53">
              <w:rPr>
                <w:sz w:val="24"/>
                <w:szCs w:val="24"/>
              </w:rPr>
              <w:t>Передвижное жилье</w:t>
            </w:r>
          </w:p>
        </w:tc>
        <w:tc>
          <w:tcPr>
            <w:tcW w:w="3332" w:type="pct"/>
            <w:shd w:val="clear" w:color="auto" w:fill="auto"/>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439" w:type="pct"/>
            <w:shd w:val="clear" w:color="auto" w:fill="auto"/>
          </w:tcPr>
          <w:p w:rsidR="00180377" w:rsidRPr="004B5C53" w:rsidRDefault="00180377" w:rsidP="00722CD4">
            <w:pPr>
              <w:widowControl w:val="0"/>
              <w:autoSpaceDE w:val="0"/>
              <w:autoSpaceDN w:val="0"/>
              <w:contextualSpacing/>
              <w:jc w:val="center"/>
              <w:rPr>
                <w:sz w:val="24"/>
                <w:szCs w:val="24"/>
              </w:rPr>
            </w:pPr>
            <w:r w:rsidRPr="004B5C53">
              <w:rPr>
                <w:sz w:val="24"/>
                <w:szCs w:val="24"/>
              </w:rPr>
              <w:t>2.4</w:t>
            </w:r>
          </w:p>
        </w:tc>
      </w:tr>
      <w:tr w:rsidR="00180377" w:rsidRPr="004B5C53" w:rsidTr="001968EA">
        <w:tc>
          <w:tcPr>
            <w:tcW w:w="1229" w:type="pct"/>
          </w:tcPr>
          <w:p w:rsidR="00180377" w:rsidRPr="004B5C53" w:rsidRDefault="00180377" w:rsidP="00722CD4">
            <w:pPr>
              <w:autoSpaceDE w:val="0"/>
              <w:autoSpaceDN w:val="0"/>
              <w:adjustRightInd w:val="0"/>
              <w:contextualSpacing/>
              <w:jc w:val="both"/>
              <w:rPr>
                <w:sz w:val="24"/>
                <w:szCs w:val="24"/>
              </w:rPr>
            </w:pPr>
            <w:proofErr w:type="spellStart"/>
            <w:r w:rsidRPr="004B5C53">
              <w:rPr>
                <w:sz w:val="24"/>
                <w:szCs w:val="24"/>
              </w:rPr>
              <w:t>Среднеэтажная</w:t>
            </w:r>
            <w:proofErr w:type="spellEnd"/>
            <w:r w:rsidRPr="004B5C53">
              <w:rPr>
                <w:sz w:val="24"/>
                <w:szCs w:val="24"/>
              </w:rPr>
              <w:t xml:space="preserve"> жилая застройка</w:t>
            </w:r>
          </w:p>
        </w:tc>
        <w:tc>
          <w:tcPr>
            <w:tcW w:w="3332" w:type="pct"/>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многоквартирных домов этажностью не выше восьми этажей;</w:t>
            </w:r>
          </w:p>
          <w:p w:rsidR="00180377" w:rsidRPr="004B5C53" w:rsidRDefault="00180377" w:rsidP="00722CD4">
            <w:pPr>
              <w:autoSpaceDE w:val="0"/>
              <w:autoSpaceDN w:val="0"/>
              <w:adjustRightInd w:val="0"/>
              <w:contextualSpacing/>
              <w:jc w:val="both"/>
              <w:rPr>
                <w:sz w:val="24"/>
                <w:szCs w:val="24"/>
              </w:rPr>
            </w:pPr>
            <w:r w:rsidRPr="004B5C53">
              <w:rPr>
                <w:sz w:val="24"/>
                <w:szCs w:val="24"/>
              </w:rPr>
              <w:t>благоустройство и озеленение;</w:t>
            </w:r>
          </w:p>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подземных гаражей и автостоянок;</w:t>
            </w:r>
          </w:p>
          <w:p w:rsidR="00180377" w:rsidRPr="004B5C53" w:rsidRDefault="00180377" w:rsidP="00722CD4">
            <w:pPr>
              <w:autoSpaceDE w:val="0"/>
              <w:autoSpaceDN w:val="0"/>
              <w:adjustRightInd w:val="0"/>
              <w:contextualSpacing/>
              <w:jc w:val="both"/>
              <w:rPr>
                <w:sz w:val="24"/>
                <w:szCs w:val="24"/>
              </w:rPr>
            </w:pPr>
            <w:r w:rsidRPr="004B5C53">
              <w:rPr>
                <w:sz w:val="24"/>
                <w:szCs w:val="24"/>
              </w:rPr>
              <w:t>обустройство спортивных и детских площадок, площадок для отдыха;</w:t>
            </w:r>
          </w:p>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39" w:type="pct"/>
          </w:tcPr>
          <w:p w:rsidR="00180377" w:rsidRPr="004B5C53" w:rsidRDefault="00180377" w:rsidP="00722CD4">
            <w:pPr>
              <w:widowControl w:val="0"/>
              <w:autoSpaceDE w:val="0"/>
              <w:autoSpaceDN w:val="0"/>
              <w:contextualSpacing/>
              <w:jc w:val="center"/>
              <w:rPr>
                <w:sz w:val="24"/>
                <w:szCs w:val="24"/>
              </w:rPr>
            </w:pPr>
            <w:r w:rsidRPr="004B5C53">
              <w:rPr>
                <w:sz w:val="24"/>
                <w:szCs w:val="24"/>
              </w:rPr>
              <w:t>2.5</w:t>
            </w:r>
          </w:p>
        </w:tc>
      </w:tr>
      <w:tr w:rsidR="00180377" w:rsidRPr="004B5C53" w:rsidTr="001968EA">
        <w:tc>
          <w:tcPr>
            <w:tcW w:w="1229" w:type="pct"/>
          </w:tcPr>
          <w:p w:rsidR="00180377" w:rsidRPr="004B5C53" w:rsidRDefault="00180377" w:rsidP="00722CD4">
            <w:pPr>
              <w:autoSpaceDE w:val="0"/>
              <w:autoSpaceDN w:val="0"/>
              <w:adjustRightInd w:val="0"/>
              <w:contextualSpacing/>
              <w:jc w:val="both"/>
              <w:rPr>
                <w:sz w:val="24"/>
                <w:szCs w:val="24"/>
              </w:rPr>
            </w:pPr>
            <w:r w:rsidRPr="004B5C53">
              <w:rPr>
                <w:sz w:val="24"/>
                <w:szCs w:val="24"/>
              </w:rPr>
              <w:t>Многоэтажная жилая застройка (высотная застройка)</w:t>
            </w:r>
          </w:p>
        </w:tc>
        <w:tc>
          <w:tcPr>
            <w:tcW w:w="3332" w:type="pct"/>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многоквартирных домов этажностью девять этажей и выше;</w:t>
            </w:r>
          </w:p>
          <w:p w:rsidR="00180377" w:rsidRPr="004B5C53" w:rsidRDefault="00180377" w:rsidP="00722CD4">
            <w:pPr>
              <w:autoSpaceDE w:val="0"/>
              <w:autoSpaceDN w:val="0"/>
              <w:adjustRightInd w:val="0"/>
              <w:contextualSpacing/>
              <w:jc w:val="both"/>
              <w:rPr>
                <w:sz w:val="24"/>
                <w:szCs w:val="24"/>
              </w:rPr>
            </w:pPr>
            <w:r w:rsidRPr="004B5C53">
              <w:rPr>
                <w:sz w:val="24"/>
                <w:szCs w:val="24"/>
              </w:rPr>
              <w:t>благоустройство и озеленение придомовых территорий;</w:t>
            </w:r>
          </w:p>
          <w:p w:rsidR="00180377" w:rsidRPr="004B5C53" w:rsidRDefault="00180377" w:rsidP="00722CD4">
            <w:pPr>
              <w:autoSpaceDE w:val="0"/>
              <w:autoSpaceDN w:val="0"/>
              <w:adjustRightInd w:val="0"/>
              <w:contextualSpacing/>
              <w:jc w:val="both"/>
              <w:rPr>
                <w:sz w:val="24"/>
                <w:szCs w:val="24"/>
              </w:rPr>
            </w:pPr>
            <w:r w:rsidRPr="004B5C53">
              <w:rPr>
                <w:sz w:val="24"/>
                <w:szCs w:val="24"/>
              </w:rPr>
              <w:t>обустройство спортивных и детских площадок, хозяйственных площадок и площадок для отдыха;</w:t>
            </w:r>
          </w:p>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439" w:type="pct"/>
          </w:tcPr>
          <w:p w:rsidR="00180377" w:rsidRPr="004B5C53" w:rsidRDefault="00180377" w:rsidP="00722CD4">
            <w:pPr>
              <w:widowControl w:val="0"/>
              <w:autoSpaceDE w:val="0"/>
              <w:autoSpaceDN w:val="0"/>
              <w:contextualSpacing/>
              <w:jc w:val="center"/>
              <w:rPr>
                <w:sz w:val="24"/>
                <w:szCs w:val="24"/>
              </w:rPr>
            </w:pPr>
            <w:r w:rsidRPr="004B5C53">
              <w:rPr>
                <w:sz w:val="24"/>
                <w:szCs w:val="24"/>
              </w:rPr>
              <w:t>2.6</w:t>
            </w:r>
          </w:p>
        </w:tc>
      </w:tr>
      <w:tr w:rsidR="00180377" w:rsidRPr="004B5C53" w:rsidTr="001968EA">
        <w:tc>
          <w:tcPr>
            <w:tcW w:w="1229" w:type="pct"/>
          </w:tcPr>
          <w:p w:rsidR="00180377" w:rsidRPr="004B5C53" w:rsidRDefault="00180377" w:rsidP="00722CD4">
            <w:pPr>
              <w:autoSpaceDE w:val="0"/>
              <w:autoSpaceDN w:val="0"/>
              <w:adjustRightInd w:val="0"/>
              <w:contextualSpacing/>
              <w:jc w:val="both"/>
              <w:rPr>
                <w:sz w:val="24"/>
                <w:szCs w:val="24"/>
              </w:rPr>
            </w:pPr>
            <w:r w:rsidRPr="004B5C53">
              <w:rPr>
                <w:sz w:val="24"/>
                <w:szCs w:val="24"/>
              </w:rPr>
              <w:t>Предоставление коммунальных услуг</w:t>
            </w:r>
          </w:p>
        </w:tc>
        <w:tc>
          <w:tcPr>
            <w:tcW w:w="3332" w:type="pct"/>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39" w:type="pct"/>
          </w:tcPr>
          <w:p w:rsidR="00180377" w:rsidRPr="004B5C53" w:rsidRDefault="00180377" w:rsidP="00722CD4">
            <w:pPr>
              <w:contextualSpacing/>
              <w:jc w:val="center"/>
              <w:rPr>
                <w:sz w:val="24"/>
                <w:szCs w:val="24"/>
              </w:rPr>
            </w:pPr>
            <w:r w:rsidRPr="004B5C53">
              <w:rPr>
                <w:sz w:val="24"/>
                <w:szCs w:val="24"/>
              </w:rPr>
              <w:t>3.1.1</w:t>
            </w:r>
          </w:p>
        </w:tc>
      </w:tr>
      <w:tr w:rsidR="00180377" w:rsidRPr="004B5C53" w:rsidTr="001968EA">
        <w:tc>
          <w:tcPr>
            <w:tcW w:w="1229" w:type="pct"/>
          </w:tcPr>
          <w:p w:rsidR="00180377" w:rsidRPr="004B5C53" w:rsidRDefault="00180377" w:rsidP="00722CD4">
            <w:pPr>
              <w:autoSpaceDE w:val="0"/>
              <w:autoSpaceDN w:val="0"/>
              <w:adjustRightInd w:val="0"/>
              <w:contextualSpacing/>
              <w:jc w:val="both"/>
              <w:rPr>
                <w:sz w:val="24"/>
                <w:szCs w:val="24"/>
              </w:rPr>
            </w:pPr>
            <w:r w:rsidRPr="004B5C53">
              <w:rPr>
                <w:sz w:val="24"/>
                <w:szCs w:val="24"/>
              </w:rPr>
              <w:lastRenderedPageBreak/>
              <w:t>Административные здания организаций, обеспечивающих предоставление коммунальных услуг</w:t>
            </w:r>
          </w:p>
        </w:tc>
        <w:tc>
          <w:tcPr>
            <w:tcW w:w="3332" w:type="pct"/>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439" w:type="pct"/>
          </w:tcPr>
          <w:p w:rsidR="00180377" w:rsidRPr="004B5C53" w:rsidRDefault="00180377" w:rsidP="00722CD4">
            <w:pPr>
              <w:contextualSpacing/>
              <w:jc w:val="center"/>
              <w:rPr>
                <w:sz w:val="24"/>
                <w:szCs w:val="24"/>
              </w:rPr>
            </w:pPr>
            <w:r w:rsidRPr="004B5C53">
              <w:rPr>
                <w:sz w:val="24"/>
                <w:szCs w:val="24"/>
              </w:rPr>
              <w:t>3.1.2</w:t>
            </w:r>
          </w:p>
        </w:tc>
      </w:tr>
      <w:tr w:rsidR="00180377" w:rsidRPr="004B5C53" w:rsidTr="001968EA">
        <w:tc>
          <w:tcPr>
            <w:tcW w:w="1229" w:type="pct"/>
          </w:tcPr>
          <w:p w:rsidR="00180377" w:rsidRPr="004B5C53" w:rsidRDefault="00180377" w:rsidP="00722CD4">
            <w:pPr>
              <w:autoSpaceDE w:val="0"/>
              <w:autoSpaceDN w:val="0"/>
              <w:adjustRightInd w:val="0"/>
              <w:contextualSpacing/>
              <w:jc w:val="both"/>
              <w:rPr>
                <w:sz w:val="24"/>
                <w:szCs w:val="24"/>
              </w:rPr>
            </w:pPr>
            <w:r w:rsidRPr="004B5C53">
              <w:rPr>
                <w:sz w:val="24"/>
                <w:szCs w:val="24"/>
              </w:rPr>
              <w:t>Дома социального обслуживания</w:t>
            </w:r>
          </w:p>
        </w:tc>
        <w:tc>
          <w:tcPr>
            <w:tcW w:w="3332" w:type="pct"/>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439" w:type="pct"/>
          </w:tcPr>
          <w:p w:rsidR="00180377" w:rsidRPr="004B5C53" w:rsidRDefault="00180377" w:rsidP="00722CD4">
            <w:pPr>
              <w:contextualSpacing/>
              <w:jc w:val="center"/>
              <w:rPr>
                <w:sz w:val="24"/>
                <w:szCs w:val="24"/>
              </w:rPr>
            </w:pPr>
            <w:r w:rsidRPr="004B5C53">
              <w:rPr>
                <w:sz w:val="24"/>
                <w:szCs w:val="24"/>
              </w:rPr>
              <w:t>3.2.1</w:t>
            </w:r>
          </w:p>
        </w:tc>
      </w:tr>
      <w:tr w:rsidR="00180377" w:rsidRPr="004B5C53" w:rsidTr="001968EA">
        <w:tc>
          <w:tcPr>
            <w:tcW w:w="1229" w:type="pct"/>
          </w:tcPr>
          <w:p w:rsidR="00180377" w:rsidRPr="004B5C53" w:rsidRDefault="00180377" w:rsidP="00722CD4">
            <w:pPr>
              <w:autoSpaceDE w:val="0"/>
              <w:autoSpaceDN w:val="0"/>
              <w:adjustRightInd w:val="0"/>
              <w:contextualSpacing/>
              <w:jc w:val="both"/>
              <w:rPr>
                <w:sz w:val="24"/>
                <w:szCs w:val="24"/>
              </w:rPr>
            </w:pPr>
            <w:r w:rsidRPr="004B5C53">
              <w:rPr>
                <w:sz w:val="24"/>
                <w:szCs w:val="24"/>
              </w:rPr>
              <w:t>Оказание социальной помощи населению</w:t>
            </w:r>
          </w:p>
        </w:tc>
        <w:tc>
          <w:tcPr>
            <w:tcW w:w="3332" w:type="pct"/>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180377" w:rsidRPr="004B5C53" w:rsidRDefault="00180377" w:rsidP="00722CD4">
            <w:pPr>
              <w:autoSpaceDE w:val="0"/>
              <w:autoSpaceDN w:val="0"/>
              <w:adjustRightInd w:val="0"/>
              <w:contextualSpacing/>
              <w:jc w:val="both"/>
              <w:rPr>
                <w:sz w:val="24"/>
                <w:szCs w:val="24"/>
              </w:rPr>
            </w:pPr>
            <w:r w:rsidRPr="004B5C53">
              <w:rPr>
                <w:sz w:val="24"/>
                <w:szCs w:val="24"/>
              </w:rPr>
              <w:t>некоммерческих фондов, благотворительных организаций, клубов по интересам</w:t>
            </w:r>
          </w:p>
        </w:tc>
        <w:tc>
          <w:tcPr>
            <w:tcW w:w="439" w:type="pct"/>
          </w:tcPr>
          <w:p w:rsidR="00180377" w:rsidRPr="004B5C53" w:rsidRDefault="00180377" w:rsidP="00722CD4">
            <w:pPr>
              <w:contextualSpacing/>
              <w:jc w:val="center"/>
              <w:rPr>
                <w:sz w:val="24"/>
                <w:szCs w:val="24"/>
              </w:rPr>
            </w:pPr>
            <w:r w:rsidRPr="004B5C53">
              <w:rPr>
                <w:sz w:val="24"/>
                <w:szCs w:val="24"/>
              </w:rPr>
              <w:t>3.2.2</w:t>
            </w:r>
          </w:p>
        </w:tc>
      </w:tr>
      <w:tr w:rsidR="00180377" w:rsidRPr="004B5C53" w:rsidTr="001968EA">
        <w:tc>
          <w:tcPr>
            <w:tcW w:w="1229" w:type="pct"/>
          </w:tcPr>
          <w:p w:rsidR="00180377" w:rsidRPr="004B5C53" w:rsidRDefault="00180377" w:rsidP="00722CD4">
            <w:pPr>
              <w:autoSpaceDE w:val="0"/>
              <w:autoSpaceDN w:val="0"/>
              <w:adjustRightInd w:val="0"/>
              <w:contextualSpacing/>
              <w:jc w:val="both"/>
              <w:rPr>
                <w:sz w:val="24"/>
                <w:szCs w:val="24"/>
              </w:rPr>
            </w:pPr>
            <w:r w:rsidRPr="004B5C53">
              <w:rPr>
                <w:sz w:val="24"/>
                <w:szCs w:val="24"/>
              </w:rPr>
              <w:t>Общежития</w:t>
            </w:r>
          </w:p>
        </w:tc>
        <w:tc>
          <w:tcPr>
            <w:tcW w:w="3332" w:type="pct"/>
          </w:tcPr>
          <w:p w:rsidR="00180377" w:rsidRPr="004B5C53" w:rsidRDefault="00180377" w:rsidP="00722CD4">
            <w:pPr>
              <w:autoSpaceDE w:val="0"/>
              <w:autoSpaceDN w:val="0"/>
              <w:adjustRightInd w:val="0"/>
              <w:contextualSpacing/>
              <w:jc w:val="both"/>
              <w:rPr>
                <w:sz w:val="24"/>
                <w:szCs w:val="24"/>
              </w:rPr>
            </w:pPr>
            <w:r w:rsidRPr="004B5C53">
              <w:rPr>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29" w:history="1">
              <w:r w:rsidRPr="004B5C53">
                <w:rPr>
                  <w:sz w:val="24"/>
                  <w:szCs w:val="24"/>
                </w:rPr>
                <w:t>кодом 4.7</w:t>
              </w:r>
            </w:hyperlink>
          </w:p>
        </w:tc>
        <w:tc>
          <w:tcPr>
            <w:tcW w:w="439" w:type="pct"/>
          </w:tcPr>
          <w:p w:rsidR="00180377" w:rsidRPr="004B5C53" w:rsidRDefault="00180377" w:rsidP="00722CD4">
            <w:pPr>
              <w:contextualSpacing/>
              <w:jc w:val="center"/>
              <w:rPr>
                <w:sz w:val="24"/>
                <w:szCs w:val="24"/>
              </w:rPr>
            </w:pPr>
            <w:r w:rsidRPr="004B5C53">
              <w:rPr>
                <w:sz w:val="24"/>
                <w:szCs w:val="24"/>
              </w:rPr>
              <w:t>3.2.4</w:t>
            </w:r>
          </w:p>
        </w:tc>
      </w:tr>
      <w:tr w:rsidR="00180377" w:rsidRPr="004B5C53" w:rsidTr="001968EA">
        <w:tc>
          <w:tcPr>
            <w:tcW w:w="1229" w:type="pct"/>
          </w:tcPr>
          <w:p w:rsidR="00180377" w:rsidRPr="004B5C53" w:rsidRDefault="00180377" w:rsidP="00722CD4">
            <w:pPr>
              <w:autoSpaceDE w:val="0"/>
              <w:autoSpaceDN w:val="0"/>
              <w:adjustRightInd w:val="0"/>
              <w:contextualSpacing/>
              <w:jc w:val="both"/>
              <w:rPr>
                <w:sz w:val="24"/>
                <w:szCs w:val="24"/>
              </w:rPr>
            </w:pPr>
            <w:r w:rsidRPr="004B5C53">
              <w:rPr>
                <w:sz w:val="24"/>
                <w:szCs w:val="24"/>
              </w:rPr>
              <w:t>Бытовое обслуживание</w:t>
            </w:r>
          </w:p>
        </w:tc>
        <w:tc>
          <w:tcPr>
            <w:tcW w:w="3332" w:type="pct"/>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39" w:type="pct"/>
          </w:tcPr>
          <w:p w:rsidR="00180377" w:rsidRPr="004B5C53" w:rsidRDefault="00180377" w:rsidP="00722CD4">
            <w:pPr>
              <w:widowControl w:val="0"/>
              <w:autoSpaceDE w:val="0"/>
              <w:autoSpaceDN w:val="0"/>
              <w:contextualSpacing/>
              <w:jc w:val="center"/>
              <w:rPr>
                <w:sz w:val="24"/>
                <w:szCs w:val="24"/>
              </w:rPr>
            </w:pPr>
            <w:r w:rsidRPr="004B5C53">
              <w:rPr>
                <w:sz w:val="24"/>
                <w:szCs w:val="24"/>
              </w:rPr>
              <w:t>3.3</w:t>
            </w:r>
          </w:p>
        </w:tc>
      </w:tr>
      <w:tr w:rsidR="00180377" w:rsidRPr="004B5C53" w:rsidTr="001968EA">
        <w:tc>
          <w:tcPr>
            <w:tcW w:w="1229" w:type="pct"/>
          </w:tcPr>
          <w:p w:rsidR="00180377" w:rsidRPr="004B5C53" w:rsidRDefault="00180377" w:rsidP="00722CD4">
            <w:pPr>
              <w:widowControl w:val="0"/>
              <w:autoSpaceDE w:val="0"/>
              <w:autoSpaceDN w:val="0"/>
              <w:contextualSpacing/>
              <w:rPr>
                <w:sz w:val="24"/>
                <w:szCs w:val="24"/>
              </w:rPr>
            </w:pPr>
            <w:r w:rsidRPr="004B5C53">
              <w:rPr>
                <w:sz w:val="24"/>
                <w:szCs w:val="24"/>
              </w:rPr>
              <w:t>Объекты культурно-досуговой деятельности</w:t>
            </w:r>
          </w:p>
        </w:tc>
        <w:tc>
          <w:tcPr>
            <w:tcW w:w="3332" w:type="pct"/>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439" w:type="pct"/>
          </w:tcPr>
          <w:p w:rsidR="00180377" w:rsidRPr="004B5C53" w:rsidRDefault="00180377" w:rsidP="00722CD4">
            <w:pPr>
              <w:widowControl w:val="0"/>
              <w:autoSpaceDE w:val="0"/>
              <w:autoSpaceDN w:val="0"/>
              <w:contextualSpacing/>
              <w:jc w:val="center"/>
              <w:rPr>
                <w:sz w:val="24"/>
                <w:szCs w:val="24"/>
              </w:rPr>
            </w:pPr>
            <w:r w:rsidRPr="004B5C53">
              <w:rPr>
                <w:sz w:val="24"/>
                <w:szCs w:val="24"/>
              </w:rPr>
              <w:t>3.6.1</w:t>
            </w:r>
          </w:p>
        </w:tc>
      </w:tr>
      <w:tr w:rsidR="00180377" w:rsidRPr="004B5C53" w:rsidTr="001968EA">
        <w:tc>
          <w:tcPr>
            <w:tcW w:w="1229" w:type="pct"/>
          </w:tcPr>
          <w:p w:rsidR="00180377" w:rsidRPr="004B5C53" w:rsidRDefault="00180377" w:rsidP="00722CD4">
            <w:pPr>
              <w:widowControl w:val="0"/>
              <w:autoSpaceDE w:val="0"/>
              <w:autoSpaceDN w:val="0"/>
              <w:contextualSpacing/>
              <w:rPr>
                <w:sz w:val="24"/>
                <w:szCs w:val="24"/>
              </w:rPr>
            </w:pPr>
            <w:r w:rsidRPr="004B5C53">
              <w:rPr>
                <w:sz w:val="24"/>
                <w:szCs w:val="24"/>
              </w:rPr>
              <w:t>Парки культуры и отдыха</w:t>
            </w:r>
          </w:p>
        </w:tc>
        <w:tc>
          <w:tcPr>
            <w:tcW w:w="3332" w:type="pct"/>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парков культуры и отдыха</w:t>
            </w:r>
          </w:p>
        </w:tc>
        <w:tc>
          <w:tcPr>
            <w:tcW w:w="439" w:type="pct"/>
          </w:tcPr>
          <w:p w:rsidR="00180377" w:rsidRPr="004B5C53" w:rsidRDefault="00180377" w:rsidP="00722CD4">
            <w:pPr>
              <w:widowControl w:val="0"/>
              <w:autoSpaceDE w:val="0"/>
              <w:autoSpaceDN w:val="0"/>
              <w:contextualSpacing/>
              <w:jc w:val="center"/>
              <w:rPr>
                <w:sz w:val="24"/>
                <w:szCs w:val="24"/>
              </w:rPr>
            </w:pPr>
            <w:r w:rsidRPr="004B5C53">
              <w:rPr>
                <w:sz w:val="24"/>
                <w:szCs w:val="24"/>
              </w:rPr>
              <w:t>3.6.2</w:t>
            </w:r>
          </w:p>
        </w:tc>
      </w:tr>
      <w:tr w:rsidR="00A0492B" w:rsidRPr="004B5C53" w:rsidTr="001968EA">
        <w:tc>
          <w:tcPr>
            <w:tcW w:w="1229" w:type="pct"/>
          </w:tcPr>
          <w:p w:rsidR="00A0492B" w:rsidRPr="004B5C53" w:rsidRDefault="00A0492B" w:rsidP="00722CD4">
            <w:pPr>
              <w:widowControl w:val="0"/>
              <w:autoSpaceDE w:val="0"/>
              <w:autoSpaceDN w:val="0"/>
              <w:contextualSpacing/>
              <w:rPr>
                <w:sz w:val="24"/>
                <w:szCs w:val="24"/>
              </w:rPr>
            </w:pPr>
            <w:r w:rsidRPr="004B5C53">
              <w:rPr>
                <w:sz w:val="24"/>
                <w:szCs w:val="24"/>
              </w:rPr>
              <w:t>Государственное управление</w:t>
            </w:r>
          </w:p>
        </w:tc>
        <w:tc>
          <w:tcPr>
            <w:tcW w:w="3332" w:type="pct"/>
          </w:tcPr>
          <w:p w:rsidR="00A0492B" w:rsidRPr="004B5C53" w:rsidRDefault="00B47591" w:rsidP="00722CD4">
            <w:pPr>
              <w:widowControl w:val="0"/>
              <w:autoSpaceDE w:val="0"/>
              <w:autoSpaceDN w:val="0"/>
              <w:contextualSpacing/>
              <w:jc w:val="both"/>
              <w:rPr>
                <w:sz w:val="24"/>
                <w:szCs w:val="24"/>
              </w:rPr>
            </w:pPr>
            <w:r w:rsidRPr="004B5C53">
              <w:rPr>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439" w:type="pct"/>
          </w:tcPr>
          <w:p w:rsidR="00A0492B" w:rsidRPr="004B5C53" w:rsidRDefault="00B47591" w:rsidP="00722CD4">
            <w:pPr>
              <w:widowControl w:val="0"/>
              <w:autoSpaceDE w:val="0"/>
              <w:autoSpaceDN w:val="0"/>
              <w:contextualSpacing/>
              <w:jc w:val="center"/>
              <w:rPr>
                <w:sz w:val="24"/>
                <w:szCs w:val="24"/>
              </w:rPr>
            </w:pPr>
            <w:r w:rsidRPr="004B5C53">
              <w:rPr>
                <w:sz w:val="24"/>
                <w:szCs w:val="24"/>
              </w:rPr>
              <w:t>3.8.1</w:t>
            </w:r>
          </w:p>
        </w:tc>
      </w:tr>
      <w:tr w:rsidR="00180377" w:rsidRPr="004B5C53" w:rsidTr="001968EA">
        <w:tc>
          <w:tcPr>
            <w:tcW w:w="1229" w:type="pct"/>
          </w:tcPr>
          <w:p w:rsidR="00180377" w:rsidRPr="004B5C53" w:rsidRDefault="00180377" w:rsidP="00722CD4">
            <w:pPr>
              <w:widowControl w:val="0"/>
              <w:autoSpaceDE w:val="0"/>
              <w:autoSpaceDN w:val="0"/>
              <w:contextualSpacing/>
              <w:rPr>
                <w:sz w:val="24"/>
                <w:szCs w:val="24"/>
              </w:rPr>
            </w:pPr>
            <w:r w:rsidRPr="004B5C53">
              <w:rPr>
                <w:sz w:val="24"/>
                <w:szCs w:val="24"/>
              </w:rPr>
              <w:t>Деловое управление</w:t>
            </w:r>
          </w:p>
        </w:tc>
        <w:tc>
          <w:tcPr>
            <w:tcW w:w="3332" w:type="pct"/>
          </w:tcPr>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w:t>
            </w:r>
            <w:r w:rsidRPr="004B5C53">
              <w:rPr>
                <w:sz w:val="24"/>
                <w:szCs w:val="24"/>
              </w:rPr>
              <w:lastRenderedPageBreak/>
              <w:t>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39" w:type="pct"/>
          </w:tcPr>
          <w:p w:rsidR="00180377" w:rsidRPr="004B5C53" w:rsidRDefault="00180377" w:rsidP="00722CD4">
            <w:pPr>
              <w:widowControl w:val="0"/>
              <w:autoSpaceDE w:val="0"/>
              <w:autoSpaceDN w:val="0"/>
              <w:contextualSpacing/>
              <w:jc w:val="center"/>
              <w:rPr>
                <w:sz w:val="24"/>
                <w:szCs w:val="24"/>
              </w:rPr>
            </w:pPr>
            <w:r w:rsidRPr="004B5C53">
              <w:rPr>
                <w:sz w:val="24"/>
                <w:szCs w:val="24"/>
              </w:rPr>
              <w:lastRenderedPageBreak/>
              <w:t>4.1</w:t>
            </w:r>
          </w:p>
        </w:tc>
      </w:tr>
      <w:tr w:rsidR="00180377" w:rsidRPr="004B5C53" w:rsidTr="001968EA">
        <w:tc>
          <w:tcPr>
            <w:tcW w:w="1229" w:type="pct"/>
          </w:tcPr>
          <w:p w:rsidR="00180377" w:rsidRPr="004B5C53" w:rsidRDefault="00180377" w:rsidP="00722CD4">
            <w:pPr>
              <w:widowControl w:val="0"/>
              <w:autoSpaceDE w:val="0"/>
              <w:autoSpaceDN w:val="0"/>
              <w:contextualSpacing/>
              <w:rPr>
                <w:sz w:val="24"/>
                <w:szCs w:val="24"/>
              </w:rPr>
            </w:pPr>
            <w:r w:rsidRPr="004B5C53">
              <w:rPr>
                <w:sz w:val="24"/>
                <w:szCs w:val="24"/>
              </w:rPr>
              <w:lastRenderedPageBreak/>
              <w:t>Рынки</w:t>
            </w:r>
          </w:p>
        </w:tc>
        <w:tc>
          <w:tcPr>
            <w:tcW w:w="3332" w:type="pct"/>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гаражей и (или) стоянок для автомобилей сотрудников и посетителей рынка</w:t>
            </w:r>
          </w:p>
        </w:tc>
        <w:tc>
          <w:tcPr>
            <w:tcW w:w="439" w:type="pct"/>
          </w:tcPr>
          <w:p w:rsidR="00180377" w:rsidRPr="004B5C53" w:rsidRDefault="00180377" w:rsidP="00722CD4">
            <w:pPr>
              <w:widowControl w:val="0"/>
              <w:autoSpaceDE w:val="0"/>
              <w:autoSpaceDN w:val="0"/>
              <w:contextualSpacing/>
              <w:jc w:val="center"/>
              <w:rPr>
                <w:sz w:val="24"/>
                <w:szCs w:val="24"/>
              </w:rPr>
            </w:pPr>
            <w:r w:rsidRPr="004B5C53">
              <w:rPr>
                <w:sz w:val="24"/>
                <w:szCs w:val="24"/>
              </w:rPr>
              <w:t>4.3</w:t>
            </w:r>
          </w:p>
        </w:tc>
      </w:tr>
      <w:tr w:rsidR="00180377" w:rsidRPr="004B5C53" w:rsidTr="001968EA">
        <w:tc>
          <w:tcPr>
            <w:tcW w:w="1229" w:type="pct"/>
          </w:tcPr>
          <w:p w:rsidR="00180377" w:rsidRPr="004B5C53" w:rsidRDefault="00180377" w:rsidP="00722CD4">
            <w:pPr>
              <w:widowControl w:val="0"/>
              <w:autoSpaceDE w:val="0"/>
              <w:autoSpaceDN w:val="0"/>
              <w:contextualSpacing/>
              <w:rPr>
                <w:sz w:val="24"/>
                <w:szCs w:val="24"/>
              </w:rPr>
            </w:pPr>
            <w:r w:rsidRPr="004B5C53">
              <w:rPr>
                <w:sz w:val="24"/>
                <w:szCs w:val="24"/>
              </w:rPr>
              <w:t>Магазины</w:t>
            </w:r>
          </w:p>
        </w:tc>
        <w:tc>
          <w:tcPr>
            <w:tcW w:w="3332" w:type="pct"/>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39" w:type="pct"/>
          </w:tcPr>
          <w:p w:rsidR="00180377" w:rsidRPr="004B5C53" w:rsidRDefault="00180377" w:rsidP="00722CD4">
            <w:pPr>
              <w:widowControl w:val="0"/>
              <w:autoSpaceDE w:val="0"/>
              <w:autoSpaceDN w:val="0"/>
              <w:contextualSpacing/>
              <w:jc w:val="center"/>
              <w:rPr>
                <w:sz w:val="24"/>
                <w:szCs w:val="24"/>
              </w:rPr>
            </w:pPr>
            <w:r w:rsidRPr="004B5C53">
              <w:rPr>
                <w:sz w:val="24"/>
                <w:szCs w:val="24"/>
              </w:rPr>
              <w:t>4.4</w:t>
            </w:r>
          </w:p>
        </w:tc>
      </w:tr>
      <w:tr w:rsidR="00180377" w:rsidRPr="004B5C53" w:rsidTr="001968EA">
        <w:tc>
          <w:tcPr>
            <w:tcW w:w="1229" w:type="pct"/>
          </w:tcPr>
          <w:p w:rsidR="00180377" w:rsidRPr="004B5C53" w:rsidRDefault="00180377" w:rsidP="00722CD4">
            <w:pPr>
              <w:widowControl w:val="0"/>
              <w:autoSpaceDE w:val="0"/>
              <w:autoSpaceDN w:val="0"/>
              <w:contextualSpacing/>
              <w:rPr>
                <w:sz w:val="24"/>
                <w:szCs w:val="24"/>
              </w:rPr>
            </w:pPr>
            <w:r w:rsidRPr="004B5C53">
              <w:rPr>
                <w:sz w:val="24"/>
                <w:szCs w:val="24"/>
              </w:rPr>
              <w:t>Банковская и страховая деятельность</w:t>
            </w:r>
          </w:p>
        </w:tc>
        <w:tc>
          <w:tcPr>
            <w:tcW w:w="3332" w:type="pct"/>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39" w:type="pct"/>
          </w:tcPr>
          <w:p w:rsidR="00180377" w:rsidRPr="004B5C53" w:rsidRDefault="00180377" w:rsidP="00722CD4">
            <w:pPr>
              <w:widowControl w:val="0"/>
              <w:autoSpaceDE w:val="0"/>
              <w:autoSpaceDN w:val="0"/>
              <w:contextualSpacing/>
              <w:jc w:val="center"/>
              <w:rPr>
                <w:sz w:val="24"/>
                <w:szCs w:val="24"/>
              </w:rPr>
            </w:pPr>
            <w:r w:rsidRPr="004B5C53">
              <w:rPr>
                <w:sz w:val="24"/>
                <w:szCs w:val="24"/>
              </w:rPr>
              <w:t>4.5</w:t>
            </w:r>
          </w:p>
        </w:tc>
      </w:tr>
      <w:tr w:rsidR="00180377" w:rsidRPr="004B5C53" w:rsidTr="001968EA">
        <w:tc>
          <w:tcPr>
            <w:tcW w:w="1229" w:type="pct"/>
          </w:tcPr>
          <w:p w:rsidR="00180377" w:rsidRPr="004B5C53" w:rsidRDefault="00180377" w:rsidP="00722CD4">
            <w:pPr>
              <w:widowControl w:val="0"/>
              <w:autoSpaceDE w:val="0"/>
              <w:autoSpaceDN w:val="0"/>
              <w:contextualSpacing/>
              <w:rPr>
                <w:sz w:val="24"/>
                <w:szCs w:val="24"/>
              </w:rPr>
            </w:pPr>
            <w:r w:rsidRPr="004B5C53">
              <w:rPr>
                <w:sz w:val="24"/>
                <w:szCs w:val="24"/>
              </w:rPr>
              <w:t>Общественное питание</w:t>
            </w:r>
          </w:p>
        </w:tc>
        <w:tc>
          <w:tcPr>
            <w:tcW w:w="3332" w:type="pct"/>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39" w:type="pct"/>
          </w:tcPr>
          <w:p w:rsidR="00180377" w:rsidRPr="004B5C53" w:rsidRDefault="00180377" w:rsidP="00722CD4">
            <w:pPr>
              <w:widowControl w:val="0"/>
              <w:autoSpaceDE w:val="0"/>
              <w:autoSpaceDN w:val="0"/>
              <w:contextualSpacing/>
              <w:jc w:val="center"/>
              <w:rPr>
                <w:sz w:val="24"/>
                <w:szCs w:val="24"/>
              </w:rPr>
            </w:pPr>
            <w:r w:rsidRPr="004B5C53">
              <w:rPr>
                <w:sz w:val="24"/>
                <w:szCs w:val="24"/>
              </w:rPr>
              <w:t>4.6</w:t>
            </w:r>
          </w:p>
        </w:tc>
      </w:tr>
      <w:tr w:rsidR="00180377" w:rsidRPr="004B5C53" w:rsidTr="001968EA">
        <w:trPr>
          <w:trHeight w:val="641"/>
        </w:trPr>
        <w:tc>
          <w:tcPr>
            <w:tcW w:w="1229" w:type="pct"/>
            <w:shd w:val="clear" w:color="auto" w:fill="auto"/>
          </w:tcPr>
          <w:p w:rsidR="00180377" w:rsidRPr="004B5C53" w:rsidRDefault="00180377" w:rsidP="00722CD4">
            <w:pPr>
              <w:widowControl w:val="0"/>
              <w:autoSpaceDE w:val="0"/>
              <w:autoSpaceDN w:val="0"/>
              <w:contextualSpacing/>
              <w:rPr>
                <w:sz w:val="24"/>
                <w:szCs w:val="24"/>
              </w:rPr>
            </w:pPr>
            <w:r w:rsidRPr="004B5C53">
              <w:rPr>
                <w:sz w:val="24"/>
                <w:szCs w:val="24"/>
              </w:rPr>
              <w:t>Гостиничное обслуживание</w:t>
            </w:r>
          </w:p>
        </w:tc>
        <w:tc>
          <w:tcPr>
            <w:tcW w:w="3332" w:type="pct"/>
            <w:shd w:val="clear" w:color="auto" w:fill="auto"/>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гостиниц</w:t>
            </w:r>
          </w:p>
        </w:tc>
        <w:tc>
          <w:tcPr>
            <w:tcW w:w="439" w:type="pct"/>
          </w:tcPr>
          <w:p w:rsidR="00180377" w:rsidRPr="004B5C53" w:rsidRDefault="00180377" w:rsidP="00722CD4">
            <w:pPr>
              <w:widowControl w:val="0"/>
              <w:autoSpaceDE w:val="0"/>
              <w:autoSpaceDN w:val="0"/>
              <w:contextualSpacing/>
              <w:jc w:val="center"/>
              <w:rPr>
                <w:sz w:val="24"/>
                <w:szCs w:val="24"/>
              </w:rPr>
            </w:pPr>
            <w:r w:rsidRPr="004B5C53">
              <w:rPr>
                <w:sz w:val="24"/>
                <w:szCs w:val="24"/>
              </w:rPr>
              <w:t>4.7</w:t>
            </w:r>
          </w:p>
        </w:tc>
      </w:tr>
      <w:tr w:rsidR="00180377" w:rsidRPr="004B5C53" w:rsidTr="001968EA">
        <w:trPr>
          <w:trHeight w:val="958"/>
        </w:trPr>
        <w:tc>
          <w:tcPr>
            <w:tcW w:w="1229" w:type="pct"/>
            <w:shd w:val="clear" w:color="auto" w:fill="auto"/>
          </w:tcPr>
          <w:p w:rsidR="00180377" w:rsidRPr="004B5C53" w:rsidRDefault="00180377" w:rsidP="00722CD4">
            <w:pPr>
              <w:widowControl w:val="0"/>
              <w:autoSpaceDE w:val="0"/>
              <w:autoSpaceDN w:val="0"/>
              <w:contextualSpacing/>
              <w:rPr>
                <w:sz w:val="24"/>
                <w:szCs w:val="24"/>
              </w:rPr>
            </w:pPr>
            <w:r w:rsidRPr="004B5C53">
              <w:rPr>
                <w:sz w:val="24"/>
                <w:szCs w:val="24"/>
              </w:rPr>
              <w:t>Развлекательные мероприятия</w:t>
            </w:r>
            <w:r w:rsidRPr="004B5C53">
              <w:rPr>
                <w:sz w:val="24"/>
                <w:szCs w:val="24"/>
              </w:rPr>
              <w:cr/>
            </w:r>
          </w:p>
          <w:p w:rsidR="00180377" w:rsidRPr="004B5C53" w:rsidRDefault="00180377" w:rsidP="00722CD4">
            <w:pPr>
              <w:widowControl w:val="0"/>
              <w:autoSpaceDE w:val="0"/>
              <w:autoSpaceDN w:val="0"/>
              <w:contextualSpacing/>
              <w:rPr>
                <w:sz w:val="24"/>
                <w:szCs w:val="24"/>
              </w:rPr>
            </w:pPr>
          </w:p>
        </w:tc>
        <w:tc>
          <w:tcPr>
            <w:tcW w:w="3332" w:type="pct"/>
            <w:shd w:val="clear" w:color="auto" w:fill="auto"/>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439" w:type="pct"/>
          </w:tcPr>
          <w:p w:rsidR="00180377" w:rsidRPr="004B5C53" w:rsidRDefault="00180377" w:rsidP="00722CD4">
            <w:pPr>
              <w:widowControl w:val="0"/>
              <w:autoSpaceDE w:val="0"/>
              <w:autoSpaceDN w:val="0"/>
              <w:contextualSpacing/>
              <w:jc w:val="center"/>
              <w:rPr>
                <w:sz w:val="24"/>
                <w:szCs w:val="24"/>
              </w:rPr>
            </w:pPr>
            <w:r w:rsidRPr="004B5C53">
              <w:rPr>
                <w:sz w:val="24"/>
                <w:szCs w:val="24"/>
              </w:rPr>
              <w:t>4.8.1</w:t>
            </w:r>
          </w:p>
        </w:tc>
      </w:tr>
      <w:tr w:rsidR="00180377" w:rsidRPr="004B5C53" w:rsidTr="001968EA">
        <w:tc>
          <w:tcPr>
            <w:tcW w:w="1229" w:type="pct"/>
          </w:tcPr>
          <w:p w:rsidR="00180377" w:rsidRPr="004B5C53" w:rsidRDefault="00180377" w:rsidP="00722CD4">
            <w:pPr>
              <w:widowControl w:val="0"/>
              <w:autoSpaceDE w:val="0"/>
              <w:autoSpaceDN w:val="0"/>
              <w:contextualSpacing/>
              <w:rPr>
                <w:sz w:val="24"/>
                <w:szCs w:val="24"/>
              </w:rPr>
            </w:pPr>
            <w:r w:rsidRPr="004B5C53">
              <w:rPr>
                <w:sz w:val="24"/>
                <w:szCs w:val="24"/>
              </w:rPr>
              <w:t>Стоянка транспортных средств</w:t>
            </w:r>
          </w:p>
        </w:tc>
        <w:tc>
          <w:tcPr>
            <w:tcW w:w="3332" w:type="pct"/>
          </w:tcPr>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стоянок (парковок) легковых автомобилей и других </w:t>
            </w:r>
            <w:proofErr w:type="spellStart"/>
            <w:r w:rsidRPr="004B5C53">
              <w:rPr>
                <w:sz w:val="24"/>
                <w:szCs w:val="24"/>
              </w:rPr>
              <w:t>мототранспортных</w:t>
            </w:r>
            <w:proofErr w:type="spellEnd"/>
            <w:r w:rsidRPr="004B5C53">
              <w:rPr>
                <w:sz w:val="24"/>
                <w:szCs w:val="24"/>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439" w:type="pct"/>
          </w:tcPr>
          <w:p w:rsidR="00180377" w:rsidRPr="004B5C53" w:rsidRDefault="00180377" w:rsidP="00722CD4">
            <w:pPr>
              <w:widowControl w:val="0"/>
              <w:autoSpaceDE w:val="0"/>
              <w:autoSpaceDN w:val="0"/>
              <w:contextualSpacing/>
              <w:jc w:val="center"/>
              <w:rPr>
                <w:sz w:val="24"/>
                <w:szCs w:val="24"/>
              </w:rPr>
            </w:pPr>
            <w:r w:rsidRPr="004B5C53">
              <w:rPr>
                <w:sz w:val="24"/>
                <w:szCs w:val="24"/>
              </w:rPr>
              <w:t>4.9.2</w:t>
            </w:r>
          </w:p>
        </w:tc>
      </w:tr>
      <w:tr w:rsidR="00180377" w:rsidRPr="004B5C53" w:rsidTr="001968EA">
        <w:tc>
          <w:tcPr>
            <w:tcW w:w="1229" w:type="pct"/>
          </w:tcPr>
          <w:p w:rsidR="00180377" w:rsidRPr="004B5C53" w:rsidRDefault="00180377" w:rsidP="00722CD4">
            <w:pPr>
              <w:autoSpaceDE w:val="0"/>
              <w:autoSpaceDN w:val="0"/>
              <w:adjustRightInd w:val="0"/>
              <w:contextualSpacing/>
              <w:jc w:val="both"/>
              <w:rPr>
                <w:sz w:val="24"/>
                <w:szCs w:val="24"/>
              </w:rPr>
            </w:pPr>
            <w:r w:rsidRPr="004B5C53">
              <w:rPr>
                <w:sz w:val="24"/>
                <w:szCs w:val="24"/>
              </w:rPr>
              <w:t>Площадки для занятий спортом</w:t>
            </w:r>
          </w:p>
        </w:tc>
        <w:tc>
          <w:tcPr>
            <w:tcW w:w="3332" w:type="pct"/>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39" w:type="pct"/>
          </w:tcPr>
          <w:p w:rsidR="00180377" w:rsidRPr="004B5C53" w:rsidRDefault="00180377" w:rsidP="00722CD4">
            <w:pPr>
              <w:contextualSpacing/>
              <w:jc w:val="center"/>
              <w:rPr>
                <w:sz w:val="24"/>
                <w:szCs w:val="24"/>
              </w:rPr>
            </w:pPr>
            <w:r w:rsidRPr="004B5C53">
              <w:rPr>
                <w:sz w:val="24"/>
                <w:szCs w:val="24"/>
              </w:rPr>
              <w:t>5.1.3</w:t>
            </w:r>
          </w:p>
        </w:tc>
      </w:tr>
      <w:tr w:rsidR="00180377" w:rsidRPr="004B5C53" w:rsidTr="001968EA">
        <w:tc>
          <w:tcPr>
            <w:tcW w:w="1229" w:type="pct"/>
          </w:tcPr>
          <w:p w:rsidR="00180377" w:rsidRPr="004B5C53" w:rsidRDefault="00180377" w:rsidP="00722CD4">
            <w:pPr>
              <w:widowControl w:val="0"/>
              <w:autoSpaceDE w:val="0"/>
              <w:autoSpaceDN w:val="0"/>
              <w:contextualSpacing/>
              <w:rPr>
                <w:sz w:val="24"/>
                <w:szCs w:val="24"/>
              </w:rPr>
            </w:pPr>
            <w:r w:rsidRPr="004B5C53">
              <w:rPr>
                <w:sz w:val="24"/>
                <w:szCs w:val="24"/>
              </w:rPr>
              <w:t>Улично-дорожная сеть</w:t>
            </w:r>
          </w:p>
        </w:tc>
        <w:tc>
          <w:tcPr>
            <w:tcW w:w="3332" w:type="pct"/>
          </w:tcPr>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B5C53">
              <w:rPr>
                <w:sz w:val="24"/>
                <w:szCs w:val="24"/>
              </w:rPr>
              <w:t>велотранспортной</w:t>
            </w:r>
            <w:proofErr w:type="spellEnd"/>
            <w:r w:rsidRPr="004B5C53">
              <w:rPr>
                <w:sz w:val="24"/>
                <w:szCs w:val="24"/>
              </w:rPr>
              <w:t xml:space="preserve"> и инженерной инфраструктуры;</w:t>
            </w:r>
          </w:p>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придорожных стоянок (парковок) </w:t>
            </w:r>
            <w:r w:rsidRPr="004B5C53">
              <w:rPr>
                <w:sz w:val="24"/>
                <w:szCs w:val="24"/>
              </w:rPr>
              <w:lastRenderedPageBreak/>
              <w:t xml:space="preserve">транспортных средств в границах городских улиц и дорог, за исключением предусмотренных видами разрешенного использования с </w:t>
            </w:r>
            <w:hyperlink r:id="rId30" w:history="1">
              <w:r w:rsidRPr="004B5C53">
                <w:rPr>
                  <w:rStyle w:val="a5"/>
                  <w:sz w:val="24"/>
                  <w:szCs w:val="24"/>
                </w:rPr>
                <w:t>кодами 2.7.1</w:t>
              </w:r>
            </w:hyperlink>
            <w:r w:rsidRPr="004B5C53">
              <w:rPr>
                <w:sz w:val="24"/>
                <w:szCs w:val="24"/>
              </w:rPr>
              <w:t xml:space="preserve">, </w:t>
            </w:r>
            <w:hyperlink r:id="rId31" w:history="1">
              <w:r w:rsidRPr="004B5C53">
                <w:rPr>
                  <w:rStyle w:val="a5"/>
                  <w:sz w:val="24"/>
                  <w:szCs w:val="24"/>
                </w:rPr>
                <w:t>4.9</w:t>
              </w:r>
            </w:hyperlink>
            <w:r w:rsidRPr="004B5C53">
              <w:rPr>
                <w:sz w:val="24"/>
                <w:szCs w:val="24"/>
              </w:rPr>
              <w:t xml:space="preserve">, </w:t>
            </w:r>
            <w:hyperlink r:id="rId32" w:history="1">
              <w:r w:rsidRPr="004B5C53">
                <w:rPr>
                  <w:rStyle w:val="a5"/>
                  <w:sz w:val="24"/>
                  <w:szCs w:val="24"/>
                </w:rPr>
                <w:t>7.2.3</w:t>
              </w:r>
            </w:hyperlink>
            <w:r w:rsidRPr="004B5C53">
              <w:rPr>
                <w:sz w:val="24"/>
                <w:szCs w:val="24"/>
              </w:rPr>
              <w:t>, а также некапитальных сооружений, предназначенных для охраны транспортных средств</w:t>
            </w:r>
          </w:p>
        </w:tc>
        <w:tc>
          <w:tcPr>
            <w:tcW w:w="439" w:type="pct"/>
          </w:tcPr>
          <w:p w:rsidR="00180377" w:rsidRPr="004B5C53" w:rsidRDefault="00180377" w:rsidP="00722CD4">
            <w:pPr>
              <w:widowControl w:val="0"/>
              <w:autoSpaceDE w:val="0"/>
              <w:autoSpaceDN w:val="0"/>
              <w:contextualSpacing/>
              <w:jc w:val="center"/>
              <w:rPr>
                <w:sz w:val="24"/>
                <w:szCs w:val="24"/>
              </w:rPr>
            </w:pPr>
            <w:r w:rsidRPr="004B5C53">
              <w:rPr>
                <w:sz w:val="24"/>
                <w:szCs w:val="24"/>
              </w:rPr>
              <w:lastRenderedPageBreak/>
              <w:t>12.0.1</w:t>
            </w:r>
          </w:p>
        </w:tc>
      </w:tr>
      <w:tr w:rsidR="00180377" w:rsidRPr="004B5C53" w:rsidTr="001968EA">
        <w:tc>
          <w:tcPr>
            <w:tcW w:w="1229" w:type="pct"/>
          </w:tcPr>
          <w:p w:rsidR="00180377" w:rsidRPr="004B5C53" w:rsidRDefault="00180377" w:rsidP="00722CD4">
            <w:pPr>
              <w:widowControl w:val="0"/>
              <w:autoSpaceDE w:val="0"/>
              <w:autoSpaceDN w:val="0"/>
              <w:contextualSpacing/>
              <w:rPr>
                <w:sz w:val="24"/>
                <w:szCs w:val="24"/>
              </w:rPr>
            </w:pPr>
            <w:r w:rsidRPr="004B5C53">
              <w:rPr>
                <w:sz w:val="24"/>
                <w:szCs w:val="24"/>
              </w:rPr>
              <w:lastRenderedPageBreak/>
              <w:t>Благоустройство территории</w:t>
            </w:r>
          </w:p>
        </w:tc>
        <w:tc>
          <w:tcPr>
            <w:tcW w:w="3332" w:type="pct"/>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39" w:type="pct"/>
          </w:tcPr>
          <w:p w:rsidR="00180377" w:rsidRPr="004B5C53" w:rsidRDefault="00180377" w:rsidP="00722CD4">
            <w:pPr>
              <w:widowControl w:val="0"/>
              <w:autoSpaceDE w:val="0"/>
              <w:autoSpaceDN w:val="0"/>
              <w:contextualSpacing/>
              <w:jc w:val="center"/>
              <w:rPr>
                <w:sz w:val="24"/>
                <w:szCs w:val="24"/>
              </w:rPr>
            </w:pPr>
            <w:r w:rsidRPr="004B5C53">
              <w:rPr>
                <w:sz w:val="24"/>
                <w:szCs w:val="24"/>
              </w:rPr>
              <w:t>12.0.2</w:t>
            </w:r>
          </w:p>
        </w:tc>
      </w:tr>
      <w:tr w:rsidR="00180377" w:rsidRPr="004B5C53" w:rsidTr="00722CD4">
        <w:tc>
          <w:tcPr>
            <w:tcW w:w="5000" w:type="pct"/>
            <w:gridSpan w:val="3"/>
          </w:tcPr>
          <w:p w:rsidR="00180377" w:rsidRPr="004B5C53" w:rsidRDefault="00180377" w:rsidP="00722CD4">
            <w:pPr>
              <w:widowControl w:val="0"/>
              <w:autoSpaceDE w:val="0"/>
              <w:autoSpaceDN w:val="0"/>
              <w:contextualSpacing/>
              <w:jc w:val="center"/>
              <w:rPr>
                <w:sz w:val="24"/>
                <w:szCs w:val="24"/>
              </w:rPr>
            </w:pPr>
            <w:r w:rsidRPr="004B5C53">
              <w:rPr>
                <w:sz w:val="24"/>
                <w:szCs w:val="24"/>
              </w:rPr>
              <w:t>Условно разрешенные виды использования</w:t>
            </w:r>
          </w:p>
        </w:tc>
      </w:tr>
      <w:tr w:rsidR="00180377" w:rsidRPr="004B5C53" w:rsidTr="001968EA">
        <w:tc>
          <w:tcPr>
            <w:tcW w:w="1229" w:type="pct"/>
          </w:tcPr>
          <w:p w:rsidR="00180377" w:rsidRPr="004B5C53" w:rsidRDefault="00180377" w:rsidP="00722CD4">
            <w:pPr>
              <w:autoSpaceDE w:val="0"/>
              <w:autoSpaceDN w:val="0"/>
              <w:adjustRightInd w:val="0"/>
              <w:contextualSpacing/>
              <w:jc w:val="both"/>
              <w:rPr>
                <w:sz w:val="24"/>
                <w:szCs w:val="24"/>
              </w:rPr>
            </w:pPr>
            <w:r w:rsidRPr="004B5C53">
              <w:rPr>
                <w:sz w:val="24"/>
                <w:szCs w:val="24"/>
              </w:rPr>
              <w:t>Амбулаторно-поликлиническое обслуживание</w:t>
            </w:r>
          </w:p>
        </w:tc>
        <w:tc>
          <w:tcPr>
            <w:tcW w:w="3332" w:type="pct"/>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39" w:type="pct"/>
          </w:tcPr>
          <w:p w:rsidR="00180377" w:rsidRPr="004B5C53" w:rsidRDefault="00180377" w:rsidP="00722CD4">
            <w:pPr>
              <w:widowControl w:val="0"/>
              <w:autoSpaceDE w:val="0"/>
              <w:autoSpaceDN w:val="0"/>
              <w:contextualSpacing/>
              <w:jc w:val="center"/>
              <w:rPr>
                <w:sz w:val="24"/>
                <w:szCs w:val="24"/>
              </w:rPr>
            </w:pPr>
            <w:r w:rsidRPr="004B5C53">
              <w:rPr>
                <w:sz w:val="24"/>
                <w:szCs w:val="24"/>
              </w:rPr>
              <w:t>3.4.1</w:t>
            </w:r>
          </w:p>
        </w:tc>
      </w:tr>
      <w:tr w:rsidR="00180377" w:rsidRPr="004B5C53" w:rsidTr="001968EA">
        <w:tc>
          <w:tcPr>
            <w:tcW w:w="1229" w:type="pct"/>
          </w:tcPr>
          <w:p w:rsidR="00180377" w:rsidRPr="004B5C53" w:rsidRDefault="00180377" w:rsidP="00722CD4">
            <w:pPr>
              <w:autoSpaceDE w:val="0"/>
              <w:autoSpaceDN w:val="0"/>
              <w:adjustRightInd w:val="0"/>
              <w:contextualSpacing/>
              <w:jc w:val="both"/>
              <w:rPr>
                <w:sz w:val="24"/>
                <w:szCs w:val="24"/>
              </w:rPr>
            </w:pPr>
            <w:r w:rsidRPr="004B5C53">
              <w:rPr>
                <w:sz w:val="24"/>
                <w:szCs w:val="24"/>
              </w:rPr>
              <w:t>Стационарное медицинское обслуживание</w:t>
            </w:r>
          </w:p>
        </w:tc>
        <w:tc>
          <w:tcPr>
            <w:tcW w:w="3332" w:type="pct"/>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станций скорой помощи;</w:t>
            </w:r>
          </w:p>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площадок санитарной авиации</w:t>
            </w:r>
          </w:p>
        </w:tc>
        <w:tc>
          <w:tcPr>
            <w:tcW w:w="439" w:type="pct"/>
          </w:tcPr>
          <w:p w:rsidR="00180377" w:rsidRPr="004B5C53" w:rsidRDefault="00180377" w:rsidP="00722CD4">
            <w:pPr>
              <w:widowControl w:val="0"/>
              <w:autoSpaceDE w:val="0"/>
              <w:autoSpaceDN w:val="0"/>
              <w:contextualSpacing/>
              <w:jc w:val="center"/>
              <w:rPr>
                <w:sz w:val="24"/>
                <w:szCs w:val="24"/>
              </w:rPr>
            </w:pPr>
            <w:r w:rsidRPr="004B5C53">
              <w:rPr>
                <w:sz w:val="24"/>
                <w:szCs w:val="24"/>
              </w:rPr>
              <w:t>3.4.2</w:t>
            </w:r>
          </w:p>
        </w:tc>
      </w:tr>
      <w:tr w:rsidR="00180377" w:rsidRPr="004B5C53" w:rsidTr="001968EA">
        <w:tc>
          <w:tcPr>
            <w:tcW w:w="1229" w:type="pct"/>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Осуществление религиозных обрядов</w:t>
            </w:r>
          </w:p>
        </w:tc>
        <w:tc>
          <w:tcPr>
            <w:tcW w:w="3332" w:type="pct"/>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439" w:type="pct"/>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3.7.1</w:t>
            </w:r>
          </w:p>
        </w:tc>
      </w:tr>
      <w:tr w:rsidR="00180377" w:rsidRPr="004B5C53" w:rsidTr="001968EA">
        <w:tc>
          <w:tcPr>
            <w:tcW w:w="1229" w:type="pct"/>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Религиозное управление и образование</w:t>
            </w:r>
          </w:p>
        </w:tc>
        <w:tc>
          <w:tcPr>
            <w:tcW w:w="3332" w:type="pct"/>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439" w:type="pct"/>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3.7.2</w:t>
            </w:r>
          </w:p>
        </w:tc>
      </w:tr>
      <w:tr w:rsidR="00180377" w:rsidRPr="004B5C53" w:rsidTr="001968EA">
        <w:tc>
          <w:tcPr>
            <w:tcW w:w="1229" w:type="pct"/>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Обеспечение деятельности в области гидрометеорологии и смежных с ней областях</w:t>
            </w:r>
          </w:p>
        </w:tc>
        <w:tc>
          <w:tcPr>
            <w:tcW w:w="3332" w:type="pct"/>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w:t>
            </w:r>
            <w:r w:rsidRPr="004B5C53">
              <w:rPr>
                <w:sz w:val="24"/>
                <w:szCs w:val="24"/>
              </w:rPr>
              <w:lastRenderedPageBreak/>
              <w:t>гидрометеорологии и смежных с ней областях (доплеровские метеорологические радиолокаторы, гидрологические посты и другие)</w:t>
            </w:r>
          </w:p>
        </w:tc>
        <w:tc>
          <w:tcPr>
            <w:tcW w:w="439" w:type="pct"/>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lastRenderedPageBreak/>
              <w:t>3.9.1</w:t>
            </w:r>
          </w:p>
        </w:tc>
      </w:tr>
      <w:tr w:rsidR="00180377" w:rsidRPr="004B5C53" w:rsidTr="001968EA">
        <w:tc>
          <w:tcPr>
            <w:tcW w:w="1229" w:type="pct"/>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lastRenderedPageBreak/>
              <w:t>Амбулаторное ветеринарное обслуживание</w:t>
            </w:r>
          </w:p>
        </w:tc>
        <w:tc>
          <w:tcPr>
            <w:tcW w:w="3332" w:type="pct"/>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439" w:type="pct"/>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3.10.1</w:t>
            </w:r>
          </w:p>
        </w:tc>
      </w:tr>
      <w:tr w:rsidR="00180377" w:rsidRPr="004B5C53" w:rsidTr="001968EA">
        <w:tc>
          <w:tcPr>
            <w:tcW w:w="1229" w:type="pct"/>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Служебные гаражи</w:t>
            </w:r>
          </w:p>
        </w:tc>
        <w:tc>
          <w:tcPr>
            <w:tcW w:w="3332" w:type="pct"/>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3" w:history="1">
              <w:r w:rsidRPr="004B5C53">
                <w:rPr>
                  <w:rStyle w:val="a5"/>
                  <w:sz w:val="24"/>
                  <w:szCs w:val="24"/>
                </w:rPr>
                <w:t>кодами 3.0</w:t>
              </w:r>
            </w:hyperlink>
            <w:r w:rsidRPr="004B5C53">
              <w:rPr>
                <w:sz w:val="24"/>
                <w:szCs w:val="24"/>
              </w:rPr>
              <w:t xml:space="preserve">, </w:t>
            </w:r>
            <w:hyperlink r:id="rId34" w:history="1">
              <w:r w:rsidRPr="004B5C53">
                <w:rPr>
                  <w:rStyle w:val="a5"/>
                  <w:sz w:val="24"/>
                  <w:szCs w:val="24"/>
                </w:rPr>
                <w:t>4.0</w:t>
              </w:r>
            </w:hyperlink>
            <w:r w:rsidRPr="004B5C53">
              <w:rPr>
                <w:sz w:val="24"/>
                <w:szCs w:val="24"/>
              </w:rPr>
              <w:t>, а также для стоянки и хранения транспортных средств общего пользования, в том числе в депо</w:t>
            </w:r>
          </w:p>
        </w:tc>
        <w:tc>
          <w:tcPr>
            <w:tcW w:w="439" w:type="pct"/>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4.9</w:t>
            </w:r>
          </w:p>
        </w:tc>
      </w:tr>
    </w:tbl>
    <w:p w:rsidR="001968EA" w:rsidRDefault="001968EA" w:rsidP="00180377">
      <w:pPr>
        <w:pStyle w:val="ConsPlusNormal"/>
        <w:ind w:firstLine="540"/>
        <w:jc w:val="both"/>
        <w:rPr>
          <w:rFonts w:ascii="Times New Roman" w:hAnsi="Times New Roman" w:cs="Times New Roman"/>
          <w:sz w:val="24"/>
          <w:szCs w:val="24"/>
        </w:rPr>
      </w:pPr>
      <w:bookmarkStart w:id="14" w:name="P802"/>
      <w:bookmarkEnd w:id="14"/>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Примечание: &lt;*&gt; Виды разрешенного использования и код вида разрешенного использования земельных участков приняты в соответствии Приказом Росреестра от 10.11.2020 № </w:t>
      </w:r>
      <w:proofErr w:type="gramStart"/>
      <w:r w:rsidRPr="004B5C53">
        <w:rPr>
          <w:rFonts w:ascii="Times New Roman" w:hAnsi="Times New Roman" w:cs="Times New Roman"/>
          <w:sz w:val="24"/>
          <w:szCs w:val="24"/>
        </w:rPr>
        <w:t>П</w:t>
      </w:r>
      <w:proofErr w:type="gramEnd"/>
      <w:r w:rsidRPr="004B5C53">
        <w:rPr>
          <w:rFonts w:ascii="Times New Roman" w:hAnsi="Times New Roman" w:cs="Times New Roman"/>
          <w:sz w:val="24"/>
          <w:szCs w:val="24"/>
        </w:rPr>
        <w:t xml:space="preserve">/0412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Об утверждении классификатора видов разрешенного использования земельных участков</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1.3. Предельные параметры разрешенного строительства, реконструкции объектов капитального строительства:</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w:t>
      </w:r>
      <w:hyperlink r:id="rId35" w:history="1">
        <w:r w:rsidRPr="004B5C53">
          <w:rPr>
            <w:rFonts w:ascii="Times New Roman" w:hAnsi="Times New Roman" w:cs="Times New Roman"/>
            <w:sz w:val="24"/>
            <w:szCs w:val="24"/>
          </w:rPr>
          <w:t>закона</w:t>
        </w:r>
      </w:hyperlink>
      <w:r w:rsidRPr="004B5C53">
        <w:rPr>
          <w:rFonts w:ascii="Times New Roman" w:hAnsi="Times New Roman" w:cs="Times New Roman"/>
          <w:sz w:val="24"/>
          <w:szCs w:val="24"/>
        </w:rPr>
        <w:t xml:space="preserve"> от 22.07.2008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123-ФЗ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Технический регламент о требованиях пожарной безопасности</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w:t>
      </w:r>
      <w:r w:rsidRPr="004B5C53">
        <w:t xml:space="preserve"> </w:t>
      </w:r>
      <w:r w:rsidRPr="004B5C53">
        <w:rPr>
          <w:rFonts w:ascii="Times New Roman" w:hAnsi="Times New Roman" w:cs="Times New Roman"/>
          <w:sz w:val="24"/>
          <w:szCs w:val="24"/>
        </w:rPr>
        <w:t>При реконструкции существующих объектов капитального строительства, минимальные отступы от границ земельного участка могут приниматься по фактическому расположению объекта при условии соблюдения требований технических регламентов, санитарных норм и правил;</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2) минимальные отступы от многоквартирных </w:t>
      </w:r>
      <w:proofErr w:type="spellStart"/>
      <w:r w:rsidRPr="004B5C53">
        <w:rPr>
          <w:rFonts w:ascii="Times New Roman" w:hAnsi="Times New Roman" w:cs="Times New Roman"/>
          <w:sz w:val="24"/>
          <w:szCs w:val="24"/>
        </w:rPr>
        <w:t>среднеэтажных</w:t>
      </w:r>
      <w:proofErr w:type="spellEnd"/>
      <w:r w:rsidRPr="004B5C53">
        <w:rPr>
          <w:rFonts w:ascii="Times New Roman" w:hAnsi="Times New Roman" w:cs="Times New Roman"/>
          <w:sz w:val="24"/>
          <w:szCs w:val="24"/>
        </w:rPr>
        <w:t xml:space="preserve"> и многоэтажных жилых домов до красных линий улиц, проездов - 6 м (Нормативы градостроительного проектирования Кемеровской области, утвержденные Постановлением Коллегии Администрации Кемеровской области от 24.12.2013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595, п. 6.2);</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предельное количество этажей зданий, строений, сооружений:</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многоэтажные многоквартирные жилые дома - 10 этажей;</w:t>
      </w:r>
    </w:p>
    <w:p w:rsidR="00180377" w:rsidRPr="004B5C53" w:rsidRDefault="00180377" w:rsidP="001968EA">
      <w:pPr>
        <w:pStyle w:val="ConsPlusNormal"/>
        <w:ind w:firstLine="709"/>
        <w:jc w:val="both"/>
        <w:rPr>
          <w:rFonts w:ascii="Times New Roman" w:hAnsi="Times New Roman" w:cs="Times New Roman"/>
          <w:sz w:val="24"/>
          <w:szCs w:val="24"/>
        </w:rPr>
      </w:pPr>
      <w:proofErr w:type="spellStart"/>
      <w:r w:rsidRPr="004B5C53">
        <w:rPr>
          <w:rFonts w:ascii="Times New Roman" w:hAnsi="Times New Roman" w:cs="Times New Roman"/>
          <w:sz w:val="24"/>
          <w:szCs w:val="24"/>
        </w:rPr>
        <w:t>среднеэтажные</w:t>
      </w:r>
      <w:proofErr w:type="spellEnd"/>
      <w:r w:rsidRPr="004B5C53">
        <w:rPr>
          <w:rFonts w:ascii="Times New Roman" w:hAnsi="Times New Roman" w:cs="Times New Roman"/>
          <w:sz w:val="24"/>
          <w:szCs w:val="24"/>
        </w:rPr>
        <w:t xml:space="preserve"> многоквартирные жилые дома - 8 этажей;</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нежилые здания, строения, сооружения - не выше 8 этажей;</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 торговая площадь объектов капитального строительства, предназначенных для продажи товаров (магазины), - не более 3500 м</w:t>
      </w:r>
      <w:r w:rsidRPr="004B5C53">
        <w:rPr>
          <w:rFonts w:ascii="Times New Roman" w:hAnsi="Times New Roman" w:cs="Times New Roman"/>
          <w:sz w:val="24"/>
          <w:szCs w:val="24"/>
          <w:vertAlign w:val="superscript"/>
        </w:rPr>
        <w:t>2</w:t>
      </w:r>
      <w:r w:rsidRPr="004B5C53">
        <w:rPr>
          <w:rFonts w:ascii="Times New Roman" w:hAnsi="Times New Roman" w:cs="Times New Roman"/>
          <w:sz w:val="24"/>
          <w:szCs w:val="24"/>
        </w:rPr>
        <w:t xml:space="preserve"> (ГОСТ Р 51773-2009.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Услуги торговли. Классификация предприятий торговли</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5) минимальные отступы от границ земельных участков дошкольных образовательных учреждений и стен зданий общеобразовательных школ до красных линий - 25 м, для остальных объектов общественного назначения минимальные отступы от зданий до красных линий - 5 м (Нормативы градостроительного проектирования Кемеровской области, утвержденные Постановлением Коллегии Администрации Кемеровской области от 24.12.2013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595, п. 6.2);</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6) коэффициент застройки территорий многоквартирных жилых зданий малой и средней этажности - 0,4 (</w:t>
      </w:r>
      <w:r w:rsidRPr="004B5C53">
        <w:rPr>
          <w:rFonts w:ascii="Times New Roman" w:eastAsia="Calibri" w:hAnsi="Times New Roman" w:cs="Times New Roman"/>
          <w:sz w:val="24"/>
          <w:szCs w:val="24"/>
        </w:rPr>
        <w:t>СП 42.13330.2016</w:t>
      </w:r>
      <w:r w:rsidRPr="004B5C53">
        <w:rPr>
          <w:rFonts w:eastAsia="Calibri"/>
          <w:sz w:val="24"/>
          <w:szCs w:val="24"/>
        </w:rPr>
        <w:t xml:space="preserve">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Градостроительство. Планировка и застройка городских и сельских поселений</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приложение Б);</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7) коэффициент плотности застройки территорий многоквартирных жилых зданий малой и средней этажности - 0,8 (</w:t>
      </w:r>
      <w:r w:rsidRPr="004B5C53">
        <w:rPr>
          <w:rFonts w:ascii="Times New Roman" w:eastAsia="Calibri" w:hAnsi="Times New Roman" w:cs="Times New Roman"/>
          <w:sz w:val="24"/>
          <w:szCs w:val="24"/>
        </w:rPr>
        <w:t>СП 42.13330.2016</w:t>
      </w:r>
      <w:r w:rsidRPr="004B5C53">
        <w:rPr>
          <w:rFonts w:eastAsia="Calibri"/>
          <w:sz w:val="24"/>
          <w:szCs w:val="24"/>
        </w:rPr>
        <w:t xml:space="preserve">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Градостроительство. Планировка и застройка городских и сельских поселений</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приложение Б);</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lastRenderedPageBreak/>
        <w:t>8) коэффициент застройки территорий многоэтажных многоквартирных жилых зданий - 0,4 (</w:t>
      </w:r>
      <w:r w:rsidRPr="004B5C53">
        <w:rPr>
          <w:rFonts w:ascii="Times New Roman" w:eastAsia="Calibri" w:hAnsi="Times New Roman" w:cs="Times New Roman"/>
          <w:sz w:val="24"/>
          <w:szCs w:val="24"/>
        </w:rPr>
        <w:t>СП 42.13330.2016</w:t>
      </w:r>
      <w:r w:rsidRPr="004B5C53">
        <w:rPr>
          <w:rFonts w:eastAsia="Calibri"/>
          <w:sz w:val="24"/>
          <w:szCs w:val="24"/>
        </w:rPr>
        <w:t xml:space="preserve">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Градостроительство. Планировка и застройка городских и сельских поселений</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приложение Б);</w:t>
      </w:r>
    </w:p>
    <w:p w:rsidR="00180377" w:rsidRPr="004B5C53" w:rsidRDefault="00180377" w:rsidP="001968EA">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9) коэффициент плотности застройки территорий многоэтажных многоквартирных жилых зданий - 1,2 (</w:t>
      </w:r>
      <w:r w:rsidRPr="004B5C53">
        <w:rPr>
          <w:rFonts w:ascii="Times New Roman" w:eastAsia="Calibri" w:hAnsi="Times New Roman" w:cs="Times New Roman"/>
          <w:sz w:val="24"/>
          <w:szCs w:val="24"/>
        </w:rPr>
        <w:t>СП 42.13330.2016</w:t>
      </w:r>
      <w:r w:rsidRPr="004B5C53">
        <w:rPr>
          <w:rFonts w:eastAsia="Calibri"/>
          <w:sz w:val="24"/>
          <w:szCs w:val="24"/>
        </w:rPr>
        <w:t xml:space="preserve">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Градостроительство. Планировка и застройка городских и сельских поселений</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приложение Б);</w:t>
      </w:r>
    </w:p>
    <w:p w:rsidR="00180377" w:rsidRPr="004B5C53" w:rsidRDefault="00180377" w:rsidP="001968EA">
      <w:pPr>
        <w:pStyle w:val="ConsPlusNormal"/>
        <w:ind w:firstLine="709"/>
        <w:rPr>
          <w:rFonts w:ascii="Times New Roman" w:hAnsi="Times New Roman" w:cs="Times New Roman"/>
          <w:sz w:val="24"/>
          <w:szCs w:val="24"/>
        </w:rPr>
      </w:pPr>
      <w:r w:rsidRPr="004B5C53">
        <w:rPr>
          <w:rFonts w:ascii="Times New Roman" w:hAnsi="Times New Roman" w:cs="Times New Roman"/>
          <w:sz w:val="24"/>
          <w:szCs w:val="24"/>
        </w:rPr>
        <w:t>10) минимальная и (или) максимальная площадь земельных участков и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80377" w:rsidRPr="004B5C53" w:rsidRDefault="00180377" w:rsidP="00180377">
      <w:pPr>
        <w:pStyle w:val="ConsPlusNormal"/>
        <w:ind w:firstLine="54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2548"/>
        <w:gridCol w:w="2339"/>
        <w:gridCol w:w="2309"/>
      </w:tblGrid>
      <w:tr w:rsidR="00180377" w:rsidRPr="004B5C53" w:rsidTr="00722CD4">
        <w:tc>
          <w:tcPr>
            <w:tcW w:w="1241" w:type="pct"/>
            <w:shd w:val="clear" w:color="auto" w:fill="auto"/>
          </w:tcPr>
          <w:p w:rsidR="00180377" w:rsidRPr="004B5C53" w:rsidRDefault="00180377" w:rsidP="00722CD4">
            <w:pPr>
              <w:contextualSpacing/>
              <w:jc w:val="both"/>
              <w:rPr>
                <w:sz w:val="24"/>
                <w:szCs w:val="24"/>
              </w:rPr>
            </w:pPr>
            <w:r w:rsidRPr="004B5C53">
              <w:rPr>
                <w:sz w:val="24"/>
                <w:szCs w:val="24"/>
              </w:rPr>
              <w:t>Код (числовое обозначение) вида разрешенного использования земельного участка</w:t>
            </w:r>
          </w:p>
        </w:tc>
        <w:tc>
          <w:tcPr>
            <w:tcW w:w="1331" w:type="pct"/>
            <w:shd w:val="clear" w:color="auto" w:fill="auto"/>
          </w:tcPr>
          <w:p w:rsidR="00180377" w:rsidRPr="004B5C53" w:rsidRDefault="00180377" w:rsidP="00722CD4">
            <w:pPr>
              <w:contextualSpacing/>
              <w:jc w:val="center"/>
              <w:rPr>
                <w:sz w:val="24"/>
                <w:szCs w:val="24"/>
              </w:rPr>
            </w:pPr>
            <w:r w:rsidRPr="004B5C53">
              <w:rPr>
                <w:sz w:val="24"/>
                <w:szCs w:val="24"/>
              </w:rPr>
              <w:t xml:space="preserve">Минимальная площадь земельного участка, </w:t>
            </w:r>
            <w:proofErr w:type="spellStart"/>
            <w:r w:rsidRPr="004B5C53">
              <w:rPr>
                <w:sz w:val="24"/>
                <w:szCs w:val="24"/>
              </w:rPr>
              <w:t>кв.м</w:t>
            </w:r>
            <w:proofErr w:type="spellEnd"/>
            <w:r w:rsidRPr="004B5C53">
              <w:rPr>
                <w:sz w:val="24"/>
                <w:szCs w:val="24"/>
              </w:rPr>
              <w:t>.</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 xml:space="preserve">Максимальная площадь земельного участка, </w:t>
            </w:r>
            <w:proofErr w:type="spellStart"/>
            <w:r w:rsidRPr="004B5C53">
              <w:rPr>
                <w:sz w:val="24"/>
                <w:szCs w:val="24"/>
              </w:rPr>
              <w:t>кв.м</w:t>
            </w:r>
            <w:proofErr w:type="spellEnd"/>
            <w:r w:rsidRPr="004B5C53">
              <w:rPr>
                <w:sz w:val="24"/>
                <w:szCs w:val="24"/>
              </w:rPr>
              <w:t>.</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Максимальный процент застройки в границах земельного участка, %</w:t>
            </w:r>
          </w:p>
        </w:tc>
      </w:tr>
      <w:tr w:rsidR="00180377" w:rsidRPr="004B5C53" w:rsidTr="00722CD4">
        <w:tc>
          <w:tcPr>
            <w:tcW w:w="1241" w:type="pct"/>
            <w:shd w:val="clear" w:color="auto" w:fill="auto"/>
          </w:tcPr>
          <w:p w:rsidR="00180377" w:rsidRPr="004B5C53" w:rsidRDefault="00180377" w:rsidP="00722CD4">
            <w:pPr>
              <w:contextualSpacing/>
              <w:jc w:val="both"/>
              <w:rPr>
                <w:sz w:val="24"/>
                <w:szCs w:val="24"/>
              </w:rPr>
            </w:pPr>
            <w:r w:rsidRPr="004B5C53">
              <w:rPr>
                <w:sz w:val="24"/>
                <w:szCs w:val="24"/>
              </w:rPr>
              <w:t>2.6, 2.5</w:t>
            </w:r>
          </w:p>
        </w:tc>
        <w:tc>
          <w:tcPr>
            <w:tcW w:w="1331" w:type="pct"/>
            <w:shd w:val="clear" w:color="auto" w:fill="auto"/>
          </w:tcPr>
          <w:p w:rsidR="00180377" w:rsidRPr="004B5C53" w:rsidRDefault="00180377" w:rsidP="00722CD4">
            <w:pPr>
              <w:contextualSpacing/>
              <w:jc w:val="center"/>
              <w:rPr>
                <w:sz w:val="24"/>
                <w:szCs w:val="24"/>
              </w:rPr>
            </w:pPr>
            <w:r w:rsidRPr="004B5C53">
              <w:rPr>
                <w:sz w:val="24"/>
                <w:szCs w:val="24"/>
              </w:rPr>
              <w:t>1000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100000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50</w:t>
            </w:r>
          </w:p>
        </w:tc>
      </w:tr>
      <w:tr w:rsidR="00180377" w:rsidRPr="004B5C53" w:rsidTr="00722CD4">
        <w:tc>
          <w:tcPr>
            <w:tcW w:w="1241" w:type="pct"/>
            <w:shd w:val="clear" w:color="auto" w:fill="auto"/>
          </w:tcPr>
          <w:p w:rsidR="00180377" w:rsidRPr="004B5C53" w:rsidRDefault="00180377" w:rsidP="00722CD4">
            <w:pPr>
              <w:contextualSpacing/>
              <w:jc w:val="both"/>
              <w:rPr>
                <w:sz w:val="24"/>
                <w:szCs w:val="24"/>
              </w:rPr>
            </w:pPr>
            <w:r w:rsidRPr="004B5C53">
              <w:rPr>
                <w:sz w:val="24"/>
                <w:szCs w:val="24"/>
              </w:rPr>
              <w:t>2.1.1</w:t>
            </w:r>
          </w:p>
        </w:tc>
        <w:tc>
          <w:tcPr>
            <w:tcW w:w="1331" w:type="pct"/>
            <w:shd w:val="clear" w:color="auto" w:fill="auto"/>
          </w:tcPr>
          <w:p w:rsidR="00180377" w:rsidRPr="004B5C53" w:rsidRDefault="00180377" w:rsidP="00722CD4">
            <w:pPr>
              <w:contextualSpacing/>
              <w:jc w:val="center"/>
              <w:rPr>
                <w:sz w:val="24"/>
                <w:szCs w:val="24"/>
              </w:rPr>
            </w:pPr>
            <w:r w:rsidRPr="004B5C53">
              <w:rPr>
                <w:sz w:val="24"/>
                <w:szCs w:val="24"/>
              </w:rPr>
              <w:t>600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3000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50</w:t>
            </w:r>
          </w:p>
        </w:tc>
      </w:tr>
      <w:tr w:rsidR="00180377" w:rsidRPr="004B5C53" w:rsidTr="00722CD4">
        <w:tc>
          <w:tcPr>
            <w:tcW w:w="1241" w:type="pct"/>
            <w:shd w:val="clear" w:color="auto" w:fill="auto"/>
          </w:tcPr>
          <w:p w:rsidR="00180377" w:rsidRPr="004B5C53" w:rsidRDefault="00180377" w:rsidP="00722CD4">
            <w:pPr>
              <w:contextualSpacing/>
              <w:jc w:val="both"/>
              <w:rPr>
                <w:sz w:val="24"/>
                <w:szCs w:val="24"/>
              </w:rPr>
            </w:pPr>
            <w:r w:rsidRPr="004B5C53">
              <w:rPr>
                <w:sz w:val="24"/>
                <w:szCs w:val="24"/>
              </w:rPr>
              <w:t>3.1.1</w:t>
            </w:r>
          </w:p>
        </w:tc>
        <w:tc>
          <w:tcPr>
            <w:tcW w:w="1331" w:type="pct"/>
            <w:shd w:val="clear" w:color="auto" w:fill="auto"/>
          </w:tcPr>
          <w:p w:rsidR="00180377" w:rsidRPr="004B5C53" w:rsidRDefault="00180377" w:rsidP="00722CD4">
            <w:pPr>
              <w:contextualSpacing/>
              <w:jc w:val="center"/>
              <w:rPr>
                <w:sz w:val="24"/>
                <w:szCs w:val="24"/>
              </w:rPr>
            </w:pPr>
            <w:r w:rsidRPr="004B5C53">
              <w:rPr>
                <w:sz w:val="24"/>
                <w:szCs w:val="24"/>
              </w:rPr>
              <w:t>1</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100*</w:t>
            </w:r>
          </w:p>
        </w:tc>
      </w:tr>
      <w:tr w:rsidR="00180377" w:rsidRPr="004B5C53" w:rsidTr="00722CD4">
        <w:tc>
          <w:tcPr>
            <w:tcW w:w="1241" w:type="pct"/>
            <w:shd w:val="clear" w:color="auto" w:fill="auto"/>
          </w:tcPr>
          <w:p w:rsidR="00180377" w:rsidRPr="004B5C53" w:rsidRDefault="00180377" w:rsidP="00722CD4">
            <w:pPr>
              <w:contextualSpacing/>
              <w:jc w:val="both"/>
              <w:rPr>
                <w:sz w:val="24"/>
                <w:szCs w:val="24"/>
              </w:rPr>
            </w:pPr>
            <w:r w:rsidRPr="004B5C53">
              <w:rPr>
                <w:sz w:val="24"/>
                <w:szCs w:val="24"/>
              </w:rPr>
              <w:t>3.9.1, 4.9</w:t>
            </w:r>
          </w:p>
        </w:tc>
        <w:tc>
          <w:tcPr>
            <w:tcW w:w="1331" w:type="pct"/>
            <w:shd w:val="clear" w:color="auto" w:fill="auto"/>
          </w:tcPr>
          <w:p w:rsidR="00180377" w:rsidRPr="004B5C53" w:rsidRDefault="00180377" w:rsidP="00722CD4">
            <w:pPr>
              <w:contextualSpacing/>
              <w:jc w:val="center"/>
              <w:rPr>
                <w:sz w:val="24"/>
                <w:szCs w:val="24"/>
              </w:rPr>
            </w:pPr>
            <w:r w:rsidRPr="004B5C53">
              <w:rPr>
                <w:sz w:val="24"/>
                <w:szCs w:val="24"/>
              </w:rPr>
              <w:t>18</w:t>
            </w:r>
          </w:p>
        </w:tc>
        <w:tc>
          <w:tcPr>
            <w:tcW w:w="1222" w:type="pct"/>
            <w:tcBorders>
              <w:bottom w:val="single" w:sz="4" w:space="0" w:color="auto"/>
            </w:tcBorders>
            <w:shd w:val="clear" w:color="auto" w:fill="auto"/>
          </w:tcPr>
          <w:p w:rsidR="00180377" w:rsidRPr="004B5C53" w:rsidRDefault="00180377" w:rsidP="00722CD4">
            <w:pPr>
              <w:contextualSpacing/>
              <w:jc w:val="center"/>
              <w:rPr>
                <w:sz w:val="24"/>
                <w:szCs w:val="24"/>
              </w:rPr>
            </w:pPr>
            <w:r w:rsidRPr="004B5C53">
              <w:rPr>
                <w:sz w:val="24"/>
                <w:szCs w:val="24"/>
              </w:rPr>
              <w:t>4000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80</w:t>
            </w:r>
          </w:p>
        </w:tc>
      </w:tr>
      <w:tr w:rsidR="00180377" w:rsidRPr="004B5C53" w:rsidTr="00722CD4">
        <w:tc>
          <w:tcPr>
            <w:tcW w:w="1241" w:type="pct"/>
            <w:shd w:val="clear" w:color="auto" w:fill="auto"/>
          </w:tcPr>
          <w:p w:rsidR="00180377" w:rsidRPr="004B5C53" w:rsidRDefault="00180377" w:rsidP="00722CD4">
            <w:pPr>
              <w:contextualSpacing/>
              <w:jc w:val="both"/>
              <w:rPr>
                <w:sz w:val="24"/>
                <w:szCs w:val="24"/>
              </w:rPr>
            </w:pPr>
            <w:r w:rsidRPr="004B5C53">
              <w:rPr>
                <w:sz w:val="24"/>
                <w:szCs w:val="24"/>
              </w:rPr>
              <w:t>2.4, 3.1.2, 3.2.1, 3.2.2, 3.2.4, 3.3, 3.6.1, 3.7.1, 3.7.2, 3.10.1, 4.1, 4.4, 4.5, 4.6, 4.7, 4.9.2, 5.1.3</w:t>
            </w:r>
          </w:p>
        </w:tc>
        <w:tc>
          <w:tcPr>
            <w:tcW w:w="1331" w:type="pct"/>
            <w:shd w:val="clear" w:color="auto" w:fill="auto"/>
          </w:tcPr>
          <w:p w:rsidR="00180377" w:rsidRPr="004B5C53" w:rsidRDefault="00180377" w:rsidP="00722CD4">
            <w:pPr>
              <w:contextualSpacing/>
              <w:jc w:val="center"/>
              <w:rPr>
                <w:sz w:val="24"/>
                <w:szCs w:val="24"/>
              </w:rPr>
            </w:pPr>
            <w:r w:rsidRPr="004B5C53">
              <w:rPr>
                <w:sz w:val="24"/>
                <w:szCs w:val="24"/>
              </w:rPr>
              <w:t>300</w:t>
            </w:r>
          </w:p>
        </w:tc>
        <w:tc>
          <w:tcPr>
            <w:tcW w:w="1222" w:type="pct"/>
            <w:tcBorders>
              <w:bottom w:val="single" w:sz="4" w:space="0" w:color="auto"/>
            </w:tcBorders>
            <w:shd w:val="clear" w:color="auto" w:fill="auto"/>
          </w:tcPr>
          <w:p w:rsidR="00180377" w:rsidRPr="004B5C53" w:rsidRDefault="00180377" w:rsidP="00722CD4">
            <w:pPr>
              <w:contextualSpacing/>
              <w:jc w:val="center"/>
              <w:rPr>
                <w:sz w:val="24"/>
                <w:szCs w:val="24"/>
              </w:rPr>
            </w:pPr>
            <w:r w:rsidRPr="004B5C53">
              <w:rPr>
                <w:sz w:val="24"/>
                <w:szCs w:val="24"/>
              </w:rPr>
              <w:t>5000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60</w:t>
            </w:r>
          </w:p>
        </w:tc>
      </w:tr>
      <w:tr w:rsidR="00180377" w:rsidRPr="004B5C53" w:rsidTr="00722CD4">
        <w:tc>
          <w:tcPr>
            <w:tcW w:w="1241" w:type="pct"/>
            <w:shd w:val="clear" w:color="auto" w:fill="auto"/>
          </w:tcPr>
          <w:p w:rsidR="00180377" w:rsidRPr="004B5C53" w:rsidRDefault="00180377" w:rsidP="00722CD4">
            <w:pPr>
              <w:contextualSpacing/>
              <w:jc w:val="both"/>
              <w:rPr>
                <w:sz w:val="24"/>
                <w:szCs w:val="24"/>
              </w:rPr>
            </w:pPr>
            <w:r w:rsidRPr="004B5C53">
              <w:rPr>
                <w:sz w:val="24"/>
                <w:szCs w:val="24"/>
              </w:rPr>
              <w:t>4.3</w:t>
            </w:r>
          </w:p>
        </w:tc>
        <w:tc>
          <w:tcPr>
            <w:tcW w:w="1331" w:type="pct"/>
            <w:shd w:val="clear" w:color="auto" w:fill="auto"/>
          </w:tcPr>
          <w:p w:rsidR="00180377" w:rsidRPr="004B5C53" w:rsidRDefault="00180377" w:rsidP="00722CD4">
            <w:pPr>
              <w:contextualSpacing/>
              <w:jc w:val="center"/>
              <w:rPr>
                <w:sz w:val="24"/>
                <w:szCs w:val="24"/>
              </w:rPr>
            </w:pPr>
            <w:r w:rsidRPr="004B5C53">
              <w:rPr>
                <w:sz w:val="24"/>
                <w:szCs w:val="24"/>
              </w:rPr>
              <w:t>600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5000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60</w:t>
            </w:r>
          </w:p>
        </w:tc>
      </w:tr>
      <w:tr w:rsidR="00180377" w:rsidRPr="004B5C53" w:rsidTr="00722CD4">
        <w:tc>
          <w:tcPr>
            <w:tcW w:w="1241" w:type="pct"/>
            <w:shd w:val="clear" w:color="auto" w:fill="auto"/>
          </w:tcPr>
          <w:p w:rsidR="00180377" w:rsidRPr="004B5C53" w:rsidRDefault="00180377" w:rsidP="00722CD4">
            <w:pPr>
              <w:contextualSpacing/>
              <w:jc w:val="both"/>
              <w:rPr>
                <w:sz w:val="24"/>
                <w:szCs w:val="24"/>
              </w:rPr>
            </w:pPr>
            <w:r w:rsidRPr="004B5C53">
              <w:rPr>
                <w:sz w:val="24"/>
                <w:szCs w:val="24"/>
              </w:rPr>
              <w:t>4.8.1</w:t>
            </w:r>
          </w:p>
        </w:tc>
        <w:tc>
          <w:tcPr>
            <w:tcW w:w="1331" w:type="pct"/>
            <w:shd w:val="clear" w:color="auto" w:fill="auto"/>
          </w:tcPr>
          <w:p w:rsidR="00180377" w:rsidRPr="004B5C53" w:rsidRDefault="00180377" w:rsidP="00722CD4">
            <w:pPr>
              <w:contextualSpacing/>
              <w:jc w:val="center"/>
              <w:rPr>
                <w:sz w:val="24"/>
                <w:szCs w:val="24"/>
              </w:rPr>
            </w:pPr>
            <w:r w:rsidRPr="004B5C53">
              <w:rPr>
                <w:sz w:val="24"/>
                <w:szCs w:val="24"/>
              </w:rPr>
              <w:t>300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5000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60</w:t>
            </w:r>
          </w:p>
        </w:tc>
      </w:tr>
      <w:tr w:rsidR="00180377" w:rsidRPr="004B5C53" w:rsidTr="00722CD4">
        <w:tc>
          <w:tcPr>
            <w:tcW w:w="1241" w:type="pct"/>
            <w:shd w:val="clear" w:color="auto" w:fill="auto"/>
          </w:tcPr>
          <w:p w:rsidR="00180377" w:rsidRPr="004B5C53" w:rsidRDefault="00180377" w:rsidP="00722CD4">
            <w:pPr>
              <w:contextualSpacing/>
              <w:jc w:val="both"/>
              <w:rPr>
                <w:sz w:val="24"/>
                <w:szCs w:val="24"/>
              </w:rPr>
            </w:pPr>
            <w:r w:rsidRPr="004B5C53">
              <w:rPr>
                <w:sz w:val="24"/>
                <w:szCs w:val="24"/>
              </w:rPr>
              <w:t>3.4.1, 3.4.2, 3.6.2</w:t>
            </w:r>
            <w:r w:rsidR="00B47591" w:rsidRPr="004B5C53">
              <w:rPr>
                <w:sz w:val="24"/>
                <w:szCs w:val="24"/>
              </w:rPr>
              <w:t>, 3.8.1</w:t>
            </w:r>
          </w:p>
        </w:tc>
        <w:tc>
          <w:tcPr>
            <w:tcW w:w="1331" w:type="pct"/>
            <w:shd w:val="clear" w:color="auto" w:fill="auto"/>
          </w:tcPr>
          <w:p w:rsidR="00180377" w:rsidRPr="004B5C53" w:rsidRDefault="00180377" w:rsidP="00722CD4">
            <w:pPr>
              <w:contextualSpacing/>
              <w:jc w:val="center"/>
              <w:rPr>
                <w:sz w:val="24"/>
                <w:szCs w:val="24"/>
              </w:rPr>
            </w:pPr>
            <w:r w:rsidRPr="004B5C53">
              <w:rPr>
                <w:sz w:val="24"/>
                <w:szCs w:val="24"/>
              </w:rPr>
              <w:t>300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50000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50</w:t>
            </w:r>
          </w:p>
        </w:tc>
      </w:tr>
      <w:tr w:rsidR="00180377" w:rsidRPr="004B5C53" w:rsidTr="00722CD4">
        <w:tc>
          <w:tcPr>
            <w:tcW w:w="1241" w:type="pct"/>
            <w:shd w:val="clear" w:color="auto" w:fill="auto"/>
          </w:tcPr>
          <w:p w:rsidR="00180377" w:rsidRPr="004B5C53" w:rsidRDefault="00180377" w:rsidP="00722CD4">
            <w:pPr>
              <w:contextualSpacing/>
              <w:jc w:val="both"/>
              <w:rPr>
                <w:sz w:val="24"/>
                <w:szCs w:val="24"/>
              </w:rPr>
            </w:pPr>
            <w:r w:rsidRPr="004B5C53">
              <w:rPr>
                <w:sz w:val="24"/>
                <w:szCs w:val="24"/>
              </w:rPr>
              <w:t>12.0.1, 12.0.2</w:t>
            </w:r>
          </w:p>
        </w:tc>
        <w:tc>
          <w:tcPr>
            <w:tcW w:w="3759" w:type="pct"/>
            <w:gridSpan w:val="3"/>
            <w:shd w:val="clear" w:color="auto" w:fill="auto"/>
          </w:tcPr>
          <w:p w:rsidR="00180377" w:rsidRPr="004B5C53" w:rsidRDefault="00180377" w:rsidP="00722CD4">
            <w:pPr>
              <w:contextualSpacing/>
              <w:jc w:val="both"/>
              <w:rPr>
                <w:sz w:val="24"/>
                <w:szCs w:val="24"/>
              </w:rPr>
            </w:pPr>
            <w:r w:rsidRPr="004B5C53">
              <w:rPr>
                <w:sz w:val="24"/>
                <w:szCs w:val="24"/>
              </w:rPr>
              <w:t>Действие градостроительного регламента не распространяется в соответствии с ч. 4 ст. 36 Градостроительного кодекса РФ</w:t>
            </w:r>
          </w:p>
        </w:tc>
      </w:tr>
    </w:tbl>
    <w:p w:rsidR="00180377" w:rsidRDefault="00180377" w:rsidP="001968EA">
      <w:pPr>
        <w:pStyle w:val="ConsPlusNormal"/>
        <w:ind w:firstLine="567"/>
        <w:jc w:val="both"/>
        <w:rPr>
          <w:rFonts w:ascii="Times New Roman" w:hAnsi="Times New Roman" w:cs="Times New Roman"/>
          <w:sz w:val="24"/>
          <w:szCs w:val="24"/>
        </w:rPr>
      </w:pPr>
      <w:r w:rsidRPr="004B5C53">
        <w:rPr>
          <w:rFonts w:ascii="Times New Roman" w:hAnsi="Times New Roman" w:cs="Times New Roman"/>
          <w:sz w:val="24"/>
          <w:szCs w:val="24"/>
        </w:rPr>
        <w:t>*</w:t>
      </w:r>
      <w:r w:rsidR="009644D0" w:rsidRPr="004B5C53">
        <w:rPr>
          <w:rFonts w:ascii="Times New Roman" w:hAnsi="Times New Roman" w:cs="Times New Roman"/>
          <w:sz w:val="24"/>
          <w:szCs w:val="24"/>
        </w:rPr>
        <w:t xml:space="preserve"> </w:t>
      </w:r>
      <w:r w:rsidRPr="004B5C53">
        <w:rPr>
          <w:rFonts w:ascii="Times New Roman" w:hAnsi="Times New Roman" w:cs="Times New Roman"/>
          <w:sz w:val="24"/>
          <w:szCs w:val="24"/>
        </w:rPr>
        <w:t>при соблюдении требований технических регламентов.</w:t>
      </w:r>
    </w:p>
    <w:p w:rsidR="001968EA" w:rsidRPr="004B5C53" w:rsidRDefault="001968EA" w:rsidP="001968EA">
      <w:pPr>
        <w:pStyle w:val="ConsPlusNormal"/>
        <w:ind w:firstLine="567"/>
        <w:jc w:val="both"/>
        <w:rPr>
          <w:rFonts w:ascii="Times New Roman" w:hAnsi="Times New Roman" w:cs="Times New Roman"/>
          <w:sz w:val="24"/>
          <w:szCs w:val="24"/>
        </w:rPr>
      </w:pPr>
    </w:p>
    <w:p w:rsidR="00180377" w:rsidRPr="004B5C53" w:rsidRDefault="00180377" w:rsidP="00180377">
      <w:pPr>
        <w:pStyle w:val="ConsPlusNormal"/>
        <w:ind w:firstLine="540"/>
        <w:jc w:val="both"/>
        <w:rPr>
          <w:rFonts w:ascii="Times New Roman" w:hAnsi="Times New Roman" w:cs="Times New Roman"/>
          <w:sz w:val="24"/>
          <w:szCs w:val="24"/>
        </w:rPr>
      </w:pPr>
      <w:r w:rsidRPr="004B5C53">
        <w:rPr>
          <w:rFonts w:ascii="Times New Roman" w:hAnsi="Times New Roman" w:cs="Times New Roman"/>
          <w:sz w:val="24"/>
          <w:szCs w:val="24"/>
        </w:rPr>
        <w:t>1</w:t>
      </w:r>
      <w:r w:rsidR="008A21E3" w:rsidRPr="004B5C53">
        <w:rPr>
          <w:rFonts w:ascii="Times New Roman" w:hAnsi="Times New Roman" w:cs="Times New Roman"/>
          <w:sz w:val="24"/>
          <w:szCs w:val="24"/>
        </w:rPr>
        <w:t>1</w:t>
      </w:r>
      <w:r w:rsidRPr="004B5C53">
        <w:rPr>
          <w:rFonts w:ascii="Times New Roman" w:hAnsi="Times New Roman" w:cs="Times New Roman"/>
          <w:sz w:val="24"/>
          <w:szCs w:val="24"/>
        </w:rPr>
        <w:t>) 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не менее 25% площади территории квартала.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180377" w:rsidRPr="004B5C53" w:rsidRDefault="00180377" w:rsidP="00180377">
      <w:pPr>
        <w:pStyle w:val="ConsPlusNormal"/>
        <w:ind w:firstLine="540"/>
        <w:jc w:val="both"/>
        <w:rPr>
          <w:rFonts w:ascii="Times New Roman" w:hAnsi="Times New Roman" w:cs="Times New Roman"/>
          <w:sz w:val="24"/>
          <w:szCs w:val="24"/>
        </w:rPr>
      </w:pPr>
    </w:p>
    <w:p w:rsidR="00180377" w:rsidRPr="004B5C53" w:rsidRDefault="00180377" w:rsidP="00180377">
      <w:pPr>
        <w:pStyle w:val="ConsPlusNormal"/>
        <w:jc w:val="center"/>
        <w:outlineLvl w:val="4"/>
        <w:rPr>
          <w:rFonts w:ascii="Times New Roman" w:hAnsi="Times New Roman" w:cs="Times New Roman"/>
          <w:sz w:val="24"/>
          <w:szCs w:val="24"/>
        </w:rPr>
      </w:pPr>
      <w:r w:rsidRPr="004B5C53">
        <w:rPr>
          <w:rFonts w:ascii="Times New Roman" w:hAnsi="Times New Roman" w:cs="Times New Roman"/>
          <w:sz w:val="24"/>
          <w:szCs w:val="24"/>
        </w:rPr>
        <w:t>2. Градостроительный регламент территориальной зоны</w:t>
      </w:r>
    </w:p>
    <w:p w:rsidR="00180377" w:rsidRPr="004B5C53" w:rsidRDefault="00180377" w:rsidP="00180377">
      <w:pPr>
        <w:pStyle w:val="ConsPlusNormal"/>
        <w:jc w:val="center"/>
        <w:rPr>
          <w:rFonts w:ascii="Times New Roman" w:hAnsi="Times New Roman" w:cs="Times New Roman"/>
          <w:sz w:val="24"/>
          <w:szCs w:val="24"/>
        </w:rPr>
      </w:pPr>
      <w:proofErr w:type="spellStart"/>
      <w:r w:rsidRPr="004B5C53">
        <w:rPr>
          <w:rFonts w:ascii="Times New Roman" w:hAnsi="Times New Roman" w:cs="Times New Roman"/>
          <w:sz w:val="24"/>
          <w:szCs w:val="24"/>
        </w:rPr>
        <w:t>среднеэтажной</w:t>
      </w:r>
      <w:proofErr w:type="spellEnd"/>
      <w:r w:rsidRPr="004B5C53">
        <w:rPr>
          <w:rFonts w:ascii="Times New Roman" w:hAnsi="Times New Roman" w:cs="Times New Roman"/>
          <w:sz w:val="24"/>
          <w:szCs w:val="24"/>
        </w:rPr>
        <w:t xml:space="preserve"> жилой застройки (Ж 2)</w:t>
      </w:r>
    </w:p>
    <w:p w:rsidR="00180377" w:rsidRPr="004B5C53" w:rsidRDefault="00180377" w:rsidP="00180377">
      <w:pPr>
        <w:pStyle w:val="ConsPlusNormal"/>
        <w:ind w:firstLine="540"/>
        <w:jc w:val="both"/>
        <w:rPr>
          <w:rFonts w:ascii="Times New Roman" w:hAnsi="Times New Roman" w:cs="Times New Roman"/>
          <w:sz w:val="24"/>
          <w:szCs w:val="24"/>
        </w:rPr>
      </w:pPr>
    </w:p>
    <w:p w:rsidR="00180377" w:rsidRPr="004B5C53" w:rsidRDefault="00180377" w:rsidP="00180377">
      <w:pPr>
        <w:pStyle w:val="ConsPlusNormal"/>
        <w:ind w:firstLine="540"/>
        <w:jc w:val="both"/>
        <w:rPr>
          <w:rFonts w:ascii="Times New Roman" w:hAnsi="Times New Roman" w:cs="Times New Roman"/>
          <w:sz w:val="24"/>
          <w:szCs w:val="24"/>
        </w:rPr>
      </w:pPr>
      <w:r w:rsidRPr="004B5C53">
        <w:rPr>
          <w:rFonts w:ascii="Times New Roman" w:hAnsi="Times New Roman" w:cs="Times New Roman"/>
          <w:sz w:val="24"/>
          <w:szCs w:val="24"/>
        </w:rPr>
        <w:t>2.1. Зона предназначена для преимущественного размещения многоквартирных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180377" w:rsidRPr="004B5C53" w:rsidRDefault="00180377" w:rsidP="00180377">
      <w:pPr>
        <w:pStyle w:val="ConsPlusNormal"/>
        <w:ind w:firstLine="540"/>
        <w:jc w:val="both"/>
        <w:rPr>
          <w:rFonts w:ascii="Times New Roman" w:hAnsi="Times New Roman" w:cs="Times New Roman"/>
          <w:sz w:val="24"/>
          <w:szCs w:val="24"/>
        </w:rPr>
      </w:pPr>
      <w:r w:rsidRPr="004B5C53">
        <w:rPr>
          <w:rFonts w:ascii="Times New Roman" w:hAnsi="Times New Roman" w:cs="Times New Roman"/>
          <w:sz w:val="24"/>
          <w:szCs w:val="24"/>
        </w:rPr>
        <w:t>2.2. Виды разрешенного использования земельных участков:</w:t>
      </w:r>
    </w:p>
    <w:p w:rsidR="00180377" w:rsidRPr="004B5C53" w:rsidRDefault="00180377" w:rsidP="00180377">
      <w:pPr>
        <w:pStyle w:val="ConsPlusNormal"/>
        <w:ind w:firstLine="540"/>
        <w:jc w:val="both"/>
        <w:rPr>
          <w:rFonts w:ascii="Times New Roman" w:hAnsi="Times New Roman" w:cs="Times New Roman"/>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31"/>
        <w:gridCol w:w="205"/>
        <w:gridCol w:w="6204"/>
        <w:gridCol w:w="839"/>
      </w:tblGrid>
      <w:tr w:rsidR="00180377" w:rsidRPr="004B5C53" w:rsidTr="001968EA">
        <w:tc>
          <w:tcPr>
            <w:tcW w:w="2268"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 xml:space="preserve">Наименование вида разрешенного использования земельного участка </w:t>
            </w:r>
          </w:p>
        </w:tc>
        <w:tc>
          <w:tcPr>
            <w:tcW w:w="6521" w:type="dxa"/>
            <w:gridSpan w:val="2"/>
          </w:tcPr>
          <w:p w:rsidR="00180377" w:rsidRPr="004B5C53" w:rsidRDefault="00180377" w:rsidP="00722CD4">
            <w:pPr>
              <w:widowControl w:val="0"/>
              <w:autoSpaceDE w:val="0"/>
              <w:autoSpaceDN w:val="0"/>
              <w:contextualSpacing/>
              <w:jc w:val="center"/>
              <w:rPr>
                <w:sz w:val="24"/>
                <w:szCs w:val="24"/>
              </w:rPr>
            </w:pPr>
            <w:r w:rsidRPr="004B5C53">
              <w:rPr>
                <w:sz w:val="24"/>
                <w:szCs w:val="24"/>
              </w:rPr>
              <w:t>Виды объектов, размещение которых соответствует виду разрешенного использования</w:t>
            </w:r>
          </w:p>
        </w:tc>
        <w:tc>
          <w:tcPr>
            <w:tcW w:w="85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Код вида</w:t>
            </w:r>
          </w:p>
        </w:tc>
      </w:tr>
      <w:tr w:rsidR="00180377" w:rsidRPr="004B5C53" w:rsidTr="001968EA">
        <w:tc>
          <w:tcPr>
            <w:tcW w:w="9640" w:type="dxa"/>
            <w:gridSpan w:val="4"/>
          </w:tcPr>
          <w:p w:rsidR="00180377" w:rsidRPr="004B5C53" w:rsidRDefault="00180377" w:rsidP="00722CD4">
            <w:pPr>
              <w:widowControl w:val="0"/>
              <w:autoSpaceDE w:val="0"/>
              <w:autoSpaceDN w:val="0"/>
              <w:contextualSpacing/>
              <w:jc w:val="center"/>
              <w:rPr>
                <w:sz w:val="24"/>
                <w:szCs w:val="24"/>
              </w:rPr>
            </w:pPr>
            <w:r w:rsidRPr="004B5C53">
              <w:rPr>
                <w:sz w:val="24"/>
                <w:szCs w:val="24"/>
              </w:rPr>
              <w:lastRenderedPageBreak/>
              <w:t>Основные виды разрешенного использования</w:t>
            </w:r>
          </w:p>
        </w:tc>
      </w:tr>
      <w:tr w:rsidR="00180377" w:rsidRPr="004B5C53" w:rsidTr="001968EA">
        <w:tc>
          <w:tcPr>
            <w:tcW w:w="2477" w:type="dxa"/>
            <w:gridSpan w:val="2"/>
          </w:tcPr>
          <w:p w:rsidR="00180377" w:rsidRPr="004B5C53" w:rsidRDefault="00180377" w:rsidP="00722CD4">
            <w:pPr>
              <w:autoSpaceDE w:val="0"/>
              <w:autoSpaceDN w:val="0"/>
              <w:adjustRightInd w:val="0"/>
              <w:contextualSpacing/>
              <w:rPr>
                <w:sz w:val="24"/>
                <w:szCs w:val="24"/>
              </w:rPr>
            </w:pPr>
            <w:r w:rsidRPr="004B5C53">
              <w:rPr>
                <w:sz w:val="24"/>
                <w:szCs w:val="24"/>
              </w:rPr>
              <w:t>Малоэтажная многоквартирная жилая застройка</w:t>
            </w:r>
          </w:p>
        </w:tc>
        <w:tc>
          <w:tcPr>
            <w:tcW w:w="6312" w:type="dxa"/>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малоэтажных многоквартирных домов (многоквартирные дома высотой до 4 этажей, включая мансардный);</w:t>
            </w:r>
          </w:p>
          <w:p w:rsidR="00180377" w:rsidRPr="004B5C53" w:rsidRDefault="00180377" w:rsidP="00722CD4">
            <w:pPr>
              <w:autoSpaceDE w:val="0"/>
              <w:autoSpaceDN w:val="0"/>
              <w:adjustRightInd w:val="0"/>
              <w:contextualSpacing/>
              <w:jc w:val="both"/>
              <w:rPr>
                <w:sz w:val="24"/>
                <w:szCs w:val="24"/>
              </w:rPr>
            </w:pPr>
            <w:r w:rsidRPr="004B5C53">
              <w:rPr>
                <w:sz w:val="24"/>
                <w:szCs w:val="24"/>
              </w:rPr>
              <w:t>обустройство спортивных и детских площадок, площадок для отдыха;</w:t>
            </w:r>
          </w:p>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2.1.1</w:t>
            </w:r>
          </w:p>
        </w:tc>
      </w:tr>
      <w:tr w:rsidR="00180377" w:rsidRPr="004B5C53" w:rsidTr="001968EA">
        <w:tc>
          <w:tcPr>
            <w:tcW w:w="2477" w:type="dxa"/>
            <w:gridSpan w:val="2"/>
            <w:shd w:val="clear" w:color="auto" w:fill="auto"/>
          </w:tcPr>
          <w:p w:rsidR="00180377" w:rsidRPr="004B5C53" w:rsidRDefault="00180377" w:rsidP="00722CD4">
            <w:pPr>
              <w:autoSpaceDE w:val="0"/>
              <w:autoSpaceDN w:val="0"/>
              <w:adjustRightInd w:val="0"/>
              <w:contextualSpacing/>
              <w:rPr>
                <w:sz w:val="24"/>
                <w:szCs w:val="24"/>
              </w:rPr>
            </w:pPr>
            <w:r w:rsidRPr="004B5C53">
              <w:rPr>
                <w:sz w:val="24"/>
                <w:szCs w:val="24"/>
              </w:rPr>
              <w:t>Передвижное жилье</w:t>
            </w:r>
          </w:p>
        </w:tc>
        <w:tc>
          <w:tcPr>
            <w:tcW w:w="6312" w:type="dxa"/>
            <w:shd w:val="clear" w:color="auto" w:fill="auto"/>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851" w:type="dxa"/>
            <w:shd w:val="clear" w:color="auto" w:fill="auto"/>
          </w:tcPr>
          <w:p w:rsidR="00180377" w:rsidRPr="004B5C53" w:rsidRDefault="00180377" w:rsidP="00722CD4">
            <w:pPr>
              <w:widowControl w:val="0"/>
              <w:autoSpaceDE w:val="0"/>
              <w:autoSpaceDN w:val="0"/>
              <w:contextualSpacing/>
              <w:jc w:val="center"/>
              <w:rPr>
                <w:sz w:val="24"/>
                <w:szCs w:val="24"/>
              </w:rPr>
            </w:pPr>
            <w:r w:rsidRPr="004B5C53">
              <w:rPr>
                <w:sz w:val="24"/>
                <w:szCs w:val="24"/>
              </w:rPr>
              <w:t>2.4</w:t>
            </w:r>
          </w:p>
        </w:tc>
      </w:tr>
      <w:tr w:rsidR="00180377" w:rsidRPr="004B5C53" w:rsidTr="001968EA">
        <w:tc>
          <w:tcPr>
            <w:tcW w:w="2477" w:type="dxa"/>
            <w:gridSpan w:val="2"/>
          </w:tcPr>
          <w:p w:rsidR="00180377" w:rsidRPr="004B5C53" w:rsidRDefault="00180377" w:rsidP="00722CD4">
            <w:pPr>
              <w:autoSpaceDE w:val="0"/>
              <w:autoSpaceDN w:val="0"/>
              <w:adjustRightInd w:val="0"/>
              <w:contextualSpacing/>
              <w:jc w:val="both"/>
              <w:rPr>
                <w:sz w:val="24"/>
                <w:szCs w:val="24"/>
              </w:rPr>
            </w:pPr>
            <w:proofErr w:type="spellStart"/>
            <w:r w:rsidRPr="004B5C53">
              <w:rPr>
                <w:sz w:val="24"/>
                <w:szCs w:val="24"/>
              </w:rPr>
              <w:t>Среднеэтажная</w:t>
            </w:r>
            <w:proofErr w:type="spellEnd"/>
            <w:r w:rsidRPr="004B5C53">
              <w:rPr>
                <w:sz w:val="24"/>
                <w:szCs w:val="24"/>
              </w:rPr>
              <w:t xml:space="preserve"> жилая застройка</w:t>
            </w:r>
          </w:p>
        </w:tc>
        <w:tc>
          <w:tcPr>
            <w:tcW w:w="6312" w:type="dxa"/>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многоквартирных домов этажностью не выше восьми этажей;</w:t>
            </w:r>
          </w:p>
          <w:p w:rsidR="00180377" w:rsidRPr="004B5C53" w:rsidRDefault="00180377" w:rsidP="00722CD4">
            <w:pPr>
              <w:autoSpaceDE w:val="0"/>
              <w:autoSpaceDN w:val="0"/>
              <w:adjustRightInd w:val="0"/>
              <w:contextualSpacing/>
              <w:jc w:val="both"/>
              <w:rPr>
                <w:sz w:val="24"/>
                <w:szCs w:val="24"/>
              </w:rPr>
            </w:pPr>
            <w:r w:rsidRPr="004B5C53">
              <w:rPr>
                <w:sz w:val="24"/>
                <w:szCs w:val="24"/>
              </w:rPr>
              <w:t>благоустройство и озеленение;</w:t>
            </w:r>
          </w:p>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подземных гаражей и автостоянок;</w:t>
            </w:r>
          </w:p>
          <w:p w:rsidR="00180377" w:rsidRPr="004B5C53" w:rsidRDefault="00180377" w:rsidP="00722CD4">
            <w:pPr>
              <w:autoSpaceDE w:val="0"/>
              <w:autoSpaceDN w:val="0"/>
              <w:adjustRightInd w:val="0"/>
              <w:contextualSpacing/>
              <w:jc w:val="both"/>
              <w:rPr>
                <w:sz w:val="24"/>
                <w:szCs w:val="24"/>
              </w:rPr>
            </w:pPr>
            <w:r w:rsidRPr="004B5C53">
              <w:rPr>
                <w:sz w:val="24"/>
                <w:szCs w:val="24"/>
              </w:rPr>
              <w:t>обустройство спортивных и детских площадок, площадок для отдыха;</w:t>
            </w:r>
          </w:p>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85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2.5</w:t>
            </w:r>
          </w:p>
        </w:tc>
      </w:tr>
      <w:tr w:rsidR="00180377" w:rsidRPr="004B5C53" w:rsidTr="001968EA">
        <w:tc>
          <w:tcPr>
            <w:tcW w:w="2477" w:type="dxa"/>
            <w:gridSpan w:val="2"/>
          </w:tcPr>
          <w:p w:rsidR="00180377" w:rsidRPr="004B5C53" w:rsidRDefault="00180377" w:rsidP="00722CD4">
            <w:pPr>
              <w:autoSpaceDE w:val="0"/>
              <w:autoSpaceDN w:val="0"/>
              <w:adjustRightInd w:val="0"/>
              <w:contextualSpacing/>
              <w:jc w:val="both"/>
              <w:rPr>
                <w:sz w:val="24"/>
                <w:szCs w:val="24"/>
              </w:rPr>
            </w:pPr>
            <w:r w:rsidRPr="004B5C53">
              <w:rPr>
                <w:sz w:val="24"/>
                <w:szCs w:val="24"/>
              </w:rPr>
              <w:t>Предоставление коммунальных услуг</w:t>
            </w:r>
          </w:p>
        </w:tc>
        <w:tc>
          <w:tcPr>
            <w:tcW w:w="6312" w:type="dxa"/>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180377" w:rsidRPr="004B5C53" w:rsidRDefault="00180377" w:rsidP="00722CD4">
            <w:pPr>
              <w:contextualSpacing/>
              <w:jc w:val="center"/>
              <w:rPr>
                <w:sz w:val="24"/>
                <w:szCs w:val="24"/>
              </w:rPr>
            </w:pPr>
            <w:r w:rsidRPr="004B5C53">
              <w:rPr>
                <w:sz w:val="24"/>
                <w:szCs w:val="24"/>
              </w:rPr>
              <w:t>3.1.1</w:t>
            </w:r>
          </w:p>
        </w:tc>
      </w:tr>
      <w:tr w:rsidR="00180377" w:rsidRPr="004B5C53" w:rsidTr="001968EA">
        <w:tc>
          <w:tcPr>
            <w:tcW w:w="2477" w:type="dxa"/>
            <w:gridSpan w:val="2"/>
          </w:tcPr>
          <w:p w:rsidR="00180377" w:rsidRPr="004B5C53" w:rsidRDefault="00180377" w:rsidP="00722CD4">
            <w:pPr>
              <w:autoSpaceDE w:val="0"/>
              <w:autoSpaceDN w:val="0"/>
              <w:adjustRightInd w:val="0"/>
              <w:contextualSpacing/>
              <w:jc w:val="both"/>
              <w:rPr>
                <w:sz w:val="24"/>
                <w:szCs w:val="24"/>
              </w:rPr>
            </w:pPr>
            <w:r w:rsidRPr="004B5C53">
              <w:rPr>
                <w:sz w:val="24"/>
                <w:szCs w:val="24"/>
              </w:rPr>
              <w:t>Административные здания организаций, обеспечивающих предоставление коммунальных услуг</w:t>
            </w:r>
          </w:p>
        </w:tc>
        <w:tc>
          <w:tcPr>
            <w:tcW w:w="6312" w:type="dxa"/>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851" w:type="dxa"/>
          </w:tcPr>
          <w:p w:rsidR="00180377" w:rsidRPr="004B5C53" w:rsidRDefault="00180377" w:rsidP="00722CD4">
            <w:pPr>
              <w:contextualSpacing/>
              <w:jc w:val="center"/>
              <w:rPr>
                <w:sz w:val="24"/>
                <w:szCs w:val="24"/>
              </w:rPr>
            </w:pPr>
            <w:r w:rsidRPr="004B5C53">
              <w:rPr>
                <w:sz w:val="24"/>
                <w:szCs w:val="24"/>
              </w:rPr>
              <w:t>3.1.2</w:t>
            </w:r>
          </w:p>
        </w:tc>
      </w:tr>
      <w:tr w:rsidR="00180377" w:rsidRPr="004B5C53" w:rsidTr="001968EA">
        <w:tc>
          <w:tcPr>
            <w:tcW w:w="2477" w:type="dxa"/>
            <w:gridSpan w:val="2"/>
          </w:tcPr>
          <w:p w:rsidR="00180377" w:rsidRPr="004B5C53" w:rsidRDefault="00180377" w:rsidP="00722CD4">
            <w:pPr>
              <w:autoSpaceDE w:val="0"/>
              <w:autoSpaceDN w:val="0"/>
              <w:adjustRightInd w:val="0"/>
              <w:contextualSpacing/>
              <w:jc w:val="both"/>
              <w:rPr>
                <w:sz w:val="24"/>
                <w:szCs w:val="24"/>
              </w:rPr>
            </w:pPr>
            <w:r w:rsidRPr="004B5C53">
              <w:rPr>
                <w:sz w:val="24"/>
                <w:szCs w:val="24"/>
              </w:rPr>
              <w:t>Дома социального обслуживания</w:t>
            </w:r>
          </w:p>
        </w:tc>
        <w:tc>
          <w:tcPr>
            <w:tcW w:w="6312" w:type="dxa"/>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180377" w:rsidRPr="004B5C53" w:rsidRDefault="00180377" w:rsidP="00722CD4">
            <w:pPr>
              <w:autoSpaceDE w:val="0"/>
              <w:autoSpaceDN w:val="0"/>
              <w:adjustRightInd w:val="0"/>
              <w:contextualSpacing/>
              <w:jc w:val="both"/>
              <w:rPr>
                <w:sz w:val="24"/>
                <w:szCs w:val="24"/>
              </w:rPr>
            </w:pPr>
            <w:r w:rsidRPr="004B5C53">
              <w:rPr>
                <w:sz w:val="24"/>
                <w:szCs w:val="24"/>
              </w:rPr>
              <w:lastRenderedPageBreak/>
              <w:t>размещение объектов капитального строительства для временного размещения вынужденных переселенцев, лиц, признанных беженцами</w:t>
            </w:r>
          </w:p>
        </w:tc>
        <w:tc>
          <w:tcPr>
            <w:tcW w:w="851" w:type="dxa"/>
          </w:tcPr>
          <w:p w:rsidR="00180377" w:rsidRPr="004B5C53" w:rsidRDefault="00180377" w:rsidP="00722CD4">
            <w:pPr>
              <w:contextualSpacing/>
              <w:jc w:val="center"/>
              <w:rPr>
                <w:sz w:val="24"/>
                <w:szCs w:val="24"/>
              </w:rPr>
            </w:pPr>
            <w:r w:rsidRPr="004B5C53">
              <w:rPr>
                <w:sz w:val="24"/>
                <w:szCs w:val="24"/>
              </w:rPr>
              <w:lastRenderedPageBreak/>
              <w:t>3.2.1</w:t>
            </w:r>
          </w:p>
        </w:tc>
      </w:tr>
      <w:tr w:rsidR="00180377" w:rsidRPr="004B5C53" w:rsidTr="001968EA">
        <w:tc>
          <w:tcPr>
            <w:tcW w:w="2477" w:type="dxa"/>
            <w:gridSpan w:val="2"/>
          </w:tcPr>
          <w:p w:rsidR="00180377" w:rsidRPr="004B5C53" w:rsidRDefault="00180377" w:rsidP="00722CD4">
            <w:pPr>
              <w:autoSpaceDE w:val="0"/>
              <w:autoSpaceDN w:val="0"/>
              <w:adjustRightInd w:val="0"/>
              <w:contextualSpacing/>
              <w:jc w:val="both"/>
              <w:rPr>
                <w:sz w:val="24"/>
                <w:szCs w:val="24"/>
              </w:rPr>
            </w:pPr>
            <w:r w:rsidRPr="004B5C53">
              <w:rPr>
                <w:sz w:val="24"/>
                <w:szCs w:val="24"/>
              </w:rPr>
              <w:lastRenderedPageBreak/>
              <w:t>Оказание социальной помощи населению</w:t>
            </w:r>
          </w:p>
        </w:tc>
        <w:tc>
          <w:tcPr>
            <w:tcW w:w="6312" w:type="dxa"/>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180377" w:rsidRPr="004B5C53" w:rsidRDefault="00180377" w:rsidP="00722CD4">
            <w:pPr>
              <w:autoSpaceDE w:val="0"/>
              <w:autoSpaceDN w:val="0"/>
              <w:adjustRightInd w:val="0"/>
              <w:contextualSpacing/>
              <w:jc w:val="both"/>
              <w:rPr>
                <w:sz w:val="24"/>
                <w:szCs w:val="24"/>
              </w:rPr>
            </w:pPr>
            <w:r w:rsidRPr="004B5C53">
              <w:rPr>
                <w:sz w:val="24"/>
                <w:szCs w:val="24"/>
              </w:rPr>
              <w:t>некоммерческих фондов, благотворительных организаций, клубов по интересам</w:t>
            </w:r>
          </w:p>
        </w:tc>
        <w:tc>
          <w:tcPr>
            <w:tcW w:w="851" w:type="dxa"/>
          </w:tcPr>
          <w:p w:rsidR="00180377" w:rsidRPr="004B5C53" w:rsidRDefault="00180377" w:rsidP="00722CD4">
            <w:pPr>
              <w:contextualSpacing/>
              <w:jc w:val="center"/>
              <w:rPr>
                <w:sz w:val="24"/>
                <w:szCs w:val="24"/>
              </w:rPr>
            </w:pPr>
            <w:r w:rsidRPr="004B5C53">
              <w:rPr>
                <w:sz w:val="24"/>
                <w:szCs w:val="24"/>
              </w:rPr>
              <w:t>3.2.2</w:t>
            </w:r>
          </w:p>
        </w:tc>
      </w:tr>
      <w:tr w:rsidR="00180377" w:rsidRPr="004B5C53" w:rsidTr="001968EA">
        <w:tc>
          <w:tcPr>
            <w:tcW w:w="2477" w:type="dxa"/>
            <w:gridSpan w:val="2"/>
          </w:tcPr>
          <w:p w:rsidR="00180377" w:rsidRPr="004B5C53" w:rsidRDefault="00180377" w:rsidP="00722CD4">
            <w:pPr>
              <w:autoSpaceDE w:val="0"/>
              <w:autoSpaceDN w:val="0"/>
              <w:adjustRightInd w:val="0"/>
              <w:contextualSpacing/>
              <w:jc w:val="both"/>
              <w:rPr>
                <w:sz w:val="24"/>
                <w:szCs w:val="24"/>
              </w:rPr>
            </w:pPr>
            <w:r w:rsidRPr="004B5C53">
              <w:rPr>
                <w:sz w:val="24"/>
                <w:szCs w:val="24"/>
              </w:rPr>
              <w:t>Общежития</w:t>
            </w:r>
          </w:p>
        </w:tc>
        <w:tc>
          <w:tcPr>
            <w:tcW w:w="6312" w:type="dxa"/>
          </w:tcPr>
          <w:p w:rsidR="00180377" w:rsidRPr="004B5C53" w:rsidRDefault="00180377" w:rsidP="00722CD4">
            <w:pPr>
              <w:autoSpaceDE w:val="0"/>
              <w:autoSpaceDN w:val="0"/>
              <w:adjustRightInd w:val="0"/>
              <w:contextualSpacing/>
              <w:jc w:val="both"/>
              <w:rPr>
                <w:sz w:val="24"/>
                <w:szCs w:val="24"/>
              </w:rPr>
            </w:pPr>
            <w:r w:rsidRPr="004B5C53">
              <w:rPr>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36" w:history="1">
              <w:r w:rsidRPr="004B5C53">
                <w:rPr>
                  <w:sz w:val="24"/>
                  <w:szCs w:val="24"/>
                </w:rPr>
                <w:t>кодом 4.7</w:t>
              </w:r>
            </w:hyperlink>
          </w:p>
        </w:tc>
        <w:tc>
          <w:tcPr>
            <w:tcW w:w="851" w:type="dxa"/>
          </w:tcPr>
          <w:p w:rsidR="00180377" w:rsidRPr="004B5C53" w:rsidRDefault="00180377" w:rsidP="00722CD4">
            <w:pPr>
              <w:contextualSpacing/>
              <w:jc w:val="center"/>
              <w:rPr>
                <w:sz w:val="24"/>
                <w:szCs w:val="24"/>
              </w:rPr>
            </w:pPr>
            <w:r w:rsidRPr="004B5C53">
              <w:rPr>
                <w:sz w:val="24"/>
                <w:szCs w:val="24"/>
              </w:rPr>
              <w:t>3.2.4</w:t>
            </w:r>
          </w:p>
        </w:tc>
      </w:tr>
      <w:tr w:rsidR="00180377" w:rsidRPr="004B5C53" w:rsidTr="001968EA">
        <w:tc>
          <w:tcPr>
            <w:tcW w:w="2477" w:type="dxa"/>
            <w:gridSpan w:val="2"/>
          </w:tcPr>
          <w:p w:rsidR="00180377" w:rsidRPr="004B5C53" w:rsidRDefault="00180377" w:rsidP="00722CD4">
            <w:pPr>
              <w:autoSpaceDE w:val="0"/>
              <w:autoSpaceDN w:val="0"/>
              <w:adjustRightInd w:val="0"/>
              <w:contextualSpacing/>
              <w:jc w:val="both"/>
              <w:rPr>
                <w:sz w:val="24"/>
                <w:szCs w:val="24"/>
              </w:rPr>
            </w:pPr>
            <w:r w:rsidRPr="004B5C53">
              <w:rPr>
                <w:sz w:val="24"/>
                <w:szCs w:val="24"/>
              </w:rPr>
              <w:t>Бытовое обслуживание</w:t>
            </w:r>
          </w:p>
        </w:tc>
        <w:tc>
          <w:tcPr>
            <w:tcW w:w="6312" w:type="dxa"/>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3.3</w:t>
            </w:r>
          </w:p>
        </w:tc>
      </w:tr>
      <w:tr w:rsidR="00180377" w:rsidRPr="004B5C53" w:rsidTr="001968EA">
        <w:tc>
          <w:tcPr>
            <w:tcW w:w="2477" w:type="dxa"/>
            <w:gridSpan w:val="2"/>
          </w:tcPr>
          <w:p w:rsidR="00180377" w:rsidRPr="004B5C53" w:rsidRDefault="00180377" w:rsidP="00722CD4">
            <w:pPr>
              <w:widowControl w:val="0"/>
              <w:autoSpaceDE w:val="0"/>
              <w:autoSpaceDN w:val="0"/>
              <w:contextualSpacing/>
              <w:rPr>
                <w:sz w:val="24"/>
                <w:szCs w:val="24"/>
              </w:rPr>
            </w:pPr>
            <w:r w:rsidRPr="004B5C53">
              <w:rPr>
                <w:sz w:val="24"/>
                <w:szCs w:val="24"/>
              </w:rPr>
              <w:t>Объекты культурно-досуговой деятельности</w:t>
            </w:r>
          </w:p>
        </w:tc>
        <w:tc>
          <w:tcPr>
            <w:tcW w:w="6312" w:type="dxa"/>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5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3.6.1</w:t>
            </w:r>
          </w:p>
        </w:tc>
      </w:tr>
      <w:tr w:rsidR="00180377" w:rsidRPr="004B5C53" w:rsidTr="001968EA">
        <w:trPr>
          <w:trHeight w:val="491"/>
        </w:trPr>
        <w:tc>
          <w:tcPr>
            <w:tcW w:w="2477" w:type="dxa"/>
            <w:gridSpan w:val="2"/>
          </w:tcPr>
          <w:p w:rsidR="00180377" w:rsidRPr="004B5C53" w:rsidRDefault="00180377" w:rsidP="00722CD4">
            <w:pPr>
              <w:widowControl w:val="0"/>
              <w:autoSpaceDE w:val="0"/>
              <w:autoSpaceDN w:val="0"/>
              <w:contextualSpacing/>
              <w:rPr>
                <w:sz w:val="24"/>
                <w:szCs w:val="24"/>
              </w:rPr>
            </w:pPr>
            <w:r w:rsidRPr="004B5C53">
              <w:rPr>
                <w:sz w:val="24"/>
                <w:szCs w:val="24"/>
              </w:rPr>
              <w:t>Парки культуры и отдыха</w:t>
            </w:r>
          </w:p>
        </w:tc>
        <w:tc>
          <w:tcPr>
            <w:tcW w:w="6312" w:type="dxa"/>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парков культуры и отдыха</w:t>
            </w:r>
          </w:p>
        </w:tc>
        <w:tc>
          <w:tcPr>
            <w:tcW w:w="85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3.6.2</w:t>
            </w:r>
          </w:p>
        </w:tc>
      </w:tr>
      <w:tr w:rsidR="00180377" w:rsidRPr="004B5C53" w:rsidTr="001968EA">
        <w:tc>
          <w:tcPr>
            <w:tcW w:w="2477" w:type="dxa"/>
            <w:gridSpan w:val="2"/>
          </w:tcPr>
          <w:p w:rsidR="00180377" w:rsidRPr="004B5C53" w:rsidRDefault="00180377" w:rsidP="00722CD4">
            <w:pPr>
              <w:widowControl w:val="0"/>
              <w:autoSpaceDE w:val="0"/>
              <w:autoSpaceDN w:val="0"/>
              <w:contextualSpacing/>
              <w:rPr>
                <w:sz w:val="24"/>
                <w:szCs w:val="24"/>
              </w:rPr>
            </w:pPr>
            <w:r w:rsidRPr="004B5C53">
              <w:rPr>
                <w:sz w:val="24"/>
                <w:szCs w:val="24"/>
              </w:rPr>
              <w:t>Деловое управление</w:t>
            </w:r>
          </w:p>
        </w:tc>
        <w:tc>
          <w:tcPr>
            <w:tcW w:w="6312" w:type="dxa"/>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4.1</w:t>
            </w:r>
          </w:p>
        </w:tc>
      </w:tr>
      <w:tr w:rsidR="00180377" w:rsidRPr="004B5C53" w:rsidTr="001968EA">
        <w:tc>
          <w:tcPr>
            <w:tcW w:w="2477" w:type="dxa"/>
            <w:gridSpan w:val="2"/>
          </w:tcPr>
          <w:p w:rsidR="00180377" w:rsidRPr="004B5C53" w:rsidRDefault="00180377" w:rsidP="00722CD4">
            <w:pPr>
              <w:widowControl w:val="0"/>
              <w:autoSpaceDE w:val="0"/>
              <w:autoSpaceDN w:val="0"/>
              <w:contextualSpacing/>
              <w:rPr>
                <w:sz w:val="24"/>
                <w:szCs w:val="24"/>
              </w:rPr>
            </w:pPr>
            <w:r w:rsidRPr="004B5C53">
              <w:rPr>
                <w:sz w:val="24"/>
                <w:szCs w:val="24"/>
              </w:rPr>
              <w:t>Рынки</w:t>
            </w:r>
          </w:p>
        </w:tc>
        <w:tc>
          <w:tcPr>
            <w:tcW w:w="6312" w:type="dxa"/>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гаражей и (или) стоянок для автомобилей сотрудников и посетителей рынка</w:t>
            </w:r>
          </w:p>
        </w:tc>
        <w:tc>
          <w:tcPr>
            <w:tcW w:w="85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4.3</w:t>
            </w:r>
          </w:p>
        </w:tc>
      </w:tr>
      <w:tr w:rsidR="00180377" w:rsidRPr="004B5C53" w:rsidTr="001968EA">
        <w:tc>
          <w:tcPr>
            <w:tcW w:w="2477" w:type="dxa"/>
            <w:gridSpan w:val="2"/>
          </w:tcPr>
          <w:p w:rsidR="00180377" w:rsidRPr="004B5C53" w:rsidRDefault="00180377" w:rsidP="00722CD4">
            <w:pPr>
              <w:widowControl w:val="0"/>
              <w:autoSpaceDE w:val="0"/>
              <w:autoSpaceDN w:val="0"/>
              <w:contextualSpacing/>
              <w:rPr>
                <w:sz w:val="24"/>
                <w:szCs w:val="24"/>
              </w:rPr>
            </w:pPr>
            <w:r w:rsidRPr="004B5C53">
              <w:rPr>
                <w:sz w:val="24"/>
                <w:szCs w:val="24"/>
              </w:rPr>
              <w:t>Магазины</w:t>
            </w:r>
          </w:p>
        </w:tc>
        <w:tc>
          <w:tcPr>
            <w:tcW w:w="6312" w:type="dxa"/>
          </w:tcPr>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объектов капитального строительства, предназначенных для продажи товаров, торговая площадь </w:t>
            </w:r>
            <w:r w:rsidRPr="004B5C53">
              <w:rPr>
                <w:sz w:val="24"/>
                <w:szCs w:val="24"/>
              </w:rPr>
              <w:lastRenderedPageBreak/>
              <w:t>которых составляет до 5000 кв. м</w:t>
            </w:r>
          </w:p>
        </w:tc>
        <w:tc>
          <w:tcPr>
            <w:tcW w:w="85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lastRenderedPageBreak/>
              <w:t>4.4</w:t>
            </w:r>
          </w:p>
        </w:tc>
      </w:tr>
      <w:tr w:rsidR="00180377" w:rsidRPr="004B5C53" w:rsidTr="001968EA">
        <w:tc>
          <w:tcPr>
            <w:tcW w:w="2477" w:type="dxa"/>
            <w:gridSpan w:val="2"/>
          </w:tcPr>
          <w:p w:rsidR="00180377" w:rsidRPr="004B5C53" w:rsidRDefault="00180377" w:rsidP="00722CD4">
            <w:pPr>
              <w:widowControl w:val="0"/>
              <w:autoSpaceDE w:val="0"/>
              <w:autoSpaceDN w:val="0"/>
              <w:contextualSpacing/>
              <w:rPr>
                <w:sz w:val="24"/>
                <w:szCs w:val="24"/>
              </w:rPr>
            </w:pPr>
            <w:r w:rsidRPr="004B5C53">
              <w:rPr>
                <w:sz w:val="24"/>
                <w:szCs w:val="24"/>
              </w:rPr>
              <w:lastRenderedPageBreak/>
              <w:t>Банковская и страховая деятельность</w:t>
            </w:r>
          </w:p>
        </w:tc>
        <w:tc>
          <w:tcPr>
            <w:tcW w:w="6312" w:type="dxa"/>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4.5</w:t>
            </w:r>
          </w:p>
        </w:tc>
      </w:tr>
      <w:tr w:rsidR="00180377" w:rsidRPr="004B5C53" w:rsidTr="001968EA">
        <w:tc>
          <w:tcPr>
            <w:tcW w:w="2477" w:type="dxa"/>
            <w:gridSpan w:val="2"/>
          </w:tcPr>
          <w:p w:rsidR="00180377" w:rsidRPr="004B5C53" w:rsidRDefault="00180377" w:rsidP="00722CD4">
            <w:pPr>
              <w:widowControl w:val="0"/>
              <w:autoSpaceDE w:val="0"/>
              <w:autoSpaceDN w:val="0"/>
              <w:contextualSpacing/>
              <w:rPr>
                <w:sz w:val="24"/>
                <w:szCs w:val="24"/>
              </w:rPr>
            </w:pPr>
            <w:r w:rsidRPr="004B5C53">
              <w:rPr>
                <w:sz w:val="24"/>
                <w:szCs w:val="24"/>
              </w:rPr>
              <w:t>Общественное питание</w:t>
            </w:r>
          </w:p>
        </w:tc>
        <w:tc>
          <w:tcPr>
            <w:tcW w:w="6312" w:type="dxa"/>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4.6</w:t>
            </w:r>
          </w:p>
        </w:tc>
      </w:tr>
      <w:tr w:rsidR="00180377" w:rsidRPr="004B5C53" w:rsidTr="001968EA">
        <w:tc>
          <w:tcPr>
            <w:tcW w:w="2477" w:type="dxa"/>
            <w:gridSpan w:val="2"/>
          </w:tcPr>
          <w:p w:rsidR="00180377" w:rsidRPr="004B5C53" w:rsidRDefault="00180377" w:rsidP="00722CD4">
            <w:pPr>
              <w:widowControl w:val="0"/>
              <w:autoSpaceDE w:val="0"/>
              <w:autoSpaceDN w:val="0"/>
              <w:contextualSpacing/>
              <w:rPr>
                <w:sz w:val="24"/>
                <w:szCs w:val="24"/>
              </w:rPr>
            </w:pPr>
            <w:r w:rsidRPr="004B5C53">
              <w:rPr>
                <w:sz w:val="24"/>
                <w:szCs w:val="24"/>
              </w:rPr>
              <w:t>Гостиничное обслуживание</w:t>
            </w:r>
          </w:p>
        </w:tc>
        <w:tc>
          <w:tcPr>
            <w:tcW w:w="6312" w:type="dxa"/>
            <w:shd w:val="clear" w:color="auto" w:fill="auto"/>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гостиниц</w:t>
            </w:r>
          </w:p>
        </w:tc>
        <w:tc>
          <w:tcPr>
            <w:tcW w:w="85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4.7</w:t>
            </w:r>
          </w:p>
        </w:tc>
      </w:tr>
      <w:tr w:rsidR="00180377" w:rsidRPr="004B5C53" w:rsidTr="001968EA">
        <w:tc>
          <w:tcPr>
            <w:tcW w:w="2477" w:type="dxa"/>
            <w:gridSpan w:val="2"/>
            <w:shd w:val="clear" w:color="auto" w:fill="auto"/>
          </w:tcPr>
          <w:p w:rsidR="00180377" w:rsidRPr="004B5C53" w:rsidRDefault="00180377" w:rsidP="00722CD4">
            <w:pPr>
              <w:widowControl w:val="0"/>
              <w:autoSpaceDE w:val="0"/>
              <w:autoSpaceDN w:val="0"/>
              <w:contextualSpacing/>
              <w:rPr>
                <w:sz w:val="24"/>
                <w:szCs w:val="24"/>
              </w:rPr>
            </w:pPr>
            <w:r w:rsidRPr="004B5C53">
              <w:rPr>
                <w:sz w:val="24"/>
                <w:szCs w:val="24"/>
              </w:rPr>
              <w:t>Стоянка транспортных средств</w:t>
            </w:r>
          </w:p>
        </w:tc>
        <w:tc>
          <w:tcPr>
            <w:tcW w:w="6312" w:type="dxa"/>
            <w:shd w:val="clear" w:color="auto" w:fill="auto"/>
          </w:tcPr>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стоянок (парковок) легковых автомобилей и других </w:t>
            </w:r>
            <w:proofErr w:type="spellStart"/>
            <w:r w:rsidRPr="004B5C53">
              <w:rPr>
                <w:sz w:val="24"/>
                <w:szCs w:val="24"/>
              </w:rPr>
              <w:t>мототранспортных</w:t>
            </w:r>
            <w:proofErr w:type="spellEnd"/>
            <w:r w:rsidRPr="004B5C53">
              <w:rPr>
                <w:sz w:val="24"/>
                <w:szCs w:val="24"/>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851" w:type="dxa"/>
            <w:shd w:val="clear" w:color="auto" w:fill="auto"/>
          </w:tcPr>
          <w:p w:rsidR="00180377" w:rsidRPr="004B5C53" w:rsidRDefault="00180377" w:rsidP="00722CD4">
            <w:pPr>
              <w:widowControl w:val="0"/>
              <w:autoSpaceDE w:val="0"/>
              <w:autoSpaceDN w:val="0"/>
              <w:contextualSpacing/>
              <w:jc w:val="center"/>
              <w:rPr>
                <w:sz w:val="24"/>
                <w:szCs w:val="24"/>
              </w:rPr>
            </w:pPr>
            <w:r w:rsidRPr="004B5C53">
              <w:rPr>
                <w:sz w:val="24"/>
                <w:szCs w:val="24"/>
              </w:rPr>
              <w:t>4.9.2</w:t>
            </w:r>
          </w:p>
        </w:tc>
      </w:tr>
      <w:tr w:rsidR="00180377" w:rsidRPr="004B5C53" w:rsidTr="001968EA">
        <w:tc>
          <w:tcPr>
            <w:tcW w:w="2477" w:type="dxa"/>
            <w:gridSpan w:val="2"/>
          </w:tcPr>
          <w:p w:rsidR="00180377" w:rsidRPr="004B5C53" w:rsidRDefault="00180377" w:rsidP="00722CD4">
            <w:pPr>
              <w:autoSpaceDE w:val="0"/>
              <w:autoSpaceDN w:val="0"/>
              <w:adjustRightInd w:val="0"/>
              <w:contextualSpacing/>
              <w:jc w:val="both"/>
              <w:rPr>
                <w:sz w:val="24"/>
                <w:szCs w:val="24"/>
              </w:rPr>
            </w:pPr>
            <w:r w:rsidRPr="004B5C53">
              <w:rPr>
                <w:sz w:val="24"/>
                <w:szCs w:val="24"/>
              </w:rPr>
              <w:t>Площадки для занятий спортом</w:t>
            </w:r>
          </w:p>
        </w:tc>
        <w:tc>
          <w:tcPr>
            <w:tcW w:w="6312" w:type="dxa"/>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Pr>
          <w:p w:rsidR="00180377" w:rsidRPr="004B5C53" w:rsidRDefault="00180377" w:rsidP="00722CD4">
            <w:pPr>
              <w:contextualSpacing/>
              <w:jc w:val="center"/>
              <w:rPr>
                <w:sz w:val="24"/>
                <w:szCs w:val="24"/>
              </w:rPr>
            </w:pPr>
            <w:r w:rsidRPr="004B5C53">
              <w:rPr>
                <w:sz w:val="24"/>
                <w:szCs w:val="24"/>
              </w:rPr>
              <w:t>5.1.3</w:t>
            </w:r>
          </w:p>
        </w:tc>
      </w:tr>
      <w:tr w:rsidR="00180377" w:rsidRPr="004B5C53" w:rsidTr="001968EA">
        <w:tc>
          <w:tcPr>
            <w:tcW w:w="2477" w:type="dxa"/>
            <w:gridSpan w:val="2"/>
          </w:tcPr>
          <w:p w:rsidR="00180377" w:rsidRPr="004B5C53" w:rsidRDefault="00180377" w:rsidP="00722CD4">
            <w:pPr>
              <w:widowControl w:val="0"/>
              <w:autoSpaceDE w:val="0"/>
              <w:autoSpaceDN w:val="0"/>
              <w:contextualSpacing/>
              <w:rPr>
                <w:sz w:val="24"/>
                <w:szCs w:val="24"/>
              </w:rPr>
            </w:pPr>
            <w:r w:rsidRPr="004B5C53">
              <w:rPr>
                <w:sz w:val="24"/>
                <w:szCs w:val="24"/>
              </w:rPr>
              <w:t>Улично-дорожная сеть</w:t>
            </w:r>
          </w:p>
        </w:tc>
        <w:tc>
          <w:tcPr>
            <w:tcW w:w="6312" w:type="dxa"/>
          </w:tcPr>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B5C53">
              <w:rPr>
                <w:sz w:val="24"/>
                <w:szCs w:val="24"/>
              </w:rPr>
              <w:t>велотранспортной</w:t>
            </w:r>
            <w:proofErr w:type="spellEnd"/>
            <w:r w:rsidRPr="004B5C53">
              <w:rPr>
                <w:sz w:val="24"/>
                <w:szCs w:val="24"/>
              </w:rPr>
              <w:t xml:space="preserve"> и инженерной инфраструктуры;</w:t>
            </w:r>
          </w:p>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7" w:history="1">
              <w:r w:rsidRPr="004B5C53">
                <w:rPr>
                  <w:rStyle w:val="a5"/>
                  <w:sz w:val="24"/>
                  <w:szCs w:val="24"/>
                </w:rPr>
                <w:t>кодами 2.7.1</w:t>
              </w:r>
            </w:hyperlink>
            <w:r w:rsidRPr="004B5C53">
              <w:rPr>
                <w:sz w:val="24"/>
                <w:szCs w:val="24"/>
              </w:rPr>
              <w:t xml:space="preserve">, </w:t>
            </w:r>
            <w:hyperlink r:id="rId38" w:history="1">
              <w:r w:rsidRPr="004B5C53">
                <w:rPr>
                  <w:rStyle w:val="a5"/>
                  <w:sz w:val="24"/>
                  <w:szCs w:val="24"/>
                </w:rPr>
                <w:t>4.9</w:t>
              </w:r>
            </w:hyperlink>
            <w:r w:rsidRPr="004B5C53">
              <w:rPr>
                <w:sz w:val="24"/>
                <w:szCs w:val="24"/>
              </w:rPr>
              <w:t xml:space="preserve">, </w:t>
            </w:r>
            <w:hyperlink r:id="rId39" w:history="1">
              <w:r w:rsidRPr="004B5C53">
                <w:rPr>
                  <w:rStyle w:val="a5"/>
                  <w:sz w:val="24"/>
                  <w:szCs w:val="24"/>
                </w:rPr>
                <w:t>7.2.3</w:t>
              </w:r>
            </w:hyperlink>
            <w:r w:rsidRPr="004B5C53">
              <w:rPr>
                <w:sz w:val="24"/>
                <w:szCs w:val="24"/>
              </w:rPr>
              <w:t>, а также некапитальных сооружений, предназначенных для охраны транспортных средств</w:t>
            </w:r>
          </w:p>
        </w:tc>
        <w:tc>
          <w:tcPr>
            <w:tcW w:w="85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12.0.1</w:t>
            </w:r>
          </w:p>
        </w:tc>
      </w:tr>
      <w:tr w:rsidR="00180377" w:rsidRPr="004B5C53" w:rsidTr="001968EA">
        <w:tc>
          <w:tcPr>
            <w:tcW w:w="2477" w:type="dxa"/>
            <w:gridSpan w:val="2"/>
          </w:tcPr>
          <w:p w:rsidR="00180377" w:rsidRPr="004B5C53" w:rsidRDefault="00180377" w:rsidP="00722CD4">
            <w:pPr>
              <w:widowControl w:val="0"/>
              <w:autoSpaceDE w:val="0"/>
              <w:autoSpaceDN w:val="0"/>
              <w:contextualSpacing/>
              <w:rPr>
                <w:sz w:val="24"/>
                <w:szCs w:val="24"/>
              </w:rPr>
            </w:pPr>
            <w:r w:rsidRPr="004B5C53">
              <w:rPr>
                <w:sz w:val="24"/>
                <w:szCs w:val="24"/>
              </w:rPr>
              <w:t>Благоустройство территории</w:t>
            </w:r>
          </w:p>
        </w:tc>
        <w:tc>
          <w:tcPr>
            <w:tcW w:w="6312" w:type="dxa"/>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12.0.2</w:t>
            </w:r>
          </w:p>
        </w:tc>
      </w:tr>
      <w:tr w:rsidR="00180377" w:rsidRPr="004B5C53" w:rsidTr="001968EA">
        <w:tc>
          <w:tcPr>
            <w:tcW w:w="9640" w:type="dxa"/>
            <w:gridSpan w:val="4"/>
          </w:tcPr>
          <w:p w:rsidR="00180377" w:rsidRPr="004B5C53" w:rsidRDefault="00180377" w:rsidP="00722CD4">
            <w:pPr>
              <w:widowControl w:val="0"/>
              <w:autoSpaceDE w:val="0"/>
              <w:autoSpaceDN w:val="0"/>
              <w:contextualSpacing/>
              <w:jc w:val="center"/>
              <w:rPr>
                <w:sz w:val="24"/>
                <w:szCs w:val="24"/>
              </w:rPr>
            </w:pPr>
            <w:r w:rsidRPr="004B5C53">
              <w:rPr>
                <w:sz w:val="24"/>
                <w:szCs w:val="24"/>
              </w:rPr>
              <w:t>Условно разрешенные виды использования</w:t>
            </w:r>
          </w:p>
        </w:tc>
      </w:tr>
      <w:tr w:rsidR="00180377" w:rsidRPr="004B5C53" w:rsidTr="001968EA">
        <w:tc>
          <w:tcPr>
            <w:tcW w:w="2268" w:type="dxa"/>
          </w:tcPr>
          <w:p w:rsidR="00180377" w:rsidRPr="004B5C53" w:rsidRDefault="00180377" w:rsidP="00722CD4">
            <w:pPr>
              <w:autoSpaceDE w:val="0"/>
              <w:autoSpaceDN w:val="0"/>
              <w:adjustRightInd w:val="0"/>
              <w:contextualSpacing/>
              <w:jc w:val="both"/>
              <w:rPr>
                <w:sz w:val="24"/>
                <w:szCs w:val="24"/>
              </w:rPr>
            </w:pPr>
            <w:r w:rsidRPr="004B5C53">
              <w:rPr>
                <w:sz w:val="24"/>
                <w:szCs w:val="24"/>
              </w:rPr>
              <w:t>Амбулаторно-поликлиническое обслуживание</w:t>
            </w:r>
          </w:p>
        </w:tc>
        <w:tc>
          <w:tcPr>
            <w:tcW w:w="6521" w:type="dxa"/>
            <w:gridSpan w:val="2"/>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3.4.1</w:t>
            </w:r>
          </w:p>
        </w:tc>
      </w:tr>
      <w:tr w:rsidR="00180377" w:rsidRPr="004B5C53" w:rsidTr="001968EA">
        <w:tc>
          <w:tcPr>
            <w:tcW w:w="2268" w:type="dxa"/>
          </w:tcPr>
          <w:p w:rsidR="00180377" w:rsidRPr="004B5C53" w:rsidRDefault="00180377" w:rsidP="00722CD4">
            <w:pPr>
              <w:autoSpaceDE w:val="0"/>
              <w:autoSpaceDN w:val="0"/>
              <w:adjustRightInd w:val="0"/>
              <w:contextualSpacing/>
              <w:jc w:val="both"/>
              <w:rPr>
                <w:sz w:val="24"/>
                <w:szCs w:val="24"/>
              </w:rPr>
            </w:pPr>
            <w:r w:rsidRPr="004B5C53">
              <w:rPr>
                <w:sz w:val="24"/>
                <w:szCs w:val="24"/>
              </w:rPr>
              <w:t xml:space="preserve">Стационарное медицинское </w:t>
            </w:r>
            <w:r w:rsidRPr="004B5C53">
              <w:rPr>
                <w:sz w:val="24"/>
                <w:szCs w:val="24"/>
              </w:rPr>
              <w:lastRenderedPageBreak/>
              <w:t>обслуживание</w:t>
            </w:r>
          </w:p>
        </w:tc>
        <w:tc>
          <w:tcPr>
            <w:tcW w:w="6521" w:type="dxa"/>
            <w:gridSpan w:val="2"/>
          </w:tcPr>
          <w:p w:rsidR="00180377" w:rsidRPr="004B5C53" w:rsidRDefault="00180377" w:rsidP="00722CD4">
            <w:pPr>
              <w:autoSpaceDE w:val="0"/>
              <w:autoSpaceDN w:val="0"/>
              <w:adjustRightInd w:val="0"/>
              <w:contextualSpacing/>
              <w:jc w:val="both"/>
              <w:rPr>
                <w:sz w:val="24"/>
                <w:szCs w:val="24"/>
              </w:rPr>
            </w:pPr>
            <w:r w:rsidRPr="004B5C53">
              <w:rPr>
                <w:sz w:val="24"/>
                <w:szCs w:val="24"/>
              </w:rPr>
              <w:lastRenderedPageBreak/>
              <w:t xml:space="preserve">Размещение объектов капитального строительства, предназначенных для оказания гражданам медицинской </w:t>
            </w:r>
            <w:r w:rsidRPr="004B5C53">
              <w:rPr>
                <w:sz w:val="24"/>
                <w:szCs w:val="24"/>
              </w:rPr>
              <w:lastRenderedPageBreak/>
              <w:t>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станций скорой помощи;</w:t>
            </w:r>
          </w:p>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площадок санитарной авиации</w:t>
            </w:r>
          </w:p>
        </w:tc>
        <w:tc>
          <w:tcPr>
            <w:tcW w:w="85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lastRenderedPageBreak/>
              <w:t>3.4.2</w:t>
            </w:r>
          </w:p>
        </w:tc>
      </w:tr>
      <w:tr w:rsidR="00180377" w:rsidRPr="004B5C53" w:rsidTr="001968EA">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lastRenderedPageBreak/>
              <w:t>Осуществление религиозных обрядов</w:t>
            </w:r>
          </w:p>
        </w:tc>
        <w:tc>
          <w:tcPr>
            <w:tcW w:w="6521"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3.7.1</w:t>
            </w:r>
          </w:p>
        </w:tc>
      </w:tr>
      <w:tr w:rsidR="00180377" w:rsidRPr="004B5C53" w:rsidTr="001968EA">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Религиозное управление и образование</w:t>
            </w:r>
          </w:p>
        </w:tc>
        <w:tc>
          <w:tcPr>
            <w:tcW w:w="6521"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3.7.2</w:t>
            </w:r>
          </w:p>
        </w:tc>
      </w:tr>
      <w:tr w:rsidR="00180377" w:rsidRPr="004B5C53" w:rsidTr="001968EA">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Обеспечение деятельности в области гидрометеорологии и смежных с ней областях</w:t>
            </w:r>
          </w:p>
        </w:tc>
        <w:tc>
          <w:tcPr>
            <w:tcW w:w="6521"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3.9.1</w:t>
            </w:r>
          </w:p>
        </w:tc>
      </w:tr>
      <w:tr w:rsidR="00180377" w:rsidRPr="004B5C53" w:rsidTr="001968EA">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Амбулаторное ветеринарное обслуживание</w:t>
            </w:r>
          </w:p>
        </w:tc>
        <w:tc>
          <w:tcPr>
            <w:tcW w:w="6521"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3.10.1</w:t>
            </w:r>
          </w:p>
        </w:tc>
      </w:tr>
      <w:tr w:rsidR="00180377" w:rsidRPr="004B5C53" w:rsidTr="001968EA">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Служебные гаражи</w:t>
            </w:r>
          </w:p>
        </w:tc>
        <w:tc>
          <w:tcPr>
            <w:tcW w:w="6521"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40" w:history="1">
              <w:r w:rsidRPr="004B5C53">
                <w:rPr>
                  <w:rStyle w:val="a5"/>
                  <w:sz w:val="24"/>
                  <w:szCs w:val="24"/>
                </w:rPr>
                <w:t>кодами 3.0</w:t>
              </w:r>
            </w:hyperlink>
            <w:r w:rsidRPr="004B5C53">
              <w:rPr>
                <w:sz w:val="24"/>
                <w:szCs w:val="24"/>
              </w:rPr>
              <w:t xml:space="preserve">, </w:t>
            </w:r>
            <w:hyperlink r:id="rId41" w:history="1">
              <w:r w:rsidRPr="004B5C53">
                <w:rPr>
                  <w:rStyle w:val="a5"/>
                  <w:sz w:val="24"/>
                  <w:szCs w:val="24"/>
                </w:rPr>
                <w:t>4.0</w:t>
              </w:r>
            </w:hyperlink>
            <w:r w:rsidRPr="004B5C53">
              <w:rPr>
                <w:sz w:val="24"/>
                <w:szCs w:val="24"/>
              </w:rPr>
              <w:t>, а также для стоянки и хранения транспортных средств общего пользования, в том числе в депо</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4.9</w:t>
            </w:r>
          </w:p>
        </w:tc>
      </w:tr>
    </w:tbl>
    <w:p w:rsidR="00180377" w:rsidRPr="004B5C53" w:rsidRDefault="00180377" w:rsidP="00180377">
      <w:pPr>
        <w:pStyle w:val="ConsPlusNormal"/>
        <w:jc w:val="both"/>
        <w:rPr>
          <w:rFonts w:ascii="Times New Roman" w:hAnsi="Times New Roman" w:cs="Times New Roman"/>
          <w:sz w:val="24"/>
          <w:szCs w:val="24"/>
        </w:rPr>
      </w:pP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2.3. Предельные параметры разрешенного строительства, реконструкции объектов капитального строительства:</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w:t>
      </w:r>
      <w:hyperlink r:id="rId42" w:history="1">
        <w:r w:rsidRPr="004B5C53">
          <w:rPr>
            <w:rFonts w:ascii="Times New Roman" w:hAnsi="Times New Roman" w:cs="Times New Roman"/>
            <w:sz w:val="24"/>
            <w:szCs w:val="24"/>
          </w:rPr>
          <w:t>закона</w:t>
        </w:r>
      </w:hyperlink>
      <w:r w:rsidRPr="004B5C53">
        <w:rPr>
          <w:rFonts w:ascii="Times New Roman" w:hAnsi="Times New Roman" w:cs="Times New Roman"/>
          <w:sz w:val="24"/>
          <w:szCs w:val="24"/>
        </w:rPr>
        <w:t xml:space="preserve"> от 22.07.2008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123-ФЗ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Технический регламент о требованиях пожарной безопасности</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При реконструкции существующих объектов капитального строительства, минимальные отступы от границ земельного участка могут приниматься по фактическому расположению объекта при условии соблюдения требований технических регламентов, санитарных норм и правил;</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lastRenderedPageBreak/>
        <w:t xml:space="preserve">2) минимальные отступы от многоквартирных </w:t>
      </w:r>
      <w:proofErr w:type="spellStart"/>
      <w:r w:rsidRPr="004B5C53">
        <w:rPr>
          <w:rFonts w:ascii="Times New Roman" w:hAnsi="Times New Roman" w:cs="Times New Roman"/>
          <w:sz w:val="24"/>
          <w:szCs w:val="24"/>
        </w:rPr>
        <w:t>среднеэтажных</w:t>
      </w:r>
      <w:proofErr w:type="spellEnd"/>
      <w:r w:rsidRPr="004B5C53">
        <w:rPr>
          <w:rFonts w:ascii="Times New Roman" w:hAnsi="Times New Roman" w:cs="Times New Roman"/>
          <w:sz w:val="24"/>
          <w:szCs w:val="24"/>
        </w:rPr>
        <w:t xml:space="preserve"> жилых домов до красных линий улиц, проездов - 6 м (Нормативы градостроительного проектирования Кемеровской области, утвержденные Постановлением Коллегии Администрации Кемеровской области от 24.12.2013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595, п. 6.2);</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предельное количество этажей зданий, строений, сооружений:</w:t>
      </w:r>
    </w:p>
    <w:p w:rsidR="00180377" w:rsidRPr="004B5C53" w:rsidRDefault="00180377" w:rsidP="00E21386">
      <w:pPr>
        <w:pStyle w:val="ConsPlusNormal"/>
        <w:ind w:firstLine="709"/>
        <w:jc w:val="both"/>
        <w:rPr>
          <w:rFonts w:ascii="Times New Roman" w:hAnsi="Times New Roman" w:cs="Times New Roman"/>
          <w:sz w:val="24"/>
          <w:szCs w:val="24"/>
        </w:rPr>
      </w:pPr>
      <w:proofErr w:type="spellStart"/>
      <w:r w:rsidRPr="004B5C53">
        <w:rPr>
          <w:rFonts w:ascii="Times New Roman" w:hAnsi="Times New Roman" w:cs="Times New Roman"/>
          <w:sz w:val="24"/>
          <w:szCs w:val="24"/>
        </w:rPr>
        <w:t>среднеэтажные</w:t>
      </w:r>
      <w:proofErr w:type="spellEnd"/>
      <w:r w:rsidRPr="004B5C53">
        <w:rPr>
          <w:rFonts w:ascii="Times New Roman" w:hAnsi="Times New Roman" w:cs="Times New Roman"/>
          <w:sz w:val="24"/>
          <w:szCs w:val="24"/>
        </w:rPr>
        <w:t xml:space="preserve"> многоквартирные жилые дома - 8 этажей;</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нежилые здания, строения, сооружения - 4 этажа;</w:t>
      </w:r>
    </w:p>
    <w:p w:rsidR="00180377" w:rsidRPr="004B5C53" w:rsidRDefault="00180377" w:rsidP="00E21386">
      <w:pPr>
        <w:pStyle w:val="ConsPlusNormal"/>
        <w:ind w:firstLine="709"/>
        <w:rPr>
          <w:rFonts w:ascii="Times New Roman" w:hAnsi="Times New Roman" w:cs="Times New Roman"/>
          <w:sz w:val="24"/>
          <w:szCs w:val="24"/>
        </w:rPr>
      </w:pPr>
      <w:r w:rsidRPr="004B5C53">
        <w:rPr>
          <w:rFonts w:ascii="Times New Roman" w:hAnsi="Times New Roman" w:cs="Times New Roman"/>
          <w:sz w:val="24"/>
          <w:szCs w:val="24"/>
        </w:rPr>
        <w:t>4) минимальная и (или) максимальная площадь земельных участков и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80377" w:rsidRPr="004B5C53" w:rsidRDefault="00180377" w:rsidP="00180377">
      <w:pPr>
        <w:pStyle w:val="ConsPlusNormal"/>
        <w:ind w:firstLine="54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2339"/>
        <w:gridCol w:w="2339"/>
        <w:gridCol w:w="2309"/>
      </w:tblGrid>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Код (числовое обозначение) вида разрешенного использования земельного участка</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 xml:space="preserve">Минимальная площадь земельного участка, </w:t>
            </w:r>
            <w:proofErr w:type="spellStart"/>
            <w:r w:rsidRPr="004B5C53">
              <w:rPr>
                <w:sz w:val="24"/>
                <w:szCs w:val="24"/>
              </w:rPr>
              <w:t>кв.м</w:t>
            </w:r>
            <w:proofErr w:type="spellEnd"/>
            <w:r w:rsidRPr="004B5C53">
              <w:rPr>
                <w:sz w:val="24"/>
                <w:szCs w:val="24"/>
              </w:rPr>
              <w:t>.</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 xml:space="preserve">Максимальная площадь земельного участка, </w:t>
            </w:r>
            <w:proofErr w:type="spellStart"/>
            <w:r w:rsidRPr="004B5C53">
              <w:rPr>
                <w:sz w:val="24"/>
                <w:szCs w:val="24"/>
              </w:rPr>
              <w:t>кв.м</w:t>
            </w:r>
            <w:proofErr w:type="spellEnd"/>
            <w:r w:rsidRPr="004B5C53">
              <w:rPr>
                <w:sz w:val="24"/>
                <w:szCs w:val="24"/>
              </w:rPr>
              <w:t>.</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Максимальный процент застройки в границах земельного участка, %</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2.5</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1000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100000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50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2.1.1</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600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3000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50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3.1.1</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1</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100*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3.9.1, 4.9</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18</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4000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80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2.4, 3.1.2, 3.2.1, 3.2.2, 3.2.4, 3.3, 3.6.1, 3.7.1, 3.7.2, 3.10.1, 4.1, 4.4, 4.5, 4.6, 4.7, 4.9.2, 5.1.3</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300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5000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60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4.3</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600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5000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60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3.4.1, 3.4.2, 3.6.2</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300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50000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50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12.0.1, 12.0.2</w:t>
            </w:r>
          </w:p>
        </w:tc>
        <w:tc>
          <w:tcPr>
            <w:tcW w:w="3650" w:type="pct"/>
            <w:gridSpan w:val="3"/>
            <w:shd w:val="clear" w:color="auto" w:fill="auto"/>
          </w:tcPr>
          <w:p w:rsidR="00180377" w:rsidRPr="004B5C53" w:rsidRDefault="00180377" w:rsidP="00722CD4">
            <w:pPr>
              <w:contextualSpacing/>
              <w:jc w:val="both"/>
              <w:rPr>
                <w:sz w:val="24"/>
                <w:szCs w:val="24"/>
              </w:rPr>
            </w:pPr>
            <w:r w:rsidRPr="004B5C53">
              <w:rPr>
                <w:sz w:val="24"/>
                <w:szCs w:val="24"/>
              </w:rPr>
              <w:t>Действие градостроительного регламента не распространяется в соответствии с ч. 4 ст. 36 Градостроительного кодекса РФ</w:t>
            </w:r>
          </w:p>
        </w:tc>
      </w:tr>
    </w:tbl>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*при соблюдении требований технических регламентов.</w:t>
      </w:r>
    </w:p>
    <w:p w:rsidR="00180377" w:rsidRPr="004B5C53" w:rsidRDefault="00180377" w:rsidP="00E21386">
      <w:pPr>
        <w:pStyle w:val="ConsPlusNormal"/>
        <w:ind w:firstLine="709"/>
        <w:jc w:val="both"/>
        <w:rPr>
          <w:rFonts w:ascii="Times New Roman" w:hAnsi="Times New Roman" w:cs="Times New Roman"/>
          <w:sz w:val="24"/>
          <w:szCs w:val="24"/>
        </w:rPr>
      </w:pP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5) торговая площадь объектов капитального строительства, предназначенных для продажи товаров (магазины), - не более 3500 м</w:t>
      </w:r>
      <w:r w:rsidRPr="004B5C53">
        <w:rPr>
          <w:rFonts w:ascii="Times New Roman" w:hAnsi="Times New Roman" w:cs="Times New Roman"/>
          <w:sz w:val="24"/>
          <w:szCs w:val="24"/>
          <w:vertAlign w:val="superscript"/>
        </w:rPr>
        <w:t>2</w:t>
      </w:r>
      <w:r w:rsidRPr="004B5C53">
        <w:rPr>
          <w:rFonts w:ascii="Times New Roman" w:hAnsi="Times New Roman" w:cs="Times New Roman"/>
          <w:sz w:val="24"/>
          <w:szCs w:val="24"/>
        </w:rPr>
        <w:t xml:space="preserve"> (ГОСТ Р 51773-2009.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Услуги торговли. Классификация предприятий торговли</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6) минимальные отступы от границ земельных участков дошкольных образовательных учреждений и стен зданий общеобразовательных школ до красных линий - 25 м, для остальных объектов общественного назначения минимальные отступы от зданий до красных линий - 5 м (Нормативы градостроительного проектирования Кемеровской области, утвержденные Постановлением Коллегии Администрации Кемеровской области от 24.12.2013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595, п. 6.2);</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7) коэффициент застройки территорий многоквартирных жилых зданий малой и средней этажности - 0,4 (</w:t>
      </w:r>
      <w:r w:rsidRPr="004B5C53">
        <w:rPr>
          <w:rFonts w:ascii="Times New Roman" w:eastAsia="Calibri" w:hAnsi="Times New Roman" w:cs="Times New Roman"/>
          <w:sz w:val="24"/>
          <w:szCs w:val="24"/>
        </w:rPr>
        <w:t>СП 42.13330.2016</w:t>
      </w:r>
      <w:r w:rsidRPr="004B5C53">
        <w:rPr>
          <w:rFonts w:eastAsia="Calibri"/>
          <w:sz w:val="24"/>
          <w:szCs w:val="24"/>
        </w:rPr>
        <w:t xml:space="preserve">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Градостроительство. Планировка и застройка городских и сельских поселений</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приложение Б);</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8) коэффициент плотности застройки территорий многоквартирных жилых зданий малой и средней этажности - 0,8 (</w:t>
      </w:r>
      <w:r w:rsidRPr="004B5C53">
        <w:rPr>
          <w:rFonts w:ascii="Times New Roman" w:eastAsia="Calibri" w:hAnsi="Times New Roman" w:cs="Times New Roman"/>
          <w:sz w:val="24"/>
          <w:szCs w:val="24"/>
        </w:rPr>
        <w:t>СП 42.13330.2016</w:t>
      </w:r>
      <w:r w:rsidRPr="004B5C53">
        <w:rPr>
          <w:rFonts w:eastAsia="Calibri"/>
          <w:sz w:val="24"/>
          <w:szCs w:val="24"/>
        </w:rPr>
        <w:t xml:space="preserve">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Градостроительство. Планировка и застройка городских и сельских поселений</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приложение Б);</w:t>
      </w:r>
    </w:p>
    <w:p w:rsidR="00180377" w:rsidRPr="004B5C53" w:rsidRDefault="008A21E3"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9</w:t>
      </w:r>
      <w:r w:rsidR="00180377" w:rsidRPr="004B5C53">
        <w:rPr>
          <w:rFonts w:ascii="Times New Roman" w:hAnsi="Times New Roman" w:cs="Times New Roman"/>
          <w:sz w:val="24"/>
          <w:szCs w:val="24"/>
        </w:rPr>
        <w:t>) 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не менее 25% площади территории квартала.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180377" w:rsidRDefault="00180377" w:rsidP="00E21386">
      <w:pPr>
        <w:pStyle w:val="ConsPlusNormal"/>
        <w:ind w:firstLine="709"/>
        <w:jc w:val="both"/>
        <w:rPr>
          <w:rFonts w:ascii="Times New Roman" w:hAnsi="Times New Roman" w:cs="Times New Roman"/>
          <w:sz w:val="24"/>
          <w:szCs w:val="24"/>
        </w:rPr>
      </w:pPr>
    </w:p>
    <w:p w:rsidR="00E21386" w:rsidRPr="004B5C53" w:rsidRDefault="00E21386" w:rsidP="00E21386">
      <w:pPr>
        <w:pStyle w:val="ConsPlusNormal"/>
        <w:ind w:firstLine="709"/>
        <w:jc w:val="both"/>
        <w:rPr>
          <w:rFonts w:ascii="Times New Roman" w:hAnsi="Times New Roman" w:cs="Times New Roman"/>
          <w:sz w:val="24"/>
          <w:szCs w:val="24"/>
        </w:rPr>
      </w:pPr>
    </w:p>
    <w:p w:rsidR="00180377" w:rsidRPr="004B5C53" w:rsidRDefault="00180377" w:rsidP="00E21386">
      <w:pPr>
        <w:pStyle w:val="ConsPlusNormal"/>
        <w:ind w:firstLine="709"/>
        <w:jc w:val="center"/>
        <w:outlineLvl w:val="4"/>
        <w:rPr>
          <w:rFonts w:ascii="Times New Roman" w:hAnsi="Times New Roman" w:cs="Times New Roman"/>
          <w:sz w:val="24"/>
          <w:szCs w:val="24"/>
        </w:rPr>
      </w:pPr>
      <w:r w:rsidRPr="004B5C53">
        <w:rPr>
          <w:rFonts w:ascii="Times New Roman" w:hAnsi="Times New Roman" w:cs="Times New Roman"/>
          <w:sz w:val="24"/>
          <w:szCs w:val="24"/>
        </w:rPr>
        <w:lastRenderedPageBreak/>
        <w:t>3. Градостроительный регламент территориальной зоны</w:t>
      </w:r>
    </w:p>
    <w:p w:rsidR="00180377" w:rsidRPr="004B5C53" w:rsidRDefault="00180377" w:rsidP="00E21386">
      <w:pPr>
        <w:pStyle w:val="ConsPlusNormal"/>
        <w:ind w:firstLine="709"/>
        <w:jc w:val="center"/>
        <w:rPr>
          <w:rFonts w:ascii="Times New Roman" w:hAnsi="Times New Roman" w:cs="Times New Roman"/>
          <w:sz w:val="24"/>
          <w:szCs w:val="24"/>
        </w:rPr>
      </w:pPr>
      <w:r w:rsidRPr="004B5C53">
        <w:rPr>
          <w:rFonts w:ascii="Times New Roman" w:hAnsi="Times New Roman" w:cs="Times New Roman"/>
          <w:sz w:val="24"/>
          <w:szCs w:val="24"/>
        </w:rPr>
        <w:t>малоэтажной жилой застройки (Ж 3)</w:t>
      </w:r>
    </w:p>
    <w:p w:rsidR="00180377" w:rsidRPr="004B5C53" w:rsidRDefault="00180377" w:rsidP="00E21386">
      <w:pPr>
        <w:pStyle w:val="ConsPlusNormal"/>
        <w:ind w:firstLine="709"/>
        <w:jc w:val="both"/>
        <w:rPr>
          <w:rFonts w:ascii="Times New Roman" w:hAnsi="Times New Roman" w:cs="Times New Roman"/>
          <w:sz w:val="24"/>
          <w:szCs w:val="24"/>
        </w:rPr>
      </w:pP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3.1. Зона предназначена для размещения малоэтажного многоквартирного жилого дома (дом, пригодный для постоянного проживания, высотой до 4 этажей, включая мансардный).</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3.2. Виды разрешенного использования земельных участков:</w:t>
      </w:r>
    </w:p>
    <w:p w:rsidR="00180377" w:rsidRPr="004B5C53" w:rsidRDefault="00180377" w:rsidP="00180377">
      <w:pPr>
        <w:pStyle w:val="ConsPlusNormal"/>
        <w:ind w:firstLine="540"/>
        <w:jc w:val="both"/>
        <w:rPr>
          <w:rFonts w:ascii="Times New Roman" w:hAnsi="Times New Roman" w:cs="Times New Roman"/>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31"/>
        <w:gridCol w:w="6409"/>
        <w:gridCol w:w="839"/>
      </w:tblGrid>
      <w:tr w:rsidR="00180377" w:rsidRPr="004B5C53" w:rsidTr="00E21386">
        <w:tc>
          <w:tcPr>
            <w:tcW w:w="2268"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 xml:space="preserve">Наименование вида разрешенного использования земельного участка </w:t>
            </w:r>
          </w:p>
        </w:tc>
        <w:tc>
          <w:tcPr>
            <w:tcW w:w="652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Виды объектов, размещение которых соответствует виду разрешенного использования</w:t>
            </w:r>
          </w:p>
        </w:tc>
        <w:tc>
          <w:tcPr>
            <w:tcW w:w="85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Код вида</w:t>
            </w:r>
          </w:p>
        </w:tc>
      </w:tr>
      <w:tr w:rsidR="00180377" w:rsidRPr="004B5C53" w:rsidTr="00E21386">
        <w:tc>
          <w:tcPr>
            <w:tcW w:w="9640" w:type="dxa"/>
            <w:gridSpan w:val="3"/>
          </w:tcPr>
          <w:p w:rsidR="00180377" w:rsidRPr="004B5C53" w:rsidRDefault="00180377" w:rsidP="00722CD4">
            <w:pPr>
              <w:widowControl w:val="0"/>
              <w:autoSpaceDE w:val="0"/>
              <w:autoSpaceDN w:val="0"/>
              <w:contextualSpacing/>
              <w:jc w:val="center"/>
              <w:rPr>
                <w:sz w:val="24"/>
                <w:szCs w:val="24"/>
              </w:rPr>
            </w:pPr>
            <w:r w:rsidRPr="004B5C53">
              <w:rPr>
                <w:sz w:val="24"/>
                <w:szCs w:val="24"/>
              </w:rPr>
              <w:t>Основные виды разрешенного использования</w:t>
            </w:r>
          </w:p>
        </w:tc>
      </w:tr>
      <w:tr w:rsidR="00180377" w:rsidRPr="004B5C53" w:rsidTr="00E21386">
        <w:tc>
          <w:tcPr>
            <w:tcW w:w="2268" w:type="dxa"/>
          </w:tcPr>
          <w:p w:rsidR="00180377" w:rsidRPr="004B5C53" w:rsidRDefault="00180377" w:rsidP="00722CD4">
            <w:pPr>
              <w:autoSpaceDE w:val="0"/>
              <w:autoSpaceDN w:val="0"/>
              <w:adjustRightInd w:val="0"/>
              <w:contextualSpacing/>
              <w:rPr>
                <w:sz w:val="24"/>
                <w:szCs w:val="24"/>
              </w:rPr>
            </w:pPr>
            <w:r w:rsidRPr="004B5C53">
              <w:rPr>
                <w:sz w:val="24"/>
                <w:szCs w:val="24"/>
              </w:rPr>
              <w:t>Малоэтажная многоквартирная жилая застройка</w:t>
            </w:r>
          </w:p>
        </w:tc>
        <w:tc>
          <w:tcPr>
            <w:tcW w:w="6521" w:type="dxa"/>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малоэтажных многоквартирных домов (многоквартирные дома высотой до 4 этажей, включая мансардный);</w:t>
            </w:r>
          </w:p>
          <w:p w:rsidR="00180377" w:rsidRPr="004B5C53" w:rsidRDefault="00180377" w:rsidP="00722CD4">
            <w:pPr>
              <w:autoSpaceDE w:val="0"/>
              <w:autoSpaceDN w:val="0"/>
              <w:adjustRightInd w:val="0"/>
              <w:contextualSpacing/>
              <w:jc w:val="both"/>
              <w:rPr>
                <w:sz w:val="24"/>
                <w:szCs w:val="24"/>
              </w:rPr>
            </w:pPr>
            <w:r w:rsidRPr="004B5C53">
              <w:rPr>
                <w:sz w:val="24"/>
                <w:szCs w:val="24"/>
              </w:rPr>
              <w:t>обустройство спортивных и детских площадок, площадок для отдыха;</w:t>
            </w:r>
          </w:p>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2.1.1</w:t>
            </w:r>
          </w:p>
        </w:tc>
      </w:tr>
      <w:tr w:rsidR="00180377" w:rsidRPr="004B5C53" w:rsidTr="00E21386">
        <w:tc>
          <w:tcPr>
            <w:tcW w:w="2268" w:type="dxa"/>
            <w:shd w:val="clear" w:color="auto" w:fill="auto"/>
          </w:tcPr>
          <w:p w:rsidR="00180377" w:rsidRPr="004B5C53" w:rsidRDefault="00180377" w:rsidP="00722CD4">
            <w:pPr>
              <w:autoSpaceDE w:val="0"/>
              <w:autoSpaceDN w:val="0"/>
              <w:adjustRightInd w:val="0"/>
              <w:contextualSpacing/>
              <w:rPr>
                <w:sz w:val="24"/>
                <w:szCs w:val="24"/>
              </w:rPr>
            </w:pPr>
            <w:r w:rsidRPr="004B5C53">
              <w:rPr>
                <w:sz w:val="24"/>
                <w:szCs w:val="24"/>
              </w:rPr>
              <w:t>Передвижное жилье</w:t>
            </w:r>
          </w:p>
        </w:tc>
        <w:tc>
          <w:tcPr>
            <w:tcW w:w="6521" w:type="dxa"/>
            <w:shd w:val="clear" w:color="auto" w:fill="auto"/>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851" w:type="dxa"/>
            <w:shd w:val="clear" w:color="auto" w:fill="auto"/>
          </w:tcPr>
          <w:p w:rsidR="00180377" w:rsidRPr="004B5C53" w:rsidRDefault="00180377" w:rsidP="00722CD4">
            <w:pPr>
              <w:widowControl w:val="0"/>
              <w:autoSpaceDE w:val="0"/>
              <w:autoSpaceDN w:val="0"/>
              <w:contextualSpacing/>
              <w:jc w:val="center"/>
              <w:rPr>
                <w:sz w:val="24"/>
                <w:szCs w:val="24"/>
              </w:rPr>
            </w:pPr>
            <w:r w:rsidRPr="004B5C53">
              <w:rPr>
                <w:sz w:val="24"/>
                <w:szCs w:val="24"/>
              </w:rPr>
              <w:t>2.4</w:t>
            </w:r>
          </w:p>
        </w:tc>
      </w:tr>
      <w:tr w:rsidR="00180377" w:rsidRPr="004B5C53" w:rsidTr="00E21386">
        <w:tc>
          <w:tcPr>
            <w:tcW w:w="2268" w:type="dxa"/>
          </w:tcPr>
          <w:p w:rsidR="00180377" w:rsidRPr="004B5C53" w:rsidRDefault="00180377" w:rsidP="00722CD4">
            <w:pPr>
              <w:autoSpaceDE w:val="0"/>
              <w:autoSpaceDN w:val="0"/>
              <w:adjustRightInd w:val="0"/>
              <w:contextualSpacing/>
              <w:jc w:val="both"/>
              <w:rPr>
                <w:sz w:val="24"/>
                <w:szCs w:val="24"/>
              </w:rPr>
            </w:pPr>
            <w:r w:rsidRPr="004B5C53">
              <w:rPr>
                <w:sz w:val="24"/>
                <w:szCs w:val="24"/>
              </w:rPr>
              <w:t>Предоставление коммунальных услуг</w:t>
            </w:r>
          </w:p>
        </w:tc>
        <w:tc>
          <w:tcPr>
            <w:tcW w:w="6521" w:type="dxa"/>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180377" w:rsidRPr="004B5C53" w:rsidRDefault="00180377" w:rsidP="00722CD4">
            <w:pPr>
              <w:contextualSpacing/>
              <w:jc w:val="center"/>
              <w:rPr>
                <w:sz w:val="24"/>
                <w:szCs w:val="24"/>
              </w:rPr>
            </w:pPr>
            <w:r w:rsidRPr="004B5C53">
              <w:rPr>
                <w:sz w:val="24"/>
                <w:szCs w:val="24"/>
              </w:rPr>
              <w:t>3.1.1</w:t>
            </w:r>
          </w:p>
        </w:tc>
      </w:tr>
      <w:tr w:rsidR="00180377" w:rsidRPr="004B5C53" w:rsidTr="00E21386">
        <w:tc>
          <w:tcPr>
            <w:tcW w:w="2268" w:type="dxa"/>
          </w:tcPr>
          <w:p w:rsidR="00180377" w:rsidRPr="004B5C53" w:rsidRDefault="00180377" w:rsidP="00722CD4">
            <w:pPr>
              <w:autoSpaceDE w:val="0"/>
              <w:autoSpaceDN w:val="0"/>
              <w:adjustRightInd w:val="0"/>
              <w:contextualSpacing/>
              <w:jc w:val="both"/>
              <w:rPr>
                <w:sz w:val="24"/>
                <w:szCs w:val="24"/>
              </w:rPr>
            </w:pPr>
            <w:r w:rsidRPr="004B5C53">
              <w:rPr>
                <w:sz w:val="24"/>
                <w:szCs w:val="24"/>
              </w:rPr>
              <w:t>Административные здания организаций, обеспечивающих предоставление коммунальных услуг</w:t>
            </w:r>
          </w:p>
        </w:tc>
        <w:tc>
          <w:tcPr>
            <w:tcW w:w="6521" w:type="dxa"/>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851" w:type="dxa"/>
          </w:tcPr>
          <w:p w:rsidR="00180377" w:rsidRPr="004B5C53" w:rsidRDefault="00180377" w:rsidP="00722CD4">
            <w:pPr>
              <w:contextualSpacing/>
              <w:jc w:val="center"/>
              <w:rPr>
                <w:sz w:val="24"/>
                <w:szCs w:val="24"/>
              </w:rPr>
            </w:pPr>
            <w:r w:rsidRPr="004B5C53">
              <w:rPr>
                <w:sz w:val="24"/>
                <w:szCs w:val="24"/>
              </w:rPr>
              <w:t>3.1.2</w:t>
            </w:r>
          </w:p>
        </w:tc>
      </w:tr>
      <w:tr w:rsidR="00180377" w:rsidRPr="004B5C53" w:rsidTr="00E21386">
        <w:tc>
          <w:tcPr>
            <w:tcW w:w="2268" w:type="dxa"/>
          </w:tcPr>
          <w:p w:rsidR="00180377" w:rsidRPr="004B5C53" w:rsidRDefault="00180377" w:rsidP="00722CD4">
            <w:pPr>
              <w:autoSpaceDE w:val="0"/>
              <w:autoSpaceDN w:val="0"/>
              <w:adjustRightInd w:val="0"/>
              <w:contextualSpacing/>
              <w:jc w:val="both"/>
              <w:rPr>
                <w:sz w:val="24"/>
                <w:szCs w:val="24"/>
              </w:rPr>
            </w:pPr>
            <w:r w:rsidRPr="004B5C53">
              <w:rPr>
                <w:sz w:val="24"/>
                <w:szCs w:val="24"/>
              </w:rPr>
              <w:t xml:space="preserve">Дома социального </w:t>
            </w:r>
            <w:r w:rsidRPr="004B5C53">
              <w:rPr>
                <w:sz w:val="24"/>
                <w:szCs w:val="24"/>
              </w:rPr>
              <w:lastRenderedPageBreak/>
              <w:t>обслуживания</w:t>
            </w:r>
          </w:p>
        </w:tc>
        <w:tc>
          <w:tcPr>
            <w:tcW w:w="6521" w:type="dxa"/>
          </w:tcPr>
          <w:p w:rsidR="00180377" w:rsidRPr="004B5C53" w:rsidRDefault="00180377" w:rsidP="00722CD4">
            <w:pPr>
              <w:autoSpaceDE w:val="0"/>
              <w:autoSpaceDN w:val="0"/>
              <w:adjustRightInd w:val="0"/>
              <w:contextualSpacing/>
              <w:jc w:val="both"/>
              <w:rPr>
                <w:sz w:val="24"/>
                <w:szCs w:val="24"/>
              </w:rPr>
            </w:pPr>
            <w:r w:rsidRPr="004B5C53">
              <w:rPr>
                <w:sz w:val="24"/>
                <w:szCs w:val="24"/>
              </w:rPr>
              <w:lastRenderedPageBreak/>
              <w:t xml:space="preserve">Размещение зданий, предназначенных для размещения </w:t>
            </w:r>
            <w:r w:rsidRPr="004B5C53">
              <w:rPr>
                <w:sz w:val="24"/>
                <w:szCs w:val="24"/>
              </w:rPr>
              <w:lastRenderedPageBreak/>
              <w:t>домов престарелых, домов ребенка, детских домов, пунктов ночлега для бездомных граждан;</w:t>
            </w:r>
          </w:p>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851" w:type="dxa"/>
          </w:tcPr>
          <w:p w:rsidR="00180377" w:rsidRPr="004B5C53" w:rsidRDefault="00180377" w:rsidP="00722CD4">
            <w:pPr>
              <w:contextualSpacing/>
              <w:jc w:val="center"/>
              <w:rPr>
                <w:sz w:val="24"/>
                <w:szCs w:val="24"/>
              </w:rPr>
            </w:pPr>
            <w:r w:rsidRPr="004B5C53">
              <w:rPr>
                <w:sz w:val="24"/>
                <w:szCs w:val="24"/>
              </w:rPr>
              <w:lastRenderedPageBreak/>
              <w:t>3.2.1</w:t>
            </w:r>
          </w:p>
        </w:tc>
      </w:tr>
      <w:tr w:rsidR="00180377" w:rsidRPr="004B5C53" w:rsidTr="00E21386">
        <w:tc>
          <w:tcPr>
            <w:tcW w:w="2268" w:type="dxa"/>
          </w:tcPr>
          <w:p w:rsidR="00180377" w:rsidRPr="004B5C53" w:rsidRDefault="00180377" w:rsidP="00722CD4">
            <w:pPr>
              <w:autoSpaceDE w:val="0"/>
              <w:autoSpaceDN w:val="0"/>
              <w:adjustRightInd w:val="0"/>
              <w:contextualSpacing/>
              <w:jc w:val="both"/>
              <w:rPr>
                <w:sz w:val="24"/>
                <w:szCs w:val="24"/>
              </w:rPr>
            </w:pPr>
            <w:r w:rsidRPr="004B5C53">
              <w:rPr>
                <w:sz w:val="24"/>
                <w:szCs w:val="24"/>
              </w:rPr>
              <w:lastRenderedPageBreak/>
              <w:t>Оказание социальной помощи населению</w:t>
            </w:r>
          </w:p>
        </w:tc>
        <w:tc>
          <w:tcPr>
            <w:tcW w:w="6521" w:type="dxa"/>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180377" w:rsidRPr="004B5C53" w:rsidRDefault="00180377" w:rsidP="00722CD4">
            <w:pPr>
              <w:autoSpaceDE w:val="0"/>
              <w:autoSpaceDN w:val="0"/>
              <w:adjustRightInd w:val="0"/>
              <w:contextualSpacing/>
              <w:jc w:val="both"/>
              <w:rPr>
                <w:sz w:val="24"/>
                <w:szCs w:val="24"/>
              </w:rPr>
            </w:pPr>
            <w:r w:rsidRPr="004B5C53">
              <w:rPr>
                <w:sz w:val="24"/>
                <w:szCs w:val="24"/>
              </w:rPr>
              <w:t>некоммерческих фондов, благотворительных организаций, клубов по интересам</w:t>
            </w:r>
          </w:p>
        </w:tc>
        <w:tc>
          <w:tcPr>
            <w:tcW w:w="851" w:type="dxa"/>
          </w:tcPr>
          <w:p w:rsidR="00180377" w:rsidRPr="004B5C53" w:rsidRDefault="00180377" w:rsidP="00722CD4">
            <w:pPr>
              <w:contextualSpacing/>
              <w:jc w:val="center"/>
              <w:rPr>
                <w:sz w:val="24"/>
                <w:szCs w:val="24"/>
              </w:rPr>
            </w:pPr>
            <w:r w:rsidRPr="004B5C53">
              <w:rPr>
                <w:sz w:val="24"/>
                <w:szCs w:val="24"/>
              </w:rPr>
              <w:t>3.2.2</w:t>
            </w:r>
          </w:p>
        </w:tc>
      </w:tr>
      <w:tr w:rsidR="00180377" w:rsidRPr="004B5C53" w:rsidTr="00E21386">
        <w:tc>
          <w:tcPr>
            <w:tcW w:w="2268" w:type="dxa"/>
          </w:tcPr>
          <w:p w:rsidR="00180377" w:rsidRPr="004B5C53" w:rsidRDefault="00180377" w:rsidP="00722CD4">
            <w:pPr>
              <w:autoSpaceDE w:val="0"/>
              <w:autoSpaceDN w:val="0"/>
              <w:adjustRightInd w:val="0"/>
              <w:contextualSpacing/>
              <w:jc w:val="both"/>
              <w:rPr>
                <w:sz w:val="24"/>
                <w:szCs w:val="24"/>
              </w:rPr>
            </w:pPr>
            <w:r w:rsidRPr="004B5C53">
              <w:rPr>
                <w:sz w:val="24"/>
                <w:szCs w:val="24"/>
              </w:rPr>
              <w:t>Общежития</w:t>
            </w:r>
          </w:p>
        </w:tc>
        <w:tc>
          <w:tcPr>
            <w:tcW w:w="6521" w:type="dxa"/>
          </w:tcPr>
          <w:p w:rsidR="00180377" w:rsidRPr="004B5C53" w:rsidRDefault="00180377" w:rsidP="00722CD4">
            <w:pPr>
              <w:autoSpaceDE w:val="0"/>
              <w:autoSpaceDN w:val="0"/>
              <w:adjustRightInd w:val="0"/>
              <w:contextualSpacing/>
              <w:jc w:val="both"/>
              <w:rPr>
                <w:sz w:val="24"/>
                <w:szCs w:val="24"/>
              </w:rPr>
            </w:pPr>
            <w:r w:rsidRPr="004B5C53">
              <w:rPr>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43" w:history="1">
              <w:r w:rsidRPr="004B5C53">
                <w:rPr>
                  <w:sz w:val="24"/>
                  <w:szCs w:val="24"/>
                </w:rPr>
                <w:t>кодом 4.7</w:t>
              </w:r>
            </w:hyperlink>
          </w:p>
        </w:tc>
        <w:tc>
          <w:tcPr>
            <w:tcW w:w="851" w:type="dxa"/>
          </w:tcPr>
          <w:p w:rsidR="00180377" w:rsidRPr="004B5C53" w:rsidRDefault="00180377" w:rsidP="00722CD4">
            <w:pPr>
              <w:contextualSpacing/>
              <w:jc w:val="center"/>
              <w:rPr>
                <w:sz w:val="24"/>
                <w:szCs w:val="24"/>
              </w:rPr>
            </w:pPr>
            <w:r w:rsidRPr="004B5C53">
              <w:rPr>
                <w:sz w:val="24"/>
                <w:szCs w:val="24"/>
              </w:rPr>
              <w:t>3.2.4</w:t>
            </w:r>
          </w:p>
        </w:tc>
      </w:tr>
      <w:tr w:rsidR="00180377" w:rsidRPr="004B5C53" w:rsidTr="00E21386">
        <w:tc>
          <w:tcPr>
            <w:tcW w:w="2268" w:type="dxa"/>
          </w:tcPr>
          <w:p w:rsidR="00180377" w:rsidRPr="004B5C53" w:rsidRDefault="00180377" w:rsidP="00722CD4">
            <w:pPr>
              <w:autoSpaceDE w:val="0"/>
              <w:autoSpaceDN w:val="0"/>
              <w:adjustRightInd w:val="0"/>
              <w:contextualSpacing/>
              <w:jc w:val="both"/>
              <w:rPr>
                <w:sz w:val="24"/>
                <w:szCs w:val="24"/>
              </w:rPr>
            </w:pPr>
            <w:r w:rsidRPr="004B5C53">
              <w:rPr>
                <w:sz w:val="24"/>
                <w:szCs w:val="24"/>
              </w:rPr>
              <w:t>Бытовое обслуживание</w:t>
            </w:r>
          </w:p>
        </w:tc>
        <w:tc>
          <w:tcPr>
            <w:tcW w:w="6521" w:type="dxa"/>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3.3</w:t>
            </w:r>
          </w:p>
        </w:tc>
      </w:tr>
      <w:tr w:rsidR="00180377" w:rsidRPr="004B5C53" w:rsidTr="00E21386">
        <w:tc>
          <w:tcPr>
            <w:tcW w:w="2268" w:type="dxa"/>
          </w:tcPr>
          <w:p w:rsidR="00180377" w:rsidRPr="004B5C53" w:rsidRDefault="00180377" w:rsidP="00722CD4">
            <w:pPr>
              <w:widowControl w:val="0"/>
              <w:autoSpaceDE w:val="0"/>
              <w:autoSpaceDN w:val="0"/>
              <w:contextualSpacing/>
              <w:rPr>
                <w:sz w:val="24"/>
                <w:szCs w:val="24"/>
              </w:rPr>
            </w:pPr>
            <w:r w:rsidRPr="004B5C53">
              <w:rPr>
                <w:sz w:val="24"/>
                <w:szCs w:val="24"/>
              </w:rPr>
              <w:t>Объекты культурно-досуговой деятельности</w:t>
            </w:r>
          </w:p>
        </w:tc>
        <w:tc>
          <w:tcPr>
            <w:tcW w:w="6521" w:type="dxa"/>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5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3.6.1</w:t>
            </w:r>
          </w:p>
        </w:tc>
      </w:tr>
      <w:tr w:rsidR="00180377" w:rsidRPr="004B5C53" w:rsidTr="00E21386">
        <w:tc>
          <w:tcPr>
            <w:tcW w:w="2268" w:type="dxa"/>
          </w:tcPr>
          <w:p w:rsidR="00180377" w:rsidRPr="004B5C53" w:rsidRDefault="00180377" w:rsidP="00722CD4">
            <w:pPr>
              <w:widowControl w:val="0"/>
              <w:autoSpaceDE w:val="0"/>
              <w:autoSpaceDN w:val="0"/>
              <w:contextualSpacing/>
              <w:rPr>
                <w:sz w:val="24"/>
                <w:szCs w:val="24"/>
              </w:rPr>
            </w:pPr>
            <w:r w:rsidRPr="004B5C53">
              <w:rPr>
                <w:sz w:val="24"/>
                <w:szCs w:val="24"/>
              </w:rPr>
              <w:t>Парки культуры и отдыха</w:t>
            </w:r>
          </w:p>
        </w:tc>
        <w:tc>
          <w:tcPr>
            <w:tcW w:w="6521" w:type="dxa"/>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парков культуры и отдыха</w:t>
            </w:r>
          </w:p>
        </w:tc>
        <w:tc>
          <w:tcPr>
            <w:tcW w:w="85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3.6.2</w:t>
            </w:r>
          </w:p>
        </w:tc>
      </w:tr>
      <w:tr w:rsidR="00180377" w:rsidRPr="004B5C53" w:rsidTr="00E21386">
        <w:tc>
          <w:tcPr>
            <w:tcW w:w="2268" w:type="dxa"/>
          </w:tcPr>
          <w:p w:rsidR="00180377" w:rsidRPr="004B5C53" w:rsidRDefault="00180377" w:rsidP="00722CD4">
            <w:pPr>
              <w:widowControl w:val="0"/>
              <w:autoSpaceDE w:val="0"/>
              <w:autoSpaceDN w:val="0"/>
              <w:contextualSpacing/>
              <w:rPr>
                <w:sz w:val="24"/>
                <w:szCs w:val="24"/>
              </w:rPr>
            </w:pPr>
            <w:r w:rsidRPr="004B5C53">
              <w:rPr>
                <w:sz w:val="24"/>
                <w:szCs w:val="24"/>
              </w:rPr>
              <w:t>Деловое управление</w:t>
            </w:r>
          </w:p>
        </w:tc>
        <w:tc>
          <w:tcPr>
            <w:tcW w:w="6521" w:type="dxa"/>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4.1</w:t>
            </w:r>
          </w:p>
        </w:tc>
      </w:tr>
      <w:tr w:rsidR="00180377" w:rsidRPr="004B5C53" w:rsidTr="00E21386">
        <w:tc>
          <w:tcPr>
            <w:tcW w:w="2268" w:type="dxa"/>
          </w:tcPr>
          <w:p w:rsidR="00180377" w:rsidRPr="004B5C53" w:rsidRDefault="00180377" w:rsidP="00722CD4">
            <w:pPr>
              <w:widowControl w:val="0"/>
              <w:autoSpaceDE w:val="0"/>
              <w:autoSpaceDN w:val="0"/>
              <w:contextualSpacing/>
              <w:rPr>
                <w:sz w:val="24"/>
                <w:szCs w:val="24"/>
              </w:rPr>
            </w:pPr>
            <w:r w:rsidRPr="004B5C53">
              <w:rPr>
                <w:sz w:val="24"/>
                <w:szCs w:val="24"/>
              </w:rPr>
              <w:t>Рынки</w:t>
            </w:r>
          </w:p>
        </w:tc>
        <w:tc>
          <w:tcPr>
            <w:tcW w:w="6521" w:type="dxa"/>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гаражей и (или) стоянок для автомобилей сотрудников и посетителей рынка</w:t>
            </w:r>
          </w:p>
        </w:tc>
        <w:tc>
          <w:tcPr>
            <w:tcW w:w="85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4.3</w:t>
            </w:r>
          </w:p>
        </w:tc>
      </w:tr>
      <w:tr w:rsidR="00180377" w:rsidRPr="004B5C53" w:rsidTr="00E21386">
        <w:tc>
          <w:tcPr>
            <w:tcW w:w="2268" w:type="dxa"/>
          </w:tcPr>
          <w:p w:rsidR="00180377" w:rsidRPr="004B5C53" w:rsidRDefault="00180377" w:rsidP="00722CD4">
            <w:pPr>
              <w:widowControl w:val="0"/>
              <w:autoSpaceDE w:val="0"/>
              <w:autoSpaceDN w:val="0"/>
              <w:contextualSpacing/>
              <w:rPr>
                <w:sz w:val="24"/>
                <w:szCs w:val="24"/>
              </w:rPr>
            </w:pPr>
            <w:r w:rsidRPr="004B5C53">
              <w:rPr>
                <w:sz w:val="24"/>
                <w:szCs w:val="24"/>
              </w:rPr>
              <w:t>Магазины</w:t>
            </w:r>
          </w:p>
        </w:tc>
        <w:tc>
          <w:tcPr>
            <w:tcW w:w="6521" w:type="dxa"/>
          </w:tcPr>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объектов капитального строительства, </w:t>
            </w:r>
            <w:r w:rsidRPr="004B5C53">
              <w:rPr>
                <w:sz w:val="24"/>
                <w:szCs w:val="24"/>
              </w:rPr>
              <w:lastRenderedPageBreak/>
              <w:t>предназначенных для продажи товаров, торговая площадь которых составляет до 5000 кв. м</w:t>
            </w:r>
          </w:p>
        </w:tc>
        <w:tc>
          <w:tcPr>
            <w:tcW w:w="85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lastRenderedPageBreak/>
              <w:t>4.4</w:t>
            </w:r>
          </w:p>
        </w:tc>
      </w:tr>
      <w:tr w:rsidR="00180377" w:rsidRPr="004B5C53" w:rsidTr="00E21386">
        <w:tc>
          <w:tcPr>
            <w:tcW w:w="2268" w:type="dxa"/>
          </w:tcPr>
          <w:p w:rsidR="00180377" w:rsidRPr="004B5C53" w:rsidRDefault="00180377" w:rsidP="00722CD4">
            <w:pPr>
              <w:widowControl w:val="0"/>
              <w:autoSpaceDE w:val="0"/>
              <w:autoSpaceDN w:val="0"/>
              <w:contextualSpacing/>
              <w:rPr>
                <w:sz w:val="24"/>
                <w:szCs w:val="24"/>
              </w:rPr>
            </w:pPr>
            <w:r w:rsidRPr="004B5C53">
              <w:rPr>
                <w:sz w:val="24"/>
                <w:szCs w:val="24"/>
              </w:rPr>
              <w:lastRenderedPageBreak/>
              <w:t>Банковская и страховая деятельность</w:t>
            </w:r>
          </w:p>
        </w:tc>
        <w:tc>
          <w:tcPr>
            <w:tcW w:w="6521" w:type="dxa"/>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4.5</w:t>
            </w:r>
          </w:p>
        </w:tc>
      </w:tr>
      <w:tr w:rsidR="00180377" w:rsidRPr="004B5C53" w:rsidTr="00E21386">
        <w:tc>
          <w:tcPr>
            <w:tcW w:w="2268" w:type="dxa"/>
          </w:tcPr>
          <w:p w:rsidR="00180377" w:rsidRPr="004B5C53" w:rsidRDefault="00180377" w:rsidP="00722CD4">
            <w:pPr>
              <w:widowControl w:val="0"/>
              <w:autoSpaceDE w:val="0"/>
              <w:autoSpaceDN w:val="0"/>
              <w:contextualSpacing/>
              <w:rPr>
                <w:sz w:val="24"/>
                <w:szCs w:val="24"/>
              </w:rPr>
            </w:pPr>
            <w:r w:rsidRPr="004B5C53">
              <w:rPr>
                <w:sz w:val="24"/>
                <w:szCs w:val="24"/>
              </w:rPr>
              <w:t>Общественное питание</w:t>
            </w:r>
          </w:p>
        </w:tc>
        <w:tc>
          <w:tcPr>
            <w:tcW w:w="6521" w:type="dxa"/>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4.6</w:t>
            </w:r>
          </w:p>
        </w:tc>
      </w:tr>
      <w:tr w:rsidR="00180377" w:rsidRPr="004B5C53" w:rsidTr="00E21386">
        <w:trPr>
          <w:trHeight w:val="471"/>
        </w:trPr>
        <w:tc>
          <w:tcPr>
            <w:tcW w:w="2268" w:type="dxa"/>
          </w:tcPr>
          <w:p w:rsidR="00180377" w:rsidRPr="004B5C53" w:rsidRDefault="00180377" w:rsidP="00722CD4">
            <w:pPr>
              <w:widowControl w:val="0"/>
              <w:autoSpaceDE w:val="0"/>
              <w:autoSpaceDN w:val="0"/>
              <w:contextualSpacing/>
              <w:rPr>
                <w:sz w:val="24"/>
                <w:szCs w:val="24"/>
              </w:rPr>
            </w:pPr>
            <w:r w:rsidRPr="004B5C53">
              <w:rPr>
                <w:sz w:val="24"/>
                <w:szCs w:val="24"/>
              </w:rPr>
              <w:t>Гостиничное обслуживание</w:t>
            </w:r>
          </w:p>
        </w:tc>
        <w:tc>
          <w:tcPr>
            <w:tcW w:w="6521" w:type="dxa"/>
            <w:shd w:val="clear" w:color="auto" w:fill="auto"/>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гостиниц</w:t>
            </w:r>
          </w:p>
        </w:tc>
        <w:tc>
          <w:tcPr>
            <w:tcW w:w="85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4.7</w:t>
            </w:r>
          </w:p>
        </w:tc>
      </w:tr>
      <w:tr w:rsidR="00180377" w:rsidRPr="004B5C53" w:rsidTr="00E21386">
        <w:tc>
          <w:tcPr>
            <w:tcW w:w="2268" w:type="dxa"/>
            <w:shd w:val="clear" w:color="auto" w:fill="auto"/>
          </w:tcPr>
          <w:p w:rsidR="00180377" w:rsidRPr="004B5C53" w:rsidRDefault="00180377" w:rsidP="00722CD4">
            <w:pPr>
              <w:widowControl w:val="0"/>
              <w:autoSpaceDE w:val="0"/>
              <w:autoSpaceDN w:val="0"/>
              <w:contextualSpacing/>
              <w:rPr>
                <w:sz w:val="24"/>
                <w:szCs w:val="24"/>
              </w:rPr>
            </w:pPr>
            <w:r w:rsidRPr="004B5C53">
              <w:rPr>
                <w:sz w:val="24"/>
                <w:szCs w:val="24"/>
              </w:rPr>
              <w:t>Стоянка транспортных средств</w:t>
            </w:r>
          </w:p>
        </w:tc>
        <w:tc>
          <w:tcPr>
            <w:tcW w:w="6521" w:type="dxa"/>
            <w:shd w:val="clear" w:color="auto" w:fill="auto"/>
          </w:tcPr>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стоянок (парковок) легковых автомобилей и других </w:t>
            </w:r>
            <w:proofErr w:type="spellStart"/>
            <w:r w:rsidRPr="004B5C53">
              <w:rPr>
                <w:sz w:val="24"/>
                <w:szCs w:val="24"/>
              </w:rPr>
              <w:t>мототранспортных</w:t>
            </w:r>
            <w:proofErr w:type="spellEnd"/>
            <w:r w:rsidRPr="004B5C53">
              <w:rPr>
                <w:sz w:val="24"/>
                <w:szCs w:val="24"/>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851" w:type="dxa"/>
            <w:shd w:val="clear" w:color="auto" w:fill="auto"/>
          </w:tcPr>
          <w:p w:rsidR="00180377" w:rsidRPr="004B5C53" w:rsidRDefault="00180377" w:rsidP="00722CD4">
            <w:pPr>
              <w:widowControl w:val="0"/>
              <w:autoSpaceDE w:val="0"/>
              <w:autoSpaceDN w:val="0"/>
              <w:contextualSpacing/>
              <w:jc w:val="center"/>
              <w:rPr>
                <w:sz w:val="24"/>
                <w:szCs w:val="24"/>
              </w:rPr>
            </w:pPr>
            <w:r w:rsidRPr="004B5C53">
              <w:rPr>
                <w:sz w:val="24"/>
                <w:szCs w:val="24"/>
              </w:rPr>
              <w:t>4.9.2</w:t>
            </w:r>
          </w:p>
        </w:tc>
      </w:tr>
      <w:tr w:rsidR="00180377" w:rsidRPr="004B5C53" w:rsidTr="00E21386">
        <w:tc>
          <w:tcPr>
            <w:tcW w:w="2268" w:type="dxa"/>
          </w:tcPr>
          <w:p w:rsidR="00180377" w:rsidRPr="004B5C53" w:rsidRDefault="00180377" w:rsidP="00722CD4">
            <w:pPr>
              <w:autoSpaceDE w:val="0"/>
              <w:autoSpaceDN w:val="0"/>
              <w:adjustRightInd w:val="0"/>
              <w:contextualSpacing/>
              <w:jc w:val="both"/>
              <w:rPr>
                <w:sz w:val="24"/>
                <w:szCs w:val="24"/>
              </w:rPr>
            </w:pPr>
            <w:r w:rsidRPr="004B5C53">
              <w:rPr>
                <w:sz w:val="24"/>
                <w:szCs w:val="24"/>
              </w:rPr>
              <w:t>Площадки для занятий спортом</w:t>
            </w:r>
          </w:p>
        </w:tc>
        <w:tc>
          <w:tcPr>
            <w:tcW w:w="6521" w:type="dxa"/>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Pr>
          <w:p w:rsidR="00180377" w:rsidRPr="004B5C53" w:rsidRDefault="00180377" w:rsidP="00722CD4">
            <w:pPr>
              <w:contextualSpacing/>
              <w:jc w:val="center"/>
              <w:rPr>
                <w:sz w:val="24"/>
                <w:szCs w:val="24"/>
              </w:rPr>
            </w:pPr>
            <w:r w:rsidRPr="004B5C53">
              <w:rPr>
                <w:sz w:val="24"/>
                <w:szCs w:val="24"/>
              </w:rPr>
              <w:t>5.1.3</w:t>
            </w:r>
          </w:p>
        </w:tc>
      </w:tr>
      <w:tr w:rsidR="00180377" w:rsidRPr="004B5C53" w:rsidTr="00E21386">
        <w:tc>
          <w:tcPr>
            <w:tcW w:w="2268" w:type="dxa"/>
          </w:tcPr>
          <w:p w:rsidR="00180377" w:rsidRPr="004B5C53" w:rsidRDefault="00180377" w:rsidP="00722CD4">
            <w:pPr>
              <w:widowControl w:val="0"/>
              <w:autoSpaceDE w:val="0"/>
              <w:autoSpaceDN w:val="0"/>
              <w:contextualSpacing/>
              <w:rPr>
                <w:sz w:val="24"/>
                <w:szCs w:val="24"/>
              </w:rPr>
            </w:pPr>
            <w:r w:rsidRPr="004B5C53">
              <w:rPr>
                <w:sz w:val="24"/>
                <w:szCs w:val="24"/>
              </w:rPr>
              <w:t>Улично-дорожная сеть</w:t>
            </w:r>
          </w:p>
        </w:tc>
        <w:tc>
          <w:tcPr>
            <w:tcW w:w="6521" w:type="dxa"/>
          </w:tcPr>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B5C53">
              <w:rPr>
                <w:sz w:val="24"/>
                <w:szCs w:val="24"/>
              </w:rPr>
              <w:t>велотранспортной</w:t>
            </w:r>
            <w:proofErr w:type="spellEnd"/>
            <w:r w:rsidRPr="004B5C53">
              <w:rPr>
                <w:sz w:val="24"/>
                <w:szCs w:val="24"/>
              </w:rPr>
              <w:t xml:space="preserve"> и инженерной инфраструктуры;</w:t>
            </w:r>
          </w:p>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4" w:history="1">
              <w:r w:rsidRPr="004B5C53">
                <w:rPr>
                  <w:rStyle w:val="a5"/>
                  <w:sz w:val="24"/>
                  <w:szCs w:val="24"/>
                </w:rPr>
                <w:t>кодами 2.7.1</w:t>
              </w:r>
            </w:hyperlink>
            <w:r w:rsidRPr="004B5C53">
              <w:rPr>
                <w:sz w:val="24"/>
                <w:szCs w:val="24"/>
              </w:rPr>
              <w:t xml:space="preserve">, </w:t>
            </w:r>
            <w:hyperlink r:id="rId45" w:history="1">
              <w:r w:rsidRPr="004B5C53">
                <w:rPr>
                  <w:rStyle w:val="a5"/>
                  <w:sz w:val="24"/>
                  <w:szCs w:val="24"/>
                </w:rPr>
                <w:t>4.9</w:t>
              </w:r>
            </w:hyperlink>
            <w:r w:rsidRPr="004B5C53">
              <w:rPr>
                <w:sz w:val="24"/>
                <w:szCs w:val="24"/>
              </w:rPr>
              <w:t xml:space="preserve">, </w:t>
            </w:r>
            <w:hyperlink r:id="rId46" w:history="1">
              <w:r w:rsidRPr="004B5C53">
                <w:rPr>
                  <w:rStyle w:val="a5"/>
                  <w:sz w:val="24"/>
                  <w:szCs w:val="24"/>
                </w:rPr>
                <w:t>7.2.3</w:t>
              </w:r>
            </w:hyperlink>
            <w:r w:rsidRPr="004B5C53">
              <w:rPr>
                <w:sz w:val="24"/>
                <w:szCs w:val="24"/>
              </w:rPr>
              <w:t>, а также некапитальных сооружений, предназначенных для охраны транспортных средств</w:t>
            </w:r>
          </w:p>
        </w:tc>
        <w:tc>
          <w:tcPr>
            <w:tcW w:w="85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12.0.1</w:t>
            </w:r>
          </w:p>
        </w:tc>
      </w:tr>
      <w:tr w:rsidR="00180377" w:rsidRPr="004B5C53" w:rsidTr="00E21386">
        <w:tc>
          <w:tcPr>
            <w:tcW w:w="2268" w:type="dxa"/>
          </w:tcPr>
          <w:p w:rsidR="00180377" w:rsidRPr="004B5C53" w:rsidRDefault="00180377" w:rsidP="00722CD4">
            <w:pPr>
              <w:widowControl w:val="0"/>
              <w:autoSpaceDE w:val="0"/>
              <w:autoSpaceDN w:val="0"/>
              <w:contextualSpacing/>
              <w:rPr>
                <w:sz w:val="24"/>
                <w:szCs w:val="24"/>
              </w:rPr>
            </w:pPr>
            <w:r w:rsidRPr="004B5C53">
              <w:rPr>
                <w:sz w:val="24"/>
                <w:szCs w:val="24"/>
              </w:rPr>
              <w:t>Благоустройство территории</w:t>
            </w:r>
          </w:p>
        </w:tc>
        <w:tc>
          <w:tcPr>
            <w:tcW w:w="6521" w:type="dxa"/>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12.0.2</w:t>
            </w:r>
          </w:p>
        </w:tc>
      </w:tr>
      <w:tr w:rsidR="00180377" w:rsidRPr="004B5C53" w:rsidTr="00E21386">
        <w:tc>
          <w:tcPr>
            <w:tcW w:w="9640" w:type="dxa"/>
            <w:gridSpan w:val="3"/>
          </w:tcPr>
          <w:p w:rsidR="00180377" w:rsidRPr="004B5C53" w:rsidRDefault="00180377" w:rsidP="00722CD4">
            <w:pPr>
              <w:widowControl w:val="0"/>
              <w:autoSpaceDE w:val="0"/>
              <w:autoSpaceDN w:val="0"/>
              <w:contextualSpacing/>
              <w:jc w:val="center"/>
              <w:rPr>
                <w:sz w:val="24"/>
                <w:szCs w:val="24"/>
              </w:rPr>
            </w:pPr>
            <w:r w:rsidRPr="004B5C53">
              <w:rPr>
                <w:sz w:val="24"/>
                <w:szCs w:val="24"/>
              </w:rPr>
              <w:t>Условно разрешенные виды использования</w:t>
            </w:r>
          </w:p>
        </w:tc>
      </w:tr>
      <w:tr w:rsidR="00180377" w:rsidRPr="004B5C53" w:rsidTr="00E21386">
        <w:tc>
          <w:tcPr>
            <w:tcW w:w="2268" w:type="dxa"/>
          </w:tcPr>
          <w:p w:rsidR="00180377" w:rsidRPr="004B5C53" w:rsidRDefault="00180377" w:rsidP="00722CD4">
            <w:pPr>
              <w:autoSpaceDE w:val="0"/>
              <w:autoSpaceDN w:val="0"/>
              <w:adjustRightInd w:val="0"/>
              <w:contextualSpacing/>
              <w:jc w:val="both"/>
              <w:rPr>
                <w:sz w:val="24"/>
                <w:szCs w:val="24"/>
              </w:rPr>
            </w:pPr>
            <w:r w:rsidRPr="004B5C53">
              <w:rPr>
                <w:sz w:val="24"/>
                <w:szCs w:val="24"/>
              </w:rPr>
              <w:t>Амбулаторно-поликлиническое обслуживание</w:t>
            </w:r>
          </w:p>
        </w:tc>
        <w:tc>
          <w:tcPr>
            <w:tcW w:w="6521" w:type="dxa"/>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3.4.1</w:t>
            </w:r>
          </w:p>
        </w:tc>
      </w:tr>
      <w:tr w:rsidR="00180377" w:rsidRPr="004B5C53" w:rsidTr="00E21386">
        <w:tc>
          <w:tcPr>
            <w:tcW w:w="2268" w:type="dxa"/>
          </w:tcPr>
          <w:p w:rsidR="00180377" w:rsidRPr="004B5C53" w:rsidRDefault="00180377" w:rsidP="00722CD4">
            <w:pPr>
              <w:autoSpaceDE w:val="0"/>
              <w:autoSpaceDN w:val="0"/>
              <w:adjustRightInd w:val="0"/>
              <w:contextualSpacing/>
              <w:jc w:val="both"/>
              <w:rPr>
                <w:sz w:val="24"/>
                <w:szCs w:val="24"/>
              </w:rPr>
            </w:pPr>
            <w:r w:rsidRPr="004B5C53">
              <w:rPr>
                <w:sz w:val="24"/>
                <w:szCs w:val="24"/>
              </w:rPr>
              <w:t>Стационарное медицинское обслуживание</w:t>
            </w:r>
          </w:p>
        </w:tc>
        <w:tc>
          <w:tcPr>
            <w:tcW w:w="6521" w:type="dxa"/>
          </w:tcPr>
          <w:p w:rsidR="00180377" w:rsidRPr="004B5C53" w:rsidRDefault="00180377" w:rsidP="00722CD4">
            <w:pPr>
              <w:autoSpaceDE w:val="0"/>
              <w:autoSpaceDN w:val="0"/>
              <w:adjustRightInd w:val="0"/>
              <w:contextualSpacing/>
              <w:jc w:val="both"/>
              <w:rPr>
                <w:sz w:val="24"/>
                <w:szCs w:val="24"/>
              </w:rPr>
            </w:pPr>
            <w:r w:rsidRPr="004B5C53">
              <w:rPr>
                <w:sz w:val="24"/>
                <w:szCs w:val="24"/>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w:t>
            </w:r>
            <w:r w:rsidRPr="004B5C53">
              <w:rPr>
                <w:sz w:val="24"/>
                <w:szCs w:val="24"/>
              </w:rPr>
              <w:lastRenderedPageBreak/>
              <w:t>диспансеры, научно-медицинские учреждения и прочие объекты, обеспечивающие оказание услуги по лечению в стационаре);</w:t>
            </w:r>
          </w:p>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станций скорой помощи;</w:t>
            </w:r>
          </w:p>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площадок санитарной авиации</w:t>
            </w:r>
          </w:p>
        </w:tc>
        <w:tc>
          <w:tcPr>
            <w:tcW w:w="85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lastRenderedPageBreak/>
              <w:t>3.4.2</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lastRenderedPageBreak/>
              <w:t>Осуществление религиозных обрядов</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3.7.1</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Религиозное управление и образование</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3.7.2</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Обеспечение деятельности в области гидрометеорологии и смежных с ней областях</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3.9.1</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Амбулаторное ветеринарное обслуживание</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3.10.1</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Служебные гаражи</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47" w:history="1">
              <w:r w:rsidRPr="004B5C53">
                <w:rPr>
                  <w:rStyle w:val="a5"/>
                  <w:sz w:val="24"/>
                  <w:szCs w:val="24"/>
                </w:rPr>
                <w:t>кодами 3.0</w:t>
              </w:r>
            </w:hyperlink>
            <w:r w:rsidRPr="004B5C53">
              <w:rPr>
                <w:sz w:val="24"/>
                <w:szCs w:val="24"/>
              </w:rPr>
              <w:t xml:space="preserve">, </w:t>
            </w:r>
            <w:hyperlink r:id="rId48" w:history="1">
              <w:r w:rsidRPr="004B5C53">
                <w:rPr>
                  <w:rStyle w:val="a5"/>
                  <w:sz w:val="24"/>
                  <w:szCs w:val="24"/>
                </w:rPr>
                <w:t>4.0</w:t>
              </w:r>
            </w:hyperlink>
            <w:r w:rsidRPr="004B5C53">
              <w:rPr>
                <w:sz w:val="24"/>
                <w:szCs w:val="24"/>
              </w:rPr>
              <w:t>, а также для стоянки и хранения транспортных средств общего пользования, в том числе в депо</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4.9</w:t>
            </w:r>
          </w:p>
        </w:tc>
      </w:tr>
    </w:tbl>
    <w:p w:rsidR="00B47591" w:rsidRPr="004B5C53" w:rsidRDefault="00B47591" w:rsidP="00180377">
      <w:pPr>
        <w:pStyle w:val="ConsPlusNormal"/>
        <w:ind w:firstLine="540"/>
        <w:jc w:val="both"/>
        <w:rPr>
          <w:rFonts w:ascii="Times New Roman" w:hAnsi="Times New Roman" w:cs="Times New Roman"/>
          <w:sz w:val="24"/>
          <w:szCs w:val="24"/>
        </w:rPr>
      </w:pP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3.3. Предельные параметры разрешенного строительства, реконструкции объектов капитального строительства:</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w:t>
      </w:r>
      <w:hyperlink r:id="rId49" w:history="1">
        <w:r w:rsidRPr="004B5C53">
          <w:rPr>
            <w:rFonts w:ascii="Times New Roman" w:hAnsi="Times New Roman" w:cs="Times New Roman"/>
            <w:sz w:val="24"/>
            <w:szCs w:val="24"/>
          </w:rPr>
          <w:t>закона</w:t>
        </w:r>
      </w:hyperlink>
      <w:r w:rsidRPr="004B5C53">
        <w:rPr>
          <w:rFonts w:ascii="Times New Roman" w:hAnsi="Times New Roman" w:cs="Times New Roman"/>
          <w:sz w:val="24"/>
          <w:szCs w:val="24"/>
        </w:rPr>
        <w:t xml:space="preserve"> от 22.07.2008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123-ФЗ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Технический регламент о требованиях пожарной безопасности</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При реконструкции существующих объектов капитального строительства, минимальные отступы от границ земельного участка могут приниматься по фактическому расположению объекта при условии соблюдения требований технических регламентов, санитарных норм и правил;</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2) минимальные отступы от многоквартирных </w:t>
      </w:r>
      <w:proofErr w:type="spellStart"/>
      <w:r w:rsidRPr="004B5C53">
        <w:rPr>
          <w:rFonts w:ascii="Times New Roman" w:hAnsi="Times New Roman" w:cs="Times New Roman"/>
          <w:sz w:val="24"/>
          <w:szCs w:val="24"/>
        </w:rPr>
        <w:t>среднеэтажных</w:t>
      </w:r>
      <w:proofErr w:type="spellEnd"/>
      <w:r w:rsidRPr="004B5C53">
        <w:rPr>
          <w:rFonts w:ascii="Times New Roman" w:hAnsi="Times New Roman" w:cs="Times New Roman"/>
          <w:sz w:val="24"/>
          <w:szCs w:val="24"/>
        </w:rPr>
        <w:t xml:space="preserve"> жилых домов до </w:t>
      </w:r>
      <w:r w:rsidRPr="004B5C53">
        <w:rPr>
          <w:rFonts w:ascii="Times New Roman" w:hAnsi="Times New Roman" w:cs="Times New Roman"/>
          <w:sz w:val="24"/>
          <w:szCs w:val="24"/>
        </w:rPr>
        <w:lastRenderedPageBreak/>
        <w:t xml:space="preserve">красных линий улиц, проездов - 6 м (Нормативы градостроительного проектирования Кемеровской области, утвержденные Постановлением Коллегии Администрации Кемеровской области от 24.12.2013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595, п. 6.2);</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предельное количество этажей зданий, строений, сооружений:</w:t>
      </w:r>
    </w:p>
    <w:p w:rsidR="00180377" w:rsidRPr="004B5C53" w:rsidRDefault="00180377" w:rsidP="00E21386">
      <w:pPr>
        <w:pStyle w:val="ConsPlusNormal"/>
        <w:ind w:firstLine="709"/>
        <w:jc w:val="both"/>
        <w:rPr>
          <w:rFonts w:ascii="Times New Roman" w:hAnsi="Times New Roman" w:cs="Times New Roman"/>
          <w:sz w:val="24"/>
          <w:szCs w:val="24"/>
        </w:rPr>
      </w:pPr>
      <w:proofErr w:type="spellStart"/>
      <w:r w:rsidRPr="004B5C53">
        <w:rPr>
          <w:rFonts w:ascii="Times New Roman" w:hAnsi="Times New Roman" w:cs="Times New Roman"/>
          <w:sz w:val="24"/>
          <w:szCs w:val="24"/>
        </w:rPr>
        <w:t>среднеэтажные</w:t>
      </w:r>
      <w:proofErr w:type="spellEnd"/>
      <w:r w:rsidRPr="004B5C53">
        <w:rPr>
          <w:rFonts w:ascii="Times New Roman" w:hAnsi="Times New Roman" w:cs="Times New Roman"/>
          <w:sz w:val="24"/>
          <w:szCs w:val="24"/>
        </w:rPr>
        <w:t xml:space="preserve"> многоквартирные жилые дома - 4 этажа;</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нежилые здания, строения, сооружения - 4 этажа;</w:t>
      </w:r>
    </w:p>
    <w:p w:rsidR="00180377" w:rsidRPr="004B5C53" w:rsidRDefault="00180377" w:rsidP="00E21386">
      <w:pPr>
        <w:tabs>
          <w:tab w:val="left" w:pos="9348"/>
        </w:tabs>
        <w:ind w:right="6" w:firstLine="709"/>
        <w:jc w:val="both"/>
        <w:rPr>
          <w:sz w:val="24"/>
          <w:szCs w:val="24"/>
        </w:rPr>
      </w:pPr>
      <w:r w:rsidRPr="004B5C53">
        <w:rPr>
          <w:sz w:val="24"/>
          <w:szCs w:val="24"/>
        </w:rPr>
        <w:t>4) минимальная и (или) максимальная площадь земельных участков и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80377" w:rsidRPr="004B5C53" w:rsidRDefault="00180377" w:rsidP="00180377">
      <w:pPr>
        <w:tabs>
          <w:tab w:val="left" w:pos="9348"/>
        </w:tabs>
        <w:ind w:right="6"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2339"/>
        <w:gridCol w:w="2339"/>
        <w:gridCol w:w="2309"/>
      </w:tblGrid>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Код (числовое обозначение) вида разрешенного использования земельного участка</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 xml:space="preserve">Минимальная площадь земельного участка, </w:t>
            </w:r>
            <w:proofErr w:type="spellStart"/>
            <w:r w:rsidRPr="004B5C53">
              <w:rPr>
                <w:sz w:val="24"/>
                <w:szCs w:val="24"/>
              </w:rPr>
              <w:t>кв.м</w:t>
            </w:r>
            <w:proofErr w:type="spellEnd"/>
            <w:r w:rsidRPr="004B5C53">
              <w:rPr>
                <w:sz w:val="24"/>
                <w:szCs w:val="24"/>
              </w:rPr>
              <w:t>.</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 xml:space="preserve">Максимальная площадь земельного участка, </w:t>
            </w:r>
            <w:proofErr w:type="spellStart"/>
            <w:r w:rsidRPr="004B5C53">
              <w:rPr>
                <w:sz w:val="24"/>
                <w:szCs w:val="24"/>
              </w:rPr>
              <w:t>кв.м</w:t>
            </w:r>
            <w:proofErr w:type="spellEnd"/>
            <w:r w:rsidRPr="004B5C53">
              <w:rPr>
                <w:sz w:val="24"/>
                <w:szCs w:val="24"/>
              </w:rPr>
              <w:t>.</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Максимальный процент застройки в границах земельного участка, %</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2.1.1</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600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3000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50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3.1.1</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1</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100*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3.9.1, 4.9</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18</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4000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80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2.4, 3.1.2, 3.2.1, 3.2.2, 3.2.4, 3.3, 3.6.1, 3.7.1, 3.7.2, 3.10.1, 4.1, 4.4, 4.5, 4.6, 4.7, 4.9.2, 5.1.3</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300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5000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60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4.3</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600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5000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60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3.4.1, 3.4.2, 3.6.2</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300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50000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50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12.0.1, 12.0.2</w:t>
            </w:r>
          </w:p>
        </w:tc>
        <w:tc>
          <w:tcPr>
            <w:tcW w:w="3650" w:type="pct"/>
            <w:gridSpan w:val="3"/>
            <w:shd w:val="clear" w:color="auto" w:fill="auto"/>
          </w:tcPr>
          <w:p w:rsidR="00180377" w:rsidRPr="004B5C53" w:rsidRDefault="00180377" w:rsidP="00722CD4">
            <w:pPr>
              <w:contextualSpacing/>
              <w:jc w:val="both"/>
              <w:rPr>
                <w:sz w:val="24"/>
                <w:szCs w:val="24"/>
              </w:rPr>
            </w:pPr>
            <w:r w:rsidRPr="004B5C53">
              <w:rPr>
                <w:sz w:val="24"/>
                <w:szCs w:val="24"/>
              </w:rPr>
              <w:t>Действие градостроительного регламента не распространяется в соответствии с ч. 4 ст. 36 Градостроительного кодекса РФ</w:t>
            </w:r>
          </w:p>
        </w:tc>
      </w:tr>
    </w:tbl>
    <w:p w:rsidR="00E21386" w:rsidRDefault="00E21386" w:rsidP="00180377">
      <w:pPr>
        <w:pStyle w:val="ConsPlusNormal"/>
        <w:jc w:val="both"/>
        <w:rPr>
          <w:rFonts w:ascii="Times New Roman" w:hAnsi="Times New Roman" w:cs="Times New Roman"/>
          <w:sz w:val="24"/>
          <w:szCs w:val="24"/>
        </w:rPr>
      </w:pPr>
    </w:p>
    <w:p w:rsidR="00180377" w:rsidRPr="004B5C53" w:rsidRDefault="00180377" w:rsidP="00180377">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*при соблюдении требований технических регламентов.</w:t>
      </w:r>
    </w:p>
    <w:p w:rsidR="00D23CEB" w:rsidRPr="004B5C53" w:rsidRDefault="00D23CEB" w:rsidP="00180377">
      <w:pPr>
        <w:pStyle w:val="ConsPlusNormal"/>
        <w:ind w:firstLine="540"/>
        <w:jc w:val="both"/>
        <w:rPr>
          <w:rFonts w:ascii="Times New Roman" w:hAnsi="Times New Roman" w:cs="Times New Roman"/>
          <w:sz w:val="24"/>
          <w:szCs w:val="24"/>
        </w:rPr>
      </w:pPr>
    </w:p>
    <w:p w:rsidR="00180377" w:rsidRPr="004B5C53" w:rsidRDefault="00180377" w:rsidP="00180377">
      <w:pPr>
        <w:pStyle w:val="ConsPlusNormal"/>
        <w:ind w:firstLine="540"/>
        <w:jc w:val="both"/>
        <w:rPr>
          <w:rFonts w:ascii="Times New Roman" w:hAnsi="Times New Roman" w:cs="Times New Roman"/>
          <w:sz w:val="24"/>
          <w:szCs w:val="24"/>
        </w:rPr>
      </w:pPr>
      <w:r w:rsidRPr="004B5C53">
        <w:rPr>
          <w:rFonts w:ascii="Times New Roman" w:hAnsi="Times New Roman" w:cs="Times New Roman"/>
          <w:sz w:val="24"/>
          <w:szCs w:val="24"/>
        </w:rPr>
        <w:t>5) торговая площадь объектов капитального строительства, предназначенных для продажи товаров (магазины), - не более 3500 м</w:t>
      </w:r>
      <w:r w:rsidRPr="004B5C53">
        <w:rPr>
          <w:rFonts w:ascii="Times New Roman" w:hAnsi="Times New Roman" w:cs="Times New Roman"/>
          <w:sz w:val="24"/>
          <w:szCs w:val="24"/>
          <w:vertAlign w:val="superscript"/>
        </w:rPr>
        <w:t>2</w:t>
      </w:r>
      <w:r w:rsidRPr="004B5C53">
        <w:rPr>
          <w:rFonts w:ascii="Times New Roman" w:hAnsi="Times New Roman" w:cs="Times New Roman"/>
          <w:sz w:val="24"/>
          <w:szCs w:val="24"/>
        </w:rPr>
        <w:t xml:space="preserve"> (ГОСТ Р 51773-2009.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Услуги торговли. Классификация предприятий торговли</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w:t>
      </w:r>
    </w:p>
    <w:p w:rsidR="00180377" w:rsidRPr="004B5C53" w:rsidRDefault="00180377" w:rsidP="00180377">
      <w:pPr>
        <w:pStyle w:val="ConsPlusNormal"/>
        <w:ind w:firstLine="540"/>
        <w:jc w:val="both"/>
        <w:rPr>
          <w:rFonts w:ascii="Times New Roman" w:hAnsi="Times New Roman" w:cs="Times New Roman"/>
          <w:sz w:val="24"/>
          <w:szCs w:val="24"/>
        </w:rPr>
      </w:pPr>
      <w:r w:rsidRPr="004B5C53">
        <w:rPr>
          <w:rFonts w:ascii="Times New Roman" w:hAnsi="Times New Roman" w:cs="Times New Roman"/>
          <w:sz w:val="24"/>
          <w:szCs w:val="24"/>
        </w:rPr>
        <w:t xml:space="preserve">6) минимальные отступы от границ земельных участков дошкольных образовательных учреждений и стен зданий общеобразовательных школ до красных линий - 25 м, для остальных объектов общественного назначения минимальные отступы от зданий до красных линий - 5 м (Нормативы градостроительного проектирования Кемеровской области, утвержденные Постановлением Коллегии Администрации Кемеровской области от 24.12.2013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595, п. 6.2);</w:t>
      </w:r>
    </w:p>
    <w:p w:rsidR="00180377" w:rsidRPr="004B5C53" w:rsidRDefault="00180377" w:rsidP="00180377">
      <w:pPr>
        <w:pStyle w:val="ConsPlusNormal"/>
        <w:ind w:firstLine="540"/>
        <w:jc w:val="both"/>
        <w:rPr>
          <w:rFonts w:ascii="Times New Roman" w:hAnsi="Times New Roman" w:cs="Times New Roman"/>
          <w:sz w:val="24"/>
          <w:szCs w:val="24"/>
        </w:rPr>
      </w:pPr>
      <w:r w:rsidRPr="004B5C53">
        <w:rPr>
          <w:rFonts w:ascii="Times New Roman" w:hAnsi="Times New Roman" w:cs="Times New Roman"/>
          <w:sz w:val="24"/>
          <w:szCs w:val="24"/>
        </w:rPr>
        <w:t>7) коэффициент застройки территорий многоквартирных жилых зданий малой и средней этажности - 0,4 (</w:t>
      </w:r>
      <w:r w:rsidRPr="004B5C53">
        <w:rPr>
          <w:rFonts w:ascii="Times New Roman" w:eastAsia="Calibri" w:hAnsi="Times New Roman" w:cs="Times New Roman"/>
          <w:sz w:val="24"/>
          <w:szCs w:val="24"/>
        </w:rPr>
        <w:t>СП 42.13330.2016</w:t>
      </w:r>
      <w:r w:rsidRPr="004B5C53">
        <w:rPr>
          <w:rFonts w:eastAsia="Calibri"/>
          <w:sz w:val="24"/>
          <w:szCs w:val="24"/>
        </w:rPr>
        <w:t xml:space="preserve">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Градостроительство. Планировка и застройка городских и сельских поселений</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приложение Б);</w:t>
      </w:r>
    </w:p>
    <w:p w:rsidR="00180377" w:rsidRPr="004B5C53" w:rsidRDefault="00180377" w:rsidP="00180377">
      <w:pPr>
        <w:pStyle w:val="ConsPlusNormal"/>
        <w:ind w:firstLine="540"/>
        <w:jc w:val="both"/>
        <w:rPr>
          <w:rFonts w:ascii="Times New Roman" w:hAnsi="Times New Roman" w:cs="Times New Roman"/>
          <w:sz w:val="24"/>
          <w:szCs w:val="24"/>
        </w:rPr>
      </w:pPr>
      <w:r w:rsidRPr="004B5C53">
        <w:rPr>
          <w:rFonts w:ascii="Times New Roman" w:hAnsi="Times New Roman" w:cs="Times New Roman"/>
          <w:sz w:val="24"/>
          <w:szCs w:val="24"/>
        </w:rPr>
        <w:t>8) коэффициент плотности застройки территорий многоквартирных жилых зданий малой и средней этажности - 0,8 (</w:t>
      </w:r>
      <w:r w:rsidRPr="004B5C53">
        <w:rPr>
          <w:rFonts w:ascii="Times New Roman" w:eastAsia="Calibri" w:hAnsi="Times New Roman" w:cs="Times New Roman"/>
          <w:sz w:val="24"/>
          <w:szCs w:val="24"/>
        </w:rPr>
        <w:t>СП 42.13330.2016</w:t>
      </w:r>
      <w:r w:rsidRPr="004B5C53">
        <w:rPr>
          <w:rFonts w:eastAsia="Calibri"/>
          <w:sz w:val="24"/>
          <w:szCs w:val="24"/>
        </w:rPr>
        <w:t xml:space="preserve">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Градостроительство. Планировка и застройка городских и сельских поселений</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приложение Б);</w:t>
      </w:r>
    </w:p>
    <w:p w:rsidR="00180377" w:rsidRPr="004B5C53" w:rsidRDefault="008A21E3" w:rsidP="00180377">
      <w:pPr>
        <w:pStyle w:val="ConsPlusNormal"/>
        <w:ind w:firstLine="540"/>
        <w:jc w:val="both"/>
        <w:rPr>
          <w:rFonts w:ascii="Times New Roman" w:hAnsi="Times New Roman" w:cs="Times New Roman"/>
          <w:sz w:val="24"/>
          <w:szCs w:val="24"/>
        </w:rPr>
      </w:pPr>
      <w:r w:rsidRPr="004B5C53">
        <w:rPr>
          <w:rFonts w:ascii="Times New Roman" w:hAnsi="Times New Roman" w:cs="Times New Roman"/>
          <w:sz w:val="24"/>
          <w:szCs w:val="24"/>
        </w:rPr>
        <w:t>9</w:t>
      </w:r>
      <w:r w:rsidR="00180377" w:rsidRPr="004B5C53">
        <w:rPr>
          <w:rFonts w:ascii="Times New Roman" w:hAnsi="Times New Roman" w:cs="Times New Roman"/>
          <w:sz w:val="24"/>
          <w:szCs w:val="24"/>
        </w:rPr>
        <w:t>) 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не менее 25% площади территории квартала.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180377" w:rsidRDefault="00180377" w:rsidP="00180377">
      <w:pPr>
        <w:pStyle w:val="ConsPlusNormal"/>
        <w:ind w:firstLine="540"/>
        <w:jc w:val="both"/>
        <w:rPr>
          <w:rFonts w:ascii="Times New Roman" w:hAnsi="Times New Roman" w:cs="Times New Roman"/>
          <w:sz w:val="24"/>
          <w:szCs w:val="24"/>
        </w:rPr>
      </w:pPr>
    </w:p>
    <w:p w:rsidR="00E21386" w:rsidRDefault="00E21386" w:rsidP="00180377">
      <w:pPr>
        <w:pStyle w:val="ConsPlusNormal"/>
        <w:ind w:firstLine="540"/>
        <w:jc w:val="both"/>
        <w:rPr>
          <w:rFonts w:ascii="Times New Roman" w:hAnsi="Times New Roman" w:cs="Times New Roman"/>
          <w:sz w:val="24"/>
          <w:szCs w:val="24"/>
        </w:rPr>
      </w:pPr>
    </w:p>
    <w:p w:rsidR="00E21386" w:rsidRPr="004B5C53" w:rsidRDefault="00E21386" w:rsidP="00180377">
      <w:pPr>
        <w:pStyle w:val="ConsPlusNormal"/>
        <w:ind w:firstLine="540"/>
        <w:jc w:val="both"/>
        <w:rPr>
          <w:rFonts w:ascii="Times New Roman" w:hAnsi="Times New Roman" w:cs="Times New Roman"/>
          <w:sz w:val="24"/>
          <w:szCs w:val="24"/>
        </w:rPr>
      </w:pPr>
    </w:p>
    <w:p w:rsidR="00180377" w:rsidRPr="004B5C53" w:rsidRDefault="00180377" w:rsidP="00180377">
      <w:pPr>
        <w:pStyle w:val="ConsPlusNormal"/>
        <w:jc w:val="center"/>
        <w:outlineLvl w:val="4"/>
        <w:rPr>
          <w:rFonts w:ascii="Times New Roman" w:hAnsi="Times New Roman" w:cs="Times New Roman"/>
          <w:sz w:val="24"/>
          <w:szCs w:val="24"/>
        </w:rPr>
      </w:pPr>
      <w:r w:rsidRPr="004B5C53">
        <w:rPr>
          <w:rFonts w:ascii="Times New Roman" w:hAnsi="Times New Roman" w:cs="Times New Roman"/>
          <w:sz w:val="24"/>
          <w:szCs w:val="24"/>
        </w:rPr>
        <w:lastRenderedPageBreak/>
        <w:t>4. Градостроительный регламент территориальной зоны</w:t>
      </w:r>
    </w:p>
    <w:p w:rsidR="00180377" w:rsidRPr="004B5C53" w:rsidRDefault="00180377" w:rsidP="00180377">
      <w:pPr>
        <w:pStyle w:val="ConsPlusNormal"/>
        <w:jc w:val="center"/>
        <w:rPr>
          <w:rFonts w:ascii="Times New Roman" w:hAnsi="Times New Roman" w:cs="Times New Roman"/>
          <w:sz w:val="24"/>
          <w:szCs w:val="24"/>
        </w:rPr>
      </w:pPr>
      <w:r w:rsidRPr="004B5C53">
        <w:rPr>
          <w:rFonts w:ascii="Times New Roman" w:hAnsi="Times New Roman" w:cs="Times New Roman"/>
          <w:sz w:val="24"/>
          <w:szCs w:val="24"/>
        </w:rPr>
        <w:t>малоэтажной жилой застройки с ограниченным личным подсобным</w:t>
      </w:r>
    </w:p>
    <w:p w:rsidR="00180377" w:rsidRPr="004B5C53" w:rsidRDefault="00180377" w:rsidP="00180377">
      <w:pPr>
        <w:pStyle w:val="ConsPlusNormal"/>
        <w:jc w:val="center"/>
        <w:rPr>
          <w:rFonts w:ascii="Times New Roman" w:hAnsi="Times New Roman" w:cs="Times New Roman"/>
          <w:sz w:val="24"/>
          <w:szCs w:val="24"/>
        </w:rPr>
      </w:pPr>
      <w:r w:rsidRPr="004B5C53">
        <w:rPr>
          <w:rFonts w:ascii="Times New Roman" w:hAnsi="Times New Roman" w:cs="Times New Roman"/>
          <w:sz w:val="24"/>
          <w:szCs w:val="24"/>
        </w:rPr>
        <w:t>хозяйством (Ж 3.1)</w:t>
      </w:r>
    </w:p>
    <w:p w:rsidR="00180377" w:rsidRPr="004B5C53" w:rsidRDefault="00180377" w:rsidP="00180377">
      <w:pPr>
        <w:pStyle w:val="ConsPlusNormal"/>
        <w:ind w:firstLine="540"/>
        <w:jc w:val="both"/>
        <w:rPr>
          <w:rFonts w:ascii="Times New Roman" w:hAnsi="Times New Roman" w:cs="Times New Roman"/>
          <w:sz w:val="24"/>
          <w:szCs w:val="24"/>
        </w:rPr>
      </w:pP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4.1. Зона предназначена для размещения индивидуальных отдельно стоящих жилых домов высотой 1 - 3 надземных этажа с приусадебными участками, в том числе с возможностью осуществления ограниченного личного подсобного хозяйства с содержанием мелкого скота и птицы, а также блокированных жилых домов высотой не выше трех надземных этажей с минимально разрешенным набором услуг местного значения.</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4.2. Виды разрешенного использования земельных участков:</w:t>
      </w:r>
    </w:p>
    <w:p w:rsidR="00180377" w:rsidRPr="004B5C53" w:rsidRDefault="00180377" w:rsidP="00E21386">
      <w:pPr>
        <w:pStyle w:val="ConsPlusNormal"/>
        <w:ind w:firstLine="709"/>
        <w:jc w:val="both"/>
        <w:rPr>
          <w:rFonts w:ascii="Times New Roman" w:hAnsi="Times New Roman" w:cs="Times New Roman"/>
          <w:sz w:val="24"/>
          <w:szCs w:val="24"/>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6521"/>
        <w:gridCol w:w="851"/>
      </w:tblGrid>
      <w:tr w:rsidR="00180377" w:rsidRPr="004B5C53" w:rsidTr="00722CD4">
        <w:tc>
          <w:tcPr>
            <w:tcW w:w="2268"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Наименование вида разрешенного использования земельного участка</w:t>
            </w:r>
          </w:p>
        </w:tc>
        <w:tc>
          <w:tcPr>
            <w:tcW w:w="652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Виды объектов, размещение которых соответствует виду разрешенного использования</w:t>
            </w:r>
          </w:p>
        </w:tc>
        <w:tc>
          <w:tcPr>
            <w:tcW w:w="85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Код вида</w:t>
            </w:r>
          </w:p>
        </w:tc>
      </w:tr>
      <w:tr w:rsidR="00180377" w:rsidRPr="004B5C53" w:rsidTr="00722CD4">
        <w:tc>
          <w:tcPr>
            <w:tcW w:w="9640" w:type="dxa"/>
            <w:gridSpan w:val="3"/>
          </w:tcPr>
          <w:p w:rsidR="00180377" w:rsidRPr="004B5C53" w:rsidRDefault="00180377" w:rsidP="00722CD4">
            <w:pPr>
              <w:widowControl w:val="0"/>
              <w:autoSpaceDE w:val="0"/>
              <w:autoSpaceDN w:val="0"/>
              <w:contextualSpacing/>
              <w:jc w:val="center"/>
              <w:rPr>
                <w:sz w:val="24"/>
                <w:szCs w:val="24"/>
              </w:rPr>
            </w:pPr>
            <w:r w:rsidRPr="004B5C53">
              <w:rPr>
                <w:sz w:val="24"/>
                <w:szCs w:val="24"/>
              </w:rPr>
              <w:t>Основные виды разрешенного использования</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Для индивидуального жилищного строительства</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180377" w:rsidRPr="004B5C53" w:rsidRDefault="00180377" w:rsidP="00722CD4">
            <w:pPr>
              <w:widowControl w:val="0"/>
              <w:autoSpaceDE w:val="0"/>
              <w:autoSpaceDN w:val="0"/>
              <w:contextualSpacing/>
              <w:jc w:val="both"/>
              <w:rPr>
                <w:sz w:val="24"/>
                <w:szCs w:val="24"/>
              </w:rPr>
            </w:pPr>
            <w:r w:rsidRPr="004B5C53">
              <w:rPr>
                <w:sz w:val="24"/>
                <w:szCs w:val="24"/>
              </w:rPr>
              <w:t>выращивание сельскохозяйственных культур;</w:t>
            </w:r>
          </w:p>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индивидуальных гаражей и хозяйственных построек</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2.1</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Малоэтажная многоквартирная жилая застройка</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малоэтажных многоквартирных домов (многоквартирные дома высотой до 4 этажей, включая мансардный);</w:t>
            </w:r>
          </w:p>
          <w:p w:rsidR="00180377" w:rsidRPr="004B5C53" w:rsidRDefault="00180377" w:rsidP="00722CD4">
            <w:pPr>
              <w:widowControl w:val="0"/>
              <w:autoSpaceDE w:val="0"/>
              <w:autoSpaceDN w:val="0"/>
              <w:contextualSpacing/>
              <w:jc w:val="both"/>
              <w:rPr>
                <w:sz w:val="24"/>
                <w:szCs w:val="24"/>
              </w:rPr>
            </w:pPr>
            <w:r w:rsidRPr="004B5C53">
              <w:rPr>
                <w:sz w:val="24"/>
                <w:szCs w:val="24"/>
              </w:rPr>
              <w:t>обустройство спортивных и детских площадок, площадок для отдыха;</w:t>
            </w:r>
          </w:p>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2.1.1</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Блокированная жилая застройка</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2.3</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widowControl w:val="0"/>
              <w:autoSpaceDE w:val="0"/>
              <w:autoSpaceDN w:val="0"/>
              <w:contextualSpacing/>
              <w:rPr>
                <w:sz w:val="24"/>
                <w:szCs w:val="24"/>
              </w:rPr>
            </w:pPr>
            <w:r w:rsidRPr="004B5C53">
              <w:rPr>
                <w:sz w:val="24"/>
                <w:szCs w:val="24"/>
              </w:rPr>
              <w:t>Передвижное жилье</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сооружений, пригодных к использованию в качестве жилья (палаточные городки, кемпинги, жилые </w:t>
            </w:r>
            <w:r w:rsidRPr="004B5C53">
              <w:rPr>
                <w:sz w:val="24"/>
                <w:szCs w:val="24"/>
              </w:rPr>
              <w:lastRenderedPageBreak/>
              <w:t>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widowControl w:val="0"/>
              <w:autoSpaceDE w:val="0"/>
              <w:autoSpaceDN w:val="0"/>
              <w:contextualSpacing/>
              <w:jc w:val="center"/>
              <w:rPr>
                <w:sz w:val="24"/>
                <w:szCs w:val="24"/>
              </w:rPr>
            </w:pPr>
            <w:r w:rsidRPr="004B5C53">
              <w:rPr>
                <w:sz w:val="24"/>
                <w:szCs w:val="24"/>
              </w:rPr>
              <w:lastRenderedPageBreak/>
              <w:t>2.4</w:t>
            </w:r>
          </w:p>
        </w:tc>
      </w:tr>
      <w:tr w:rsidR="00180377" w:rsidRPr="004B5C53" w:rsidTr="00722CD4">
        <w:tc>
          <w:tcPr>
            <w:tcW w:w="2268" w:type="dxa"/>
          </w:tcPr>
          <w:p w:rsidR="00180377" w:rsidRPr="004B5C53" w:rsidRDefault="00180377" w:rsidP="00722CD4">
            <w:pPr>
              <w:autoSpaceDE w:val="0"/>
              <w:autoSpaceDN w:val="0"/>
              <w:adjustRightInd w:val="0"/>
              <w:contextualSpacing/>
              <w:jc w:val="both"/>
              <w:rPr>
                <w:sz w:val="24"/>
                <w:szCs w:val="24"/>
              </w:rPr>
            </w:pPr>
            <w:r w:rsidRPr="004B5C53">
              <w:rPr>
                <w:sz w:val="24"/>
                <w:szCs w:val="24"/>
              </w:rPr>
              <w:lastRenderedPageBreak/>
              <w:t>Предоставление коммунальных услуг</w:t>
            </w:r>
          </w:p>
        </w:tc>
        <w:tc>
          <w:tcPr>
            <w:tcW w:w="6521" w:type="dxa"/>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180377" w:rsidRPr="004B5C53" w:rsidRDefault="00180377" w:rsidP="00722CD4">
            <w:pPr>
              <w:contextualSpacing/>
              <w:jc w:val="center"/>
              <w:rPr>
                <w:sz w:val="24"/>
                <w:szCs w:val="24"/>
              </w:rPr>
            </w:pPr>
            <w:r w:rsidRPr="004B5C53">
              <w:rPr>
                <w:sz w:val="24"/>
                <w:szCs w:val="24"/>
              </w:rPr>
              <w:t>3.1.1</w:t>
            </w:r>
          </w:p>
        </w:tc>
      </w:tr>
      <w:tr w:rsidR="00180377" w:rsidRPr="004B5C53" w:rsidTr="00722CD4">
        <w:tc>
          <w:tcPr>
            <w:tcW w:w="2268" w:type="dxa"/>
            <w:shd w:val="clear" w:color="auto" w:fill="auto"/>
          </w:tcPr>
          <w:p w:rsidR="00180377" w:rsidRPr="004B5C53" w:rsidRDefault="00180377" w:rsidP="00722CD4">
            <w:pPr>
              <w:autoSpaceDE w:val="0"/>
              <w:autoSpaceDN w:val="0"/>
              <w:adjustRightInd w:val="0"/>
              <w:contextualSpacing/>
              <w:jc w:val="both"/>
              <w:rPr>
                <w:sz w:val="24"/>
                <w:szCs w:val="24"/>
              </w:rPr>
            </w:pPr>
            <w:r w:rsidRPr="004B5C53">
              <w:rPr>
                <w:sz w:val="24"/>
                <w:szCs w:val="24"/>
              </w:rPr>
              <w:t>Административные здания организаций, обеспечивающих предоставление коммунальных услуг</w:t>
            </w:r>
          </w:p>
        </w:tc>
        <w:tc>
          <w:tcPr>
            <w:tcW w:w="6521" w:type="dxa"/>
            <w:shd w:val="clear" w:color="auto" w:fill="auto"/>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851" w:type="dxa"/>
            <w:shd w:val="clear" w:color="auto" w:fill="auto"/>
          </w:tcPr>
          <w:p w:rsidR="00180377" w:rsidRPr="004B5C53" w:rsidRDefault="00180377" w:rsidP="00722CD4">
            <w:pPr>
              <w:contextualSpacing/>
              <w:jc w:val="center"/>
              <w:rPr>
                <w:sz w:val="24"/>
                <w:szCs w:val="24"/>
              </w:rPr>
            </w:pPr>
            <w:r w:rsidRPr="004B5C53">
              <w:rPr>
                <w:sz w:val="24"/>
                <w:szCs w:val="24"/>
              </w:rPr>
              <w:t>3.1.2</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autoSpaceDE w:val="0"/>
              <w:autoSpaceDN w:val="0"/>
              <w:adjustRightInd w:val="0"/>
              <w:contextualSpacing/>
              <w:jc w:val="both"/>
              <w:rPr>
                <w:sz w:val="24"/>
                <w:szCs w:val="24"/>
              </w:rPr>
            </w:pPr>
            <w:r w:rsidRPr="004B5C53">
              <w:rPr>
                <w:sz w:val="24"/>
                <w:szCs w:val="24"/>
              </w:rPr>
              <w:t>Оказание услуг связи</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jc w:val="center"/>
              <w:rPr>
                <w:sz w:val="24"/>
                <w:szCs w:val="24"/>
              </w:rPr>
            </w:pPr>
            <w:r w:rsidRPr="004B5C53">
              <w:rPr>
                <w:sz w:val="24"/>
                <w:szCs w:val="24"/>
              </w:rPr>
              <w:t>3.2.3</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autoSpaceDE w:val="0"/>
              <w:autoSpaceDN w:val="0"/>
              <w:adjustRightInd w:val="0"/>
              <w:contextualSpacing/>
              <w:jc w:val="both"/>
              <w:rPr>
                <w:sz w:val="24"/>
                <w:szCs w:val="24"/>
              </w:rPr>
            </w:pPr>
            <w:r w:rsidRPr="004B5C53">
              <w:rPr>
                <w:sz w:val="24"/>
                <w:szCs w:val="24"/>
              </w:rPr>
              <w:t>Амбулаторно-поликлиническое обслуживание</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widowControl w:val="0"/>
              <w:autoSpaceDE w:val="0"/>
              <w:autoSpaceDN w:val="0"/>
              <w:contextualSpacing/>
              <w:jc w:val="center"/>
              <w:rPr>
                <w:sz w:val="24"/>
                <w:szCs w:val="24"/>
              </w:rPr>
            </w:pPr>
            <w:r w:rsidRPr="004B5C53">
              <w:rPr>
                <w:sz w:val="24"/>
                <w:szCs w:val="24"/>
              </w:rPr>
              <w:t>3.4.1</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autoSpaceDE w:val="0"/>
              <w:autoSpaceDN w:val="0"/>
              <w:adjustRightInd w:val="0"/>
              <w:contextualSpacing/>
              <w:jc w:val="both"/>
              <w:rPr>
                <w:sz w:val="24"/>
                <w:szCs w:val="24"/>
              </w:rPr>
            </w:pPr>
            <w:r w:rsidRPr="004B5C53">
              <w:rPr>
                <w:sz w:val="24"/>
                <w:szCs w:val="24"/>
              </w:rPr>
              <w:t>Стационарное медицинское обслуживание</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станций скорой помощи;</w:t>
            </w:r>
          </w:p>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площадок санитарной авиации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widowControl w:val="0"/>
              <w:autoSpaceDE w:val="0"/>
              <w:autoSpaceDN w:val="0"/>
              <w:contextualSpacing/>
              <w:jc w:val="center"/>
              <w:rPr>
                <w:sz w:val="24"/>
                <w:szCs w:val="24"/>
              </w:rPr>
            </w:pPr>
            <w:r w:rsidRPr="004B5C53">
              <w:rPr>
                <w:sz w:val="24"/>
                <w:szCs w:val="24"/>
              </w:rPr>
              <w:t>3.4.2</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widowControl w:val="0"/>
              <w:autoSpaceDE w:val="0"/>
              <w:autoSpaceDN w:val="0"/>
              <w:contextualSpacing/>
              <w:rPr>
                <w:sz w:val="24"/>
                <w:szCs w:val="24"/>
              </w:rPr>
            </w:pPr>
            <w:r w:rsidRPr="004B5C53">
              <w:rPr>
                <w:sz w:val="24"/>
                <w:szCs w:val="24"/>
              </w:rPr>
              <w:t>Объекты культурно-досуговой деятельности</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widowControl w:val="0"/>
              <w:autoSpaceDE w:val="0"/>
              <w:autoSpaceDN w:val="0"/>
              <w:contextualSpacing/>
              <w:jc w:val="center"/>
              <w:rPr>
                <w:sz w:val="24"/>
                <w:szCs w:val="24"/>
              </w:rPr>
            </w:pPr>
            <w:r w:rsidRPr="004B5C53">
              <w:rPr>
                <w:sz w:val="24"/>
                <w:szCs w:val="24"/>
              </w:rPr>
              <w:t>3.6.1</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widowControl w:val="0"/>
              <w:autoSpaceDE w:val="0"/>
              <w:autoSpaceDN w:val="0"/>
              <w:contextualSpacing/>
              <w:rPr>
                <w:sz w:val="24"/>
                <w:szCs w:val="24"/>
              </w:rPr>
            </w:pPr>
            <w:r w:rsidRPr="004B5C53">
              <w:rPr>
                <w:sz w:val="24"/>
                <w:szCs w:val="24"/>
              </w:rPr>
              <w:t>Парки культуры и отдыха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парков культуры и отдыха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widowControl w:val="0"/>
              <w:autoSpaceDE w:val="0"/>
              <w:autoSpaceDN w:val="0"/>
              <w:contextualSpacing/>
              <w:jc w:val="center"/>
              <w:rPr>
                <w:sz w:val="24"/>
                <w:szCs w:val="24"/>
              </w:rPr>
            </w:pPr>
            <w:r w:rsidRPr="004B5C53">
              <w:rPr>
                <w:sz w:val="24"/>
                <w:szCs w:val="24"/>
              </w:rPr>
              <w:t>3.6.2</w:t>
            </w:r>
          </w:p>
        </w:tc>
      </w:tr>
      <w:tr w:rsidR="00180377" w:rsidRPr="004B5C53" w:rsidTr="00722CD4">
        <w:tc>
          <w:tcPr>
            <w:tcW w:w="2268" w:type="dxa"/>
            <w:shd w:val="clear" w:color="auto" w:fill="auto"/>
          </w:tcPr>
          <w:p w:rsidR="00180377" w:rsidRPr="004B5C53" w:rsidRDefault="00180377" w:rsidP="00722CD4">
            <w:pPr>
              <w:widowControl w:val="0"/>
              <w:autoSpaceDE w:val="0"/>
              <w:autoSpaceDN w:val="0"/>
              <w:contextualSpacing/>
              <w:rPr>
                <w:sz w:val="24"/>
                <w:szCs w:val="24"/>
              </w:rPr>
            </w:pPr>
            <w:r w:rsidRPr="004B5C53">
              <w:rPr>
                <w:sz w:val="24"/>
                <w:szCs w:val="24"/>
              </w:rPr>
              <w:t xml:space="preserve">Осуществление религиозных </w:t>
            </w:r>
            <w:r w:rsidRPr="004B5C53">
              <w:rPr>
                <w:sz w:val="24"/>
                <w:szCs w:val="24"/>
              </w:rPr>
              <w:lastRenderedPageBreak/>
              <w:t>обрядов</w:t>
            </w:r>
          </w:p>
        </w:tc>
        <w:tc>
          <w:tcPr>
            <w:tcW w:w="6521" w:type="dxa"/>
            <w:shd w:val="clear" w:color="auto" w:fill="auto"/>
          </w:tcPr>
          <w:p w:rsidR="00180377" w:rsidRPr="004B5C53" w:rsidRDefault="00180377" w:rsidP="00722CD4">
            <w:pPr>
              <w:widowControl w:val="0"/>
              <w:autoSpaceDE w:val="0"/>
              <w:autoSpaceDN w:val="0"/>
              <w:contextualSpacing/>
              <w:jc w:val="both"/>
              <w:rPr>
                <w:sz w:val="24"/>
                <w:szCs w:val="24"/>
              </w:rPr>
            </w:pPr>
            <w:r w:rsidRPr="004B5C53">
              <w:rPr>
                <w:sz w:val="24"/>
                <w:szCs w:val="24"/>
              </w:rPr>
              <w:lastRenderedPageBreak/>
              <w:t xml:space="preserve">Размещение зданий и сооружений, предназначенных для совершения религиозных обрядов и церемоний (в том числе </w:t>
            </w:r>
            <w:r w:rsidRPr="004B5C53">
              <w:rPr>
                <w:sz w:val="24"/>
                <w:szCs w:val="24"/>
              </w:rPr>
              <w:lastRenderedPageBreak/>
              <w:t>церкви, соборы, храмы, часовни, мечети, молельные дома, синагоги)</w:t>
            </w:r>
          </w:p>
        </w:tc>
        <w:tc>
          <w:tcPr>
            <w:tcW w:w="851" w:type="dxa"/>
            <w:shd w:val="clear" w:color="auto" w:fill="auto"/>
          </w:tcPr>
          <w:p w:rsidR="00180377" w:rsidRPr="004B5C53" w:rsidRDefault="00180377" w:rsidP="00722CD4">
            <w:pPr>
              <w:widowControl w:val="0"/>
              <w:autoSpaceDE w:val="0"/>
              <w:autoSpaceDN w:val="0"/>
              <w:contextualSpacing/>
              <w:jc w:val="center"/>
              <w:rPr>
                <w:sz w:val="24"/>
                <w:szCs w:val="24"/>
              </w:rPr>
            </w:pPr>
            <w:r w:rsidRPr="004B5C53">
              <w:rPr>
                <w:sz w:val="24"/>
                <w:szCs w:val="24"/>
              </w:rPr>
              <w:lastRenderedPageBreak/>
              <w:t>3.7.1</w:t>
            </w:r>
          </w:p>
        </w:tc>
      </w:tr>
      <w:tr w:rsidR="00180377" w:rsidRPr="004B5C53" w:rsidTr="00722CD4">
        <w:tc>
          <w:tcPr>
            <w:tcW w:w="2268" w:type="dxa"/>
            <w:shd w:val="clear" w:color="auto" w:fill="auto"/>
          </w:tcPr>
          <w:p w:rsidR="00180377" w:rsidRPr="004B5C53" w:rsidRDefault="00180377" w:rsidP="00722CD4">
            <w:pPr>
              <w:widowControl w:val="0"/>
              <w:autoSpaceDE w:val="0"/>
              <w:autoSpaceDN w:val="0"/>
              <w:contextualSpacing/>
              <w:rPr>
                <w:sz w:val="24"/>
                <w:szCs w:val="24"/>
              </w:rPr>
            </w:pPr>
            <w:r w:rsidRPr="004B5C53">
              <w:rPr>
                <w:sz w:val="24"/>
                <w:szCs w:val="24"/>
              </w:rPr>
              <w:lastRenderedPageBreak/>
              <w:t>Религиозное управление и образование</w:t>
            </w:r>
          </w:p>
        </w:tc>
        <w:tc>
          <w:tcPr>
            <w:tcW w:w="6521" w:type="dxa"/>
            <w:shd w:val="clear" w:color="auto" w:fill="auto"/>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51" w:type="dxa"/>
            <w:shd w:val="clear" w:color="auto" w:fill="auto"/>
          </w:tcPr>
          <w:p w:rsidR="00180377" w:rsidRPr="004B5C53" w:rsidRDefault="00180377" w:rsidP="00722CD4">
            <w:pPr>
              <w:widowControl w:val="0"/>
              <w:autoSpaceDE w:val="0"/>
              <w:autoSpaceDN w:val="0"/>
              <w:contextualSpacing/>
              <w:jc w:val="center"/>
              <w:rPr>
                <w:sz w:val="24"/>
                <w:szCs w:val="24"/>
              </w:rPr>
            </w:pPr>
            <w:r w:rsidRPr="004B5C53">
              <w:rPr>
                <w:sz w:val="24"/>
                <w:szCs w:val="24"/>
              </w:rPr>
              <w:t>3.7.2</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rPr>
                <w:sz w:val="24"/>
                <w:szCs w:val="24"/>
              </w:rPr>
            </w:pPr>
            <w:r w:rsidRPr="004B5C53">
              <w:rPr>
                <w:sz w:val="24"/>
                <w:szCs w:val="24"/>
              </w:rPr>
              <w:t>Обеспечение деятельности в области гидрометеорологии и смежных с ней областях</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jc w:val="center"/>
              <w:rPr>
                <w:sz w:val="24"/>
                <w:szCs w:val="24"/>
              </w:rPr>
            </w:pPr>
            <w:r w:rsidRPr="004B5C53">
              <w:rPr>
                <w:sz w:val="24"/>
                <w:szCs w:val="24"/>
              </w:rPr>
              <w:t>3.9.1</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widowControl w:val="0"/>
              <w:autoSpaceDE w:val="0"/>
              <w:autoSpaceDN w:val="0"/>
              <w:contextualSpacing/>
              <w:rPr>
                <w:sz w:val="24"/>
                <w:szCs w:val="24"/>
              </w:rPr>
            </w:pPr>
            <w:r w:rsidRPr="004B5C53">
              <w:rPr>
                <w:sz w:val="24"/>
                <w:szCs w:val="24"/>
              </w:rPr>
              <w:t>Магазины</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widowControl w:val="0"/>
              <w:autoSpaceDE w:val="0"/>
              <w:autoSpaceDN w:val="0"/>
              <w:contextualSpacing/>
              <w:jc w:val="center"/>
              <w:rPr>
                <w:sz w:val="24"/>
                <w:szCs w:val="24"/>
              </w:rPr>
            </w:pPr>
            <w:r w:rsidRPr="004B5C53">
              <w:rPr>
                <w:sz w:val="24"/>
                <w:szCs w:val="24"/>
              </w:rPr>
              <w:t>4.4</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rPr>
                <w:sz w:val="24"/>
                <w:szCs w:val="24"/>
              </w:rPr>
            </w:pPr>
            <w:r w:rsidRPr="004B5C53">
              <w:rPr>
                <w:sz w:val="24"/>
                <w:szCs w:val="24"/>
              </w:rPr>
              <w:t>Обеспечение дорожного отдыха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ind w:firstLine="5"/>
              <w:contextualSpacing/>
              <w:jc w:val="both"/>
              <w:rPr>
                <w:sz w:val="24"/>
                <w:szCs w:val="24"/>
              </w:rPr>
            </w:pPr>
            <w:r w:rsidRPr="004B5C53">
              <w:rPr>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jc w:val="center"/>
              <w:rPr>
                <w:sz w:val="24"/>
                <w:szCs w:val="24"/>
              </w:rPr>
            </w:pPr>
            <w:r w:rsidRPr="004B5C53">
              <w:rPr>
                <w:sz w:val="24"/>
                <w:szCs w:val="24"/>
              </w:rPr>
              <w:t>4.9.1.2</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rPr>
                <w:sz w:val="24"/>
                <w:szCs w:val="24"/>
              </w:rPr>
            </w:pPr>
            <w:r w:rsidRPr="004B5C53">
              <w:rPr>
                <w:sz w:val="24"/>
                <w:szCs w:val="24"/>
              </w:rPr>
              <w:t>Стоянка транспортных средств</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rPr>
                <w:sz w:val="24"/>
                <w:szCs w:val="24"/>
              </w:rPr>
            </w:pPr>
            <w:r w:rsidRPr="004B5C53">
              <w:rPr>
                <w:sz w:val="24"/>
                <w:szCs w:val="24"/>
              </w:rPr>
              <w:t xml:space="preserve">Размещение стоянок (парковок) легковых автомобилей и других </w:t>
            </w:r>
            <w:proofErr w:type="spellStart"/>
            <w:r w:rsidRPr="004B5C53">
              <w:rPr>
                <w:sz w:val="24"/>
                <w:szCs w:val="24"/>
              </w:rPr>
              <w:t>мототранспортных</w:t>
            </w:r>
            <w:proofErr w:type="spellEnd"/>
            <w:r w:rsidRPr="004B5C53">
              <w:rPr>
                <w:sz w:val="24"/>
                <w:szCs w:val="24"/>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jc w:val="center"/>
              <w:rPr>
                <w:sz w:val="24"/>
                <w:szCs w:val="24"/>
              </w:rPr>
            </w:pPr>
            <w:r w:rsidRPr="004B5C53">
              <w:rPr>
                <w:sz w:val="24"/>
                <w:szCs w:val="24"/>
              </w:rPr>
              <w:t>4.9.2</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rPr>
                <w:sz w:val="24"/>
                <w:szCs w:val="24"/>
              </w:rPr>
            </w:pPr>
            <w:r w:rsidRPr="004B5C53">
              <w:rPr>
                <w:sz w:val="24"/>
                <w:szCs w:val="24"/>
              </w:rPr>
              <w:t>Площадки для занятий спортом</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ind w:firstLine="5"/>
              <w:contextualSpacing/>
              <w:jc w:val="both"/>
              <w:rPr>
                <w:sz w:val="24"/>
                <w:szCs w:val="24"/>
              </w:rPr>
            </w:pPr>
            <w:r w:rsidRPr="004B5C53">
              <w:rPr>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jc w:val="center"/>
              <w:rPr>
                <w:sz w:val="24"/>
                <w:szCs w:val="24"/>
              </w:rPr>
            </w:pPr>
            <w:r w:rsidRPr="004B5C53">
              <w:rPr>
                <w:sz w:val="24"/>
                <w:szCs w:val="24"/>
              </w:rPr>
              <w:t>5.1.3</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rPr>
                <w:sz w:val="24"/>
                <w:szCs w:val="24"/>
              </w:rPr>
            </w:pPr>
            <w:r w:rsidRPr="004B5C53">
              <w:rPr>
                <w:sz w:val="24"/>
                <w:szCs w:val="24"/>
              </w:rPr>
              <w:t>Причалы для маломерных судов</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ind w:firstLine="5"/>
              <w:contextualSpacing/>
              <w:jc w:val="both"/>
              <w:rPr>
                <w:sz w:val="24"/>
                <w:szCs w:val="24"/>
              </w:rPr>
            </w:pPr>
            <w:r w:rsidRPr="004B5C53">
              <w:rPr>
                <w:sz w:val="24"/>
                <w:szCs w:val="24"/>
              </w:rPr>
              <w:t>Размещение сооружений, предназначенных для причаливания, хранения и обслуживания яхт, катеров, лодок и других маломерных судов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jc w:val="center"/>
              <w:rPr>
                <w:sz w:val="24"/>
                <w:szCs w:val="24"/>
              </w:rPr>
            </w:pPr>
            <w:r w:rsidRPr="004B5C53">
              <w:rPr>
                <w:sz w:val="24"/>
                <w:szCs w:val="24"/>
              </w:rPr>
              <w:t>5.4</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widowControl w:val="0"/>
              <w:autoSpaceDE w:val="0"/>
              <w:autoSpaceDN w:val="0"/>
              <w:contextualSpacing/>
              <w:rPr>
                <w:sz w:val="24"/>
                <w:szCs w:val="24"/>
              </w:rPr>
            </w:pPr>
            <w:r w:rsidRPr="004B5C53">
              <w:rPr>
                <w:sz w:val="24"/>
                <w:szCs w:val="24"/>
              </w:rPr>
              <w:t>Улично-дорожная сеть</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B5C53">
              <w:rPr>
                <w:sz w:val="24"/>
                <w:szCs w:val="24"/>
              </w:rPr>
              <w:t>велотранспортной</w:t>
            </w:r>
            <w:proofErr w:type="spellEnd"/>
            <w:r w:rsidRPr="004B5C53">
              <w:rPr>
                <w:sz w:val="24"/>
                <w:szCs w:val="24"/>
              </w:rPr>
              <w:t xml:space="preserve"> и инженерной инфраструктуры;</w:t>
            </w:r>
          </w:p>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придорожных стоянок (парковок) транспортных </w:t>
            </w:r>
            <w:r w:rsidRPr="004B5C53">
              <w:rPr>
                <w:sz w:val="24"/>
                <w:szCs w:val="24"/>
              </w:rPr>
              <w:lastRenderedPageBreak/>
              <w:t xml:space="preserve">средств в границах городских улиц и дорог, за исключением предусмотренных видами разрешенного использования с </w:t>
            </w:r>
            <w:hyperlink r:id="rId50" w:history="1">
              <w:r w:rsidRPr="004B5C53">
                <w:rPr>
                  <w:rStyle w:val="a5"/>
                  <w:sz w:val="24"/>
                  <w:szCs w:val="24"/>
                </w:rPr>
                <w:t>кодами 2.7.1</w:t>
              </w:r>
            </w:hyperlink>
            <w:r w:rsidRPr="004B5C53">
              <w:rPr>
                <w:sz w:val="24"/>
                <w:szCs w:val="24"/>
              </w:rPr>
              <w:t xml:space="preserve">, </w:t>
            </w:r>
            <w:hyperlink r:id="rId51" w:history="1">
              <w:r w:rsidRPr="004B5C53">
                <w:rPr>
                  <w:rStyle w:val="a5"/>
                  <w:sz w:val="24"/>
                  <w:szCs w:val="24"/>
                </w:rPr>
                <w:t>4.9</w:t>
              </w:r>
            </w:hyperlink>
            <w:r w:rsidRPr="004B5C53">
              <w:rPr>
                <w:sz w:val="24"/>
                <w:szCs w:val="24"/>
              </w:rPr>
              <w:t xml:space="preserve">, </w:t>
            </w:r>
            <w:hyperlink r:id="rId52" w:history="1">
              <w:r w:rsidRPr="004B5C53">
                <w:rPr>
                  <w:rStyle w:val="a5"/>
                  <w:sz w:val="24"/>
                  <w:szCs w:val="24"/>
                </w:rPr>
                <w:t>7.2.3</w:t>
              </w:r>
            </w:hyperlink>
            <w:r w:rsidRPr="004B5C53">
              <w:rPr>
                <w:sz w:val="24"/>
                <w:szCs w:val="24"/>
              </w:rPr>
              <w:t>, а также некапитальных сооружений, предназначенных для охраны транспортных средств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widowControl w:val="0"/>
              <w:autoSpaceDE w:val="0"/>
              <w:autoSpaceDN w:val="0"/>
              <w:contextualSpacing/>
              <w:jc w:val="center"/>
              <w:rPr>
                <w:sz w:val="24"/>
                <w:szCs w:val="24"/>
              </w:rPr>
            </w:pPr>
            <w:r w:rsidRPr="004B5C53">
              <w:rPr>
                <w:sz w:val="24"/>
                <w:szCs w:val="24"/>
              </w:rPr>
              <w:lastRenderedPageBreak/>
              <w:t>12.0.1</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widowControl w:val="0"/>
              <w:autoSpaceDE w:val="0"/>
              <w:autoSpaceDN w:val="0"/>
              <w:contextualSpacing/>
              <w:rPr>
                <w:sz w:val="24"/>
                <w:szCs w:val="24"/>
              </w:rPr>
            </w:pPr>
            <w:r w:rsidRPr="004B5C53">
              <w:rPr>
                <w:sz w:val="24"/>
                <w:szCs w:val="24"/>
              </w:rPr>
              <w:lastRenderedPageBreak/>
              <w:t>Благоустройство территории</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widowControl w:val="0"/>
              <w:autoSpaceDE w:val="0"/>
              <w:autoSpaceDN w:val="0"/>
              <w:contextualSpacing/>
              <w:jc w:val="center"/>
              <w:rPr>
                <w:sz w:val="24"/>
                <w:szCs w:val="24"/>
              </w:rPr>
            </w:pPr>
            <w:r w:rsidRPr="004B5C53">
              <w:rPr>
                <w:sz w:val="24"/>
                <w:szCs w:val="24"/>
              </w:rPr>
              <w:t>12.0.2</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widowControl w:val="0"/>
              <w:autoSpaceDE w:val="0"/>
              <w:autoSpaceDN w:val="0"/>
              <w:contextualSpacing/>
              <w:rPr>
                <w:sz w:val="24"/>
                <w:szCs w:val="24"/>
              </w:rPr>
            </w:pPr>
            <w:r w:rsidRPr="004B5C53">
              <w:rPr>
                <w:sz w:val="24"/>
                <w:szCs w:val="24"/>
              </w:rPr>
              <w:t>Ведение огородничества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widowControl w:val="0"/>
              <w:autoSpaceDE w:val="0"/>
              <w:autoSpaceDN w:val="0"/>
              <w:contextualSpacing/>
              <w:jc w:val="both"/>
              <w:rPr>
                <w:sz w:val="24"/>
                <w:szCs w:val="24"/>
              </w:rPr>
            </w:pPr>
            <w:r w:rsidRPr="004B5C53">
              <w:rPr>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widowControl w:val="0"/>
              <w:autoSpaceDE w:val="0"/>
              <w:autoSpaceDN w:val="0"/>
              <w:contextualSpacing/>
              <w:jc w:val="center"/>
              <w:rPr>
                <w:sz w:val="24"/>
                <w:szCs w:val="24"/>
              </w:rPr>
            </w:pPr>
            <w:r w:rsidRPr="004B5C53">
              <w:rPr>
                <w:sz w:val="24"/>
                <w:szCs w:val="24"/>
              </w:rPr>
              <w:t>13.1</w:t>
            </w:r>
          </w:p>
        </w:tc>
      </w:tr>
      <w:tr w:rsidR="00180377" w:rsidRPr="004B5C53" w:rsidTr="00722CD4">
        <w:tc>
          <w:tcPr>
            <w:tcW w:w="9640" w:type="dxa"/>
            <w:gridSpan w:val="3"/>
          </w:tcPr>
          <w:p w:rsidR="00180377" w:rsidRPr="004B5C53" w:rsidRDefault="00180377" w:rsidP="00722CD4">
            <w:pPr>
              <w:widowControl w:val="0"/>
              <w:autoSpaceDE w:val="0"/>
              <w:autoSpaceDN w:val="0"/>
              <w:contextualSpacing/>
              <w:jc w:val="center"/>
              <w:rPr>
                <w:sz w:val="24"/>
                <w:szCs w:val="24"/>
              </w:rPr>
            </w:pPr>
            <w:r w:rsidRPr="004B5C53">
              <w:rPr>
                <w:sz w:val="24"/>
                <w:szCs w:val="24"/>
              </w:rPr>
              <w:t>Условно разрешенные виды использования</w:t>
            </w:r>
          </w:p>
        </w:tc>
      </w:tr>
      <w:tr w:rsidR="00180377" w:rsidRPr="004B5C53" w:rsidTr="00722CD4">
        <w:tc>
          <w:tcPr>
            <w:tcW w:w="2268" w:type="dxa"/>
          </w:tcPr>
          <w:p w:rsidR="00180377" w:rsidRPr="004B5C53" w:rsidRDefault="00180377" w:rsidP="00722CD4">
            <w:pPr>
              <w:autoSpaceDE w:val="0"/>
              <w:autoSpaceDN w:val="0"/>
              <w:adjustRightInd w:val="0"/>
              <w:contextualSpacing/>
              <w:jc w:val="both"/>
              <w:rPr>
                <w:sz w:val="24"/>
                <w:szCs w:val="24"/>
              </w:rPr>
            </w:pPr>
            <w:r w:rsidRPr="004B5C53">
              <w:rPr>
                <w:sz w:val="24"/>
                <w:szCs w:val="24"/>
              </w:rPr>
              <w:t>Дома социального обслуживания</w:t>
            </w:r>
          </w:p>
        </w:tc>
        <w:tc>
          <w:tcPr>
            <w:tcW w:w="6521" w:type="dxa"/>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851" w:type="dxa"/>
          </w:tcPr>
          <w:p w:rsidR="00180377" w:rsidRPr="004B5C53" w:rsidRDefault="00180377" w:rsidP="00722CD4">
            <w:pPr>
              <w:contextualSpacing/>
              <w:jc w:val="center"/>
              <w:rPr>
                <w:sz w:val="24"/>
                <w:szCs w:val="24"/>
              </w:rPr>
            </w:pPr>
            <w:r w:rsidRPr="004B5C53">
              <w:rPr>
                <w:sz w:val="24"/>
                <w:szCs w:val="24"/>
              </w:rPr>
              <w:t>3.2.1</w:t>
            </w:r>
          </w:p>
        </w:tc>
      </w:tr>
      <w:tr w:rsidR="00180377" w:rsidRPr="004B5C53" w:rsidTr="00722CD4">
        <w:tc>
          <w:tcPr>
            <w:tcW w:w="2268" w:type="dxa"/>
          </w:tcPr>
          <w:p w:rsidR="00180377" w:rsidRPr="004B5C53" w:rsidRDefault="00180377" w:rsidP="00722CD4">
            <w:pPr>
              <w:autoSpaceDE w:val="0"/>
              <w:autoSpaceDN w:val="0"/>
              <w:adjustRightInd w:val="0"/>
              <w:contextualSpacing/>
              <w:jc w:val="both"/>
              <w:rPr>
                <w:sz w:val="24"/>
                <w:szCs w:val="24"/>
              </w:rPr>
            </w:pPr>
            <w:r w:rsidRPr="004B5C53">
              <w:rPr>
                <w:sz w:val="24"/>
                <w:szCs w:val="24"/>
              </w:rPr>
              <w:t>Оказание социальной помощи населению</w:t>
            </w:r>
          </w:p>
        </w:tc>
        <w:tc>
          <w:tcPr>
            <w:tcW w:w="6521" w:type="dxa"/>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180377" w:rsidRPr="004B5C53" w:rsidRDefault="00180377" w:rsidP="00722CD4">
            <w:pPr>
              <w:autoSpaceDE w:val="0"/>
              <w:autoSpaceDN w:val="0"/>
              <w:adjustRightInd w:val="0"/>
              <w:contextualSpacing/>
              <w:jc w:val="both"/>
              <w:rPr>
                <w:sz w:val="24"/>
                <w:szCs w:val="24"/>
              </w:rPr>
            </w:pPr>
            <w:r w:rsidRPr="004B5C53">
              <w:rPr>
                <w:sz w:val="24"/>
                <w:szCs w:val="24"/>
              </w:rPr>
              <w:t>некоммерческих фондов, благотворительных организаций, клубов по интересам</w:t>
            </w:r>
          </w:p>
        </w:tc>
        <w:tc>
          <w:tcPr>
            <w:tcW w:w="851" w:type="dxa"/>
          </w:tcPr>
          <w:p w:rsidR="00180377" w:rsidRPr="004B5C53" w:rsidRDefault="00180377" w:rsidP="00722CD4">
            <w:pPr>
              <w:contextualSpacing/>
              <w:jc w:val="center"/>
              <w:rPr>
                <w:sz w:val="24"/>
                <w:szCs w:val="24"/>
              </w:rPr>
            </w:pPr>
            <w:r w:rsidRPr="004B5C53">
              <w:rPr>
                <w:sz w:val="24"/>
                <w:szCs w:val="24"/>
              </w:rPr>
              <w:t>3.2.2</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contextualSpacing/>
              <w:jc w:val="both"/>
              <w:rPr>
                <w:sz w:val="24"/>
                <w:szCs w:val="24"/>
              </w:rPr>
            </w:pPr>
            <w:r w:rsidRPr="004B5C53">
              <w:rPr>
                <w:sz w:val="24"/>
                <w:szCs w:val="24"/>
              </w:rPr>
              <w:t>Амбулаторное ветеринарное обслуживание</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3.10.1</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contextualSpacing/>
              <w:jc w:val="both"/>
              <w:rPr>
                <w:sz w:val="24"/>
                <w:szCs w:val="24"/>
              </w:rPr>
            </w:pPr>
            <w:r w:rsidRPr="004B5C53">
              <w:rPr>
                <w:sz w:val="24"/>
                <w:szCs w:val="24"/>
              </w:rPr>
              <w:t>Деловое управление</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4.1</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contextualSpacing/>
              <w:jc w:val="both"/>
              <w:rPr>
                <w:sz w:val="24"/>
                <w:szCs w:val="24"/>
              </w:rPr>
            </w:pPr>
            <w:r w:rsidRPr="004B5C53">
              <w:rPr>
                <w:sz w:val="24"/>
                <w:szCs w:val="24"/>
              </w:rPr>
              <w:t xml:space="preserve">Банковская и страховая </w:t>
            </w:r>
            <w:r w:rsidRPr="004B5C53">
              <w:rPr>
                <w:sz w:val="24"/>
                <w:szCs w:val="24"/>
              </w:rPr>
              <w:lastRenderedPageBreak/>
              <w:t>деятельность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contextualSpacing/>
              <w:jc w:val="both"/>
              <w:rPr>
                <w:sz w:val="24"/>
                <w:szCs w:val="24"/>
              </w:rPr>
            </w:pPr>
            <w:r w:rsidRPr="004B5C53">
              <w:rPr>
                <w:sz w:val="24"/>
                <w:szCs w:val="24"/>
              </w:rPr>
              <w:lastRenderedPageBreak/>
              <w:t xml:space="preserve">Размещение объектов капитального строительства, предназначенных для размещения организаций, </w:t>
            </w:r>
            <w:r w:rsidRPr="004B5C53">
              <w:rPr>
                <w:sz w:val="24"/>
                <w:szCs w:val="24"/>
              </w:rPr>
              <w:lastRenderedPageBreak/>
              <w:t>оказывающих банковские и страховые услуги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lastRenderedPageBreak/>
              <w:t>4.5</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contextualSpacing/>
              <w:jc w:val="both"/>
              <w:rPr>
                <w:sz w:val="24"/>
                <w:szCs w:val="24"/>
              </w:rPr>
            </w:pPr>
            <w:r w:rsidRPr="004B5C53">
              <w:rPr>
                <w:sz w:val="24"/>
                <w:szCs w:val="24"/>
              </w:rPr>
              <w:lastRenderedPageBreak/>
              <w:t>Общественное питание</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4.6</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contextualSpacing/>
              <w:jc w:val="both"/>
              <w:rPr>
                <w:sz w:val="24"/>
                <w:szCs w:val="24"/>
              </w:rPr>
            </w:pPr>
            <w:r w:rsidRPr="004B5C53">
              <w:rPr>
                <w:sz w:val="24"/>
                <w:szCs w:val="24"/>
              </w:rPr>
              <w:t>Гостиничное обслуживание</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гостиниц</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4.7</w:t>
            </w:r>
          </w:p>
        </w:tc>
      </w:tr>
      <w:tr w:rsidR="00180377" w:rsidRPr="004B5C53" w:rsidTr="00722CD4">
        <w:tc>
          <w:tcPr>
            <w:tcW w:w="2268" w:type="dxa"/>
          </w:tcPr>
          <w:p w:rsidR="00180377" w:rsidRPr="004B5C53" w:rsidRDefault="00180377" w:rsidP="00722CD4">
            <w:pPr>
              <w:widowControl w:val="0"/>
              <w:autoSpaceDE w:val="0"/>
              <w:autoSpaceDN w:val="0"/>
              <w:contextualSpacing/>
              <w:rPr>
                <w:sz w:val="24"/>
                <w:szCs w:val="24"/>
              </w:rPr>
            </w:pPr>
            <w:r w:rsidRPr="004B5C53">
              <w:rPr>
                <w:sz w:val="24"/>
                <w:szCs w:val="24"/>
              </w:rPr>
              <w:t>Служебные гаражи</w:t>
            </w:r>
          </w:p>
        </w:tc>
        <w:tc>
          <w:tcPr>
            <w:tcW w:w="6521" w:type="dxa"/>
          </w:tcPr>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53" w:history="1">
              <w:r w:rsidRPr="004B5C53">
                <w:rPr>
                  <w:rStyle w:val="a5"/>
                  <w:sz w:val="24"/>
                  <w:szCs w:val="24"/>
                </w:rPr>
                <w:t>кодами 3.0</w:t>
              </w:r>
            </w:hyperlink>
            <w:r w:rsidRPr="004B5C53">
              <w:rPr>
                <w:sz w:val="24"/>
                <w:szCs w:val="24"/>
              </w:rPr>
              <w:t xml:space="preserve">, </w:t>
            </w:r>
            <w:hyperlink r:id="rId54" w:history="1">
              <w:r w:rsidRPr="004B5C53">
                <w:rPr>
                  <w:rStyle w:val="a5"/>
                  <w:sz w:val="24"/>
                  <w:szCs w:val="24"/>
                </w:rPr>
                <w:t>4.0</w:t>
              </w:r>
            </w:hyperlink>
            <w:r w:rsidRPr="004B5C53">
              <w:rPr>
                <w:sz w:val="24"/>
                <w:szCs w:val="24"/>
              </w:rPr>
              <w:t>, а также для стоянки и хранения транспортных средств общего пользования, в том числе в депо</w:t>
            </w:r>
          </w:p>
        </w:tc>
        <w:tc>
          <w:tcPr>
            <w:tcW w:w="85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4.9</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Пищевая промышленность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6.4</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Строительная промышленность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6.6</w:t>
            </w:r>
          </w:p>
        </w:tc>
      </w:tr>
    </w:tbl>
    <w:p w:rsidR="00180377" w:rsidRPr="004B5C53" w:rsidRDefault="00180377" w:rsidP="00180377">
      <w:pPr>
        <w:pStyle w:val="ConsPlusNormal"/>
        <w:ind w:firstLine="540"/>
        <w:jc w:val="both"/>
        <w:rPr>
          <w:rFonts w:ascii="Times New Roman" w:hAnsi="Times New Roman" w:cs="Times New Roman"/>
          <w:sz w:val="24"/>
          <w:szCs w:val="24"/>
        </w:rPr>
      </w:pP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4.3. Предельные параметры разрешенного строительства, реконструкции объектов капитального строительства:</w:t>
      </w:r>
    </w:p>
    <w:p w:rsidR="00180377" w:rsidRPr="004B5C53" w:rsidRDefault="00180377" w:rsidP="00E21386">
      <w:pPr>
        <w:ind w:firstLine="709"/>
        <w:contextualSpacing/>
        <w:jc w:val="both"/>
        <w:rPr>
          <w:sz w:val="24"/>
          <w:szCs w:val="24"/>
        </w:rPr>
      </w:pPr>
      <w:r w:rsidRPr="004B5C53">
        <w:rPr>
          <w:sz w:val="24"/>
          <w:szCs w:val="24"/>
        </w:rPr>
        <w:t>1) минимальная и (или) максимальная площадь земельных участков и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80377" w:rsidRPr="004B5C53" w:rsidRDefault="00180377" w:rsidP="00180377">
      <w:pPr>
        <w:ind w:firstLine="567"/>
        <w:contextualSpacing/>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2339"/>
        <w:gridCol w:w="2339"/>
        <w:gridCol w:w="2309"/>
      </w:tblGrid>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Код (числовое обозначение) вида разрешенного использования земельного участка</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 xml:space="preserve">Минимальная площадь земельного участка, </w:t>
            </w:r>
            <w:proofErr w:type="spellStart"/>
            <w:r w:rsidRPr="004B5C53">
              <w:rPr>
                <w:sz w:val="24"/>
                <w:szCs w:val="24"/>
              </w:rPr>
              <w:t>кв.м</w:t>
            </w:r>
            <w:proofErr w:type="spellEnd"/>
            <w:r w:rsidRPr="004B5C53">
              <w:rPr>
                <w:sz w:val="24"/>
                <w:szCs w:val="24"/>
              </w:rPr>
              <w:t>.</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 xml:space="preserve">Максимальная площадь земельного участка, </w:t>
            </w:r>
            <w:proofErr w:type="spellStart"/>
            <w:r w:rsidRPr="004B5C53">
              <w:rPr>
                <w:sz w:val="24"/>
                <w:szCs w:val="24"/>
              </w:rPr>
              <w:t>кв.м</w:t>
            </w:r>
            <w:proofErr w:type="spellEnd"/>
            <w:r w:rsidRPr="004B5C53">
              <w:rPr>
                <w:sz w:val="24"/>
                <w:szCs w:val="24"/>
              </w:rPr>
              <w:t>.</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Максимальный процент застройки в границах земельного участка, %</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2.1, 2.3</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400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1500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80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2.1.1</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600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3000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50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13.1</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100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1500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30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3.1.1</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1</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100*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3.9.1, 4.9, 5.4</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18</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4000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80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2.4, 3.1.2, 3.2.1, 3.2.2, 3.2.3, 3.2.4, 3.4.1, 3.4.2, 3.6.1, 3.7.1, 3.7.2, 3.10.1, 4.1, 4.4, 4.5, 4.6, 4.7, 4.9.2</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300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4000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60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lastRenderedPageBreak/>
              <w:t>5.1.3</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не подлежит установлению</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не подлежит установлению</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не подлежит установлению</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6.4, 6.6</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600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5000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60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3.6.2</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300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50000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50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12.0.1, 12.0.2</w:t>
            </w:r>
          </w:p>
        </w:tc>
        <w:tc>
          <w:tcPr>
            <w:tcW w:w="3650" w:type="pct"/>
            <w:gridSpan w:val="3"/>
            <w:shd w:val="clear" w:color="auto" w:fill="auto"/>
          </w:tcPr>
          <w:p w:rsidR="00180377" w:rsidRPr="004B5C53" w:rsidRDefault="00180377" w:rsidP="00722CD4">
            <w:pPr>
              <w:contextualSpacing/>
              <w:jc w:val="both"/>
              <w:rPr>
                <w:sz w:val="24"/>
                <w:szCs w:val="24"/>
              </w:rPr>
            </w:pPr>
            <w:r w:rsidRPr="004B5C53">
              <w:rPr>
                <w:sz w:val="24"/>
                <w:szCs w:val="24"/>
              </w:rPr>
              <w:t>Действие градостроительного регламента не распространяется в соответствии с ч. 4 ст. 36 Градостроительного кодекса РФ</w:t>
            </w:r>
          </w:p>
        </w:tc>
      </w:tr>
    </w:tbl>
    <w:p w:rsidR="00180377" w:rsidRPr="004B5C53" w:rsidRDefault="00180377" w:rsidP="00E21386">
      <w:pPr>
        <w:tabs>
          <w:tab w:val="left" w:pos="9348"/>
        </w:tabs>
        <w:ind w:right="6" w:firstLine="709"/>
        <w:jc w:val="both"/>
        <w:rPr>
          <w:sz w:val="24"/>
          <w:szCs w:val="24"/>
        </w:rPr>
      </w:pPr>
      <w:r w:rsidRPr="004B5C53">
        <w:rPr>
          <w:sz w:val="24"/>
          <w:szCs w:val="24"/>
        </w:rPr>
        <w:t>*при соблюдении требований технических регламентов.</w:t>
      </w:r>
    </w:p>
    <w:p w:rsidR="00180377" w:rsidRPr="004B5C53" w:rsidRDefault="00180377" w:rsidP="00E21386">
      <w:pPr>
        <w:pStyle w:val="ConsPlusNormal"/>
        <w:ind w:firstLine="709"/>
        <w:jc w:val="both"/>
        <w:rPr>
          <w:rFonts w:ascii="Times New Roman" w:hAnsi="Times New Roman" w:cs="Times New Roman"/>
          <w:sz w:val="24"/>
          <w:szCs w:val="24"/>
        </w:rPr>
      </w:pP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Градостроительство. Планировка и застройка городских и сельских поселений</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п. 7.1), до стен индивидуального жилого дома - 3 м, до стен хозяйственных построек - 1 м при соблюдении Федерального </w:t>
      </w:r>
      <w:hyperlink r:id="rId55" w:history="1">
        <w:r w:rsidRPr="004B5C53">
          <w:rPr>
            <w:rFonts w:ascii="Times New Roman" w:hAnsi="Times New Roman" w:cs="Times New Roman"/>
            <w:sz w:val="24"/>
            <w:szCs w:val="24"/>
          </w:rPr>
          <w:t>закона</w:t>
        </w:r>
      </w:hyperlink>
      <w:r w:rsidRPr="004B5C53">
        <w:rPr>
          <w:rFonts w:ascii="Times New Roman" w:hAnsi="Times New Roman" w:cs="Times New Roman"/>
          <w:sz w:val="24"/>
          <w:szCs w:val="24"/>
        </w:rPr>
        <w:t xml:space="preserve"> от 22.07.2008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123-ФЗ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Технический регламент о требованиях пожарной безопасности</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При реконструкции существующих объектов капитального строительства, минимальные отступы от границ земельного участка могут приниматься по фактическому расположению объекта при условии соблюдения требований технических регламентов, санитарных норм и правил;</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3) минимальные отступы до границы соседнего участка по санитарно-бытовым условиям для индивидуальных жилых домов - не менее 3 м, от построек для содержания скота и птицы - не менее 4 м, от других построек (бани, гаража и др.) - не менее 1 м, от стволов высокорослых деревьев - не менее 4 м, среднерослых - 2 м, от кустарника - 1 м (Нормативы градостроительного проектирования Кемеровской области, утвержденные Постановлением Коллегии Администрации Кемеровской области от 24.12.2013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595, п. 6.2);</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4) минимальные отступы от индивидуальных жилых домов, домов блокированного типа, хозяйственных построек до красных линий улиц, проездов - 5 м (Нормативы градостроительного проектирования Кемеровской области, утвержденные Постановлением Коллегии Администрации Кемеровской области от 24.12.2013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595, п. 6.2);</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5) минимальные отступы от границ земельных участков дошкольных образовательных учреждений и стен зданий общеобразовательных школ до красных линий - 25 м, для остальных объектов общественного назначения минимальные отступы от зданий до красных линий - 5 м (Нормативы градостроительного проектирования Кемеровской области, утвержденные Постановлением Коллегии Администрации Кемеровской области от 24.12.2013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595, п. 6.2);</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6) предельное количество этажей зданий, строений, сооружений - 3 этажа;</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7) коэффициент застройки территорий блокированных одноквартирных жилых домов - 0,3 (</w:t>
      </w:r>
      <w:r w:rsidRPr="004B5C53">
        <w:rPr>
          <w:rFonts w:ascii="Times New Roman" w:eastAsia="Calibri" w:hAnsi="Times New Roman" w:cs="Times New Roman"/>
          <w:sz w:val="24"/>
          <w:szCs w:val="24"/>
        </w:rPr>
        <w:t>СП 42.13330.2016</w:t>
      </w:r>
      <w:r w:rsidRPr="004B5C53">
        <w:rPr>
          <w:rFonts w:eastAsia="Calibri"/>
          <w:sz w:val="24"/>
          <w:szCs w:val="24"/>
        </w:rPr>
        <w:t xml:space="preserve">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Градостроительство. Планировка и застройка городских и сельских поселений</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приложение Б);</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8) коэффициент плотности застройки территорий блокированных одноквартирных жилых домов - 0,6 (</w:t>
      </w:r>
      <w:r w:rsidRPr="004B5C53">
        <w:rPr>
          <w:rFonts w:ascii="Times New Roman" w:eastAsia="Calibri" w:hAnsi="Times New Roman" w:cs="Times New Roman"/>
          <w:sz w:val="24"/>
          <w:szCs w:val="24"/>
        </w:rPr>
        <w:t>СП 42.13330.2016</w:t>
      </w:r>
      <w:r w:rsidRPr="004B5C53">
        <w:rPr>
          <w:rFonts w:eastAsia="Calibri"/>
          <w:sz w:val="24"/>
          <w:szCs w:val="24"/>
        </w:rPr>
        <w:t xml:space="preserve">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Градостроительство. Планировка и застройка городских и сельских поселений</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приложение Б);</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9) коэффициент застройки территорий индивидуальных жилых домов - 0,2 (</w:t>
      </w:r>
      <w:r w:rsidRPr="004B5C53">
        <w:rPr>
          <w:rFonts w:ascii="Times New Roman" w:eastAsia="Calibri" w:hAnsi="Times New Roman" w:cs="Times New Roman"/>
          <w:sz w:val="24"/>
          <w:szCs w:val="24"/>
        </w:rPr>
        <w:t>СП 42.13330.2016</w:t>
      </w:r>
      <w:r w:rsidRPr="004B5C53">
        <w:rPr>
          <w:rFonts w:eastAsia="Calibri"/>
          <w:sz w:val="24"/>
          <w:szCs w:val="24"/>
        </w:rPr>
        <w:t xml:space="preserve">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Градостроительство. Планировка и застройка городских и сельских поселений</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приложение Б);</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10) коэффициент плотности застройки территорий индивидуальных жилых домов - 0,4 (</w:t>
      </w:r>
      <w:r w:rsidRPr="004B5C53">
        <w:rPr>
          <w:rFonts w:ascii="Times New Roman" w:eastAsia="Calibri" w:hAnsi="Times New Roman" w:cs="Times New Roman"/>
          <w:sz w:val="24"/>
          <w:szCs w:val="24"/>
        </w:rPr>
        <w:t>СП 42.13330.2016</w:t>
      </w:r>
      <w:r w:rsidRPr="004B5C53">
        <w:rPr>
          <w:rFonts w:eastAsia="Calibri"/>
          <w:sz w:val="24"/>
          <w:szCs w:val="24"/>
        </w:rPr>
        <w:t xml:space="preserve">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Градостроительство. Планировка и застройка городских и сельских поселений</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приложение Б);</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11) торговая площадь объектов капитального строительства, предназначенных для продажи товаров (магазины), - не более 3500 м</w:t>
      </w:r>
      <w:r w:rsidRPr="004B5C53">
        <w:rPr>
          <w:rFonts w:ascii="Times New Roman" w:hAnsi="Times New Roman" w:cs="Times New Roman"/>
          <w:sz w:val="24"/>
          <w:szCs w:val="24"/>
          <w:vertAlign w:val="superscript"/>
        </w:rPr>
        <w:t>2</w:t>
      </w:r>
      <w:r w:rsidRPr="004B5C53">
        <w:rPr>
          <w:rFonts w:ascii="Times New Roman" w:hAnsi="Times New Roman" w:cs="Times New Roman"/>
          <w:sz w:val="24"/>
          <w:szCs w:val="24"/>
        </w:rPr>
        <w:t xml:space="preserve"> (ГОСТ Р 51773-2009.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Услуги торговли. Класс</w:t>
      </w:r>
      <w:r w:rsidR="008A21E3" w:rsidRPr="004B5C53">
        <w:rPr>
          <w:rFonts w:ascii="Times New Roman" w:hAnsi="Times New Roman" w:cs="Times New Roman"/>
          <w:sz w:val="24"/>
          <w:szCs w:val="24"/>
        </w:rPr>
        <w:t>ификация предприятий торговли</w:t>
      </w:r>
      <w:r w:rsidR="005740A3" w:rsidRPr="004B5C53">
        <w:rPr>
          <w:rFonts w:ascii="Times New Roman" w:hAnsi="Times New Roman" w:cs="Times New Roman"/>
          <w:sz w:val="24"/>
          <w:szCs w:val="24"/>
        </w:rPr>
        <w:t>»</w:t>
      </w:r>
      <w:r w:rsidR="008A21E3" w:rsidRPr="004B5C53">
        <w:rPr>
          <w:rFonts w:ascii="Times New Roman" w:hAnsi="Times New Roman" w:cs="Times New Roman"/>
          <w:sz w:val="24"/>
          <w:szCs w:val="24"/>
        </w:rPr>
        <w:t>).</w:t>
      </w:r>
    </w:p>
    <w:p w:rsidR="00180377" w:rsidRPr="004B5C53" w:rsidRDefault="00180377" w:rsidP="00E21386">
      <w:pPr>
        <w:pStyle w:val="ConsPlusNormal"/>
        <w:ind w:firstLine="709"/>
        <w:jc w:val="both"/>
        <w:rPr>
          <w:rFonts w:ascii="Times New Roman" w:hAnsi="Times New Roman" w:cs="Times New Roman"/>
          <w:sz w:val="24"/>
          <w:szCs w:val="24"/>
        </w:rPr>
      </w:pPr>
    </w:p>
    <w:p w:rsidR="00180377" w:rsidRPr="004B5C53" w:rsidRDefault="00180377" w:rsidP="00180377">
      <w:pPr>
        <w:pStyle w:val="ConsPlusNormal"/>
        <w:jc w:val="center"/>
        <w:outlineLvl w:val="4"/>
        <w:rPr>
          <w:rFonts w:ascii="Times New Roman" w:hAnsi="Times New Roman" w:cs="Times New Roman"/>
          <w:sz w:val="24"/>
          <w:szCs w:val="24"/>
        </w:rPr>
      </w:pPr>
      <w:r w:rsidRPr="004B5C53">
        <w:rPr>
          <w:rFonts w:ascii="Times New Roman" w:hAnsi="Times New Roman" w:cs="Times New Roman"/>
          <w:sz w:val="24"/>
          <w:szCs w:val="24"/>
        </w:rPr>
        <w:lastRenderedPageBreak/>
        <w:t>5. Градостроительный регламент территориальной зоны</w:t>
      </w:r>
    </w:p>
    <w:p w:rsidR="00180377" w:rsidRPr="004B5C53" w:rsidRDefault="00180377" w:rsidP="00180377">
      <w:pPr>
        <w:pStyle w:val="ConsPlusNormal"/>
        <w:jc w:val="center"/>
        <w:rPr>
          <w:rFonts w:ascii="Times New Roman" w:hAnsi="Times New Roman" w:cs="Times New Roman"/>
          <w:sz w:val="24"/>
          <w:szCs w:val="24"/>
        </w:rPr>
      </w:pPr>
      <w:r w:rsidRPr="004B5C53">
        <w:rPr>
          <w:rFonts w:ascii="Times New Roman" w:hAnsi="Times New Roman" w:cs="Times New Roman"/>
          <w:sz w:val="24"/>
          <w:szCs w:val="24"/>
        </w:rPr>
        <w:t>малоэтажной жилой застройки с развитым личным подсобным</w:t>
      </w:r>
    </w:p>
    <w:p w:rsidR="00180377" w:rsidRPr="004B5C53" w:rsidRDefault="00180377" w:rsidP="00180377">
      <w:pPr>
        <w:pStyle w:val="ConsPlusNormal"/>
        <w:jc w:val="center"/>
        <w:rPr>
          <w:rFonts w:ascii="Times New Roman" w:hAnsi="Times New Roman" w:cs="Times New Roman"/>
          <w:sz w:val="24"/>
          <w:szCs w:val="24"/>
        </w:rPr>
      </w:pPr>
      <w:r w:rsidRPr="004B5C53">
        <w:rPr>
          <w:rFonts w:ascii="Times New Roman" w:hAnsi="Times New Roman" w:cs="Times New Roman"/>
          <w:sz w:val="24"/>
          <w:szCs w:val="24"/>
        </w:rPr>
        <w:t>хозяйством (Ж 3.2)</w:t>
      </w:r>
    </w:p>
    <w:p w:rsidR="00180377" w:rsidRPr="004B5C53" w:rsidRDefault="00180377" w:rsidP="00180377">
      <w:pPr>
        <w:pStyle w:val="ConsPlusNormal"/>
        <w:ind w:firstLine="540"/>
        <w:jc w:val="both"/>
        <w:rPr>
          <w:rFonts w:ascii="Times New Roman" w:hAnsi="Times New Roman" w:cs="Times New Roman"/>
          <w:sz w:val="24"/>
          <w:szCs w:val="24"/>
        </w:rPr>
      </w:pP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5.1. Зона предназначена для размещения индивидуальных отдельно стоящих жилых домов высотой 1 - 3 надземных этажа с приусадебными участками, в том числе с возможностью осуществления развитого личного подсобного хозяйства с содержанием крупного рогатого скота и птицы, а также блокированных жилых домов высотой не выше трех надземных этажей с минимально разрешенным набором услуг местного значения.</w:t>
      </w:r>
    </w:p>
    <w:p w:rsidR="00180377" w:rsidRPr="004B5C53" w:rsidRDefault="00180377" w:rsidP="00E21386">
      <w:pPr>
        <w:ind w:firstLine="709"/>
        <w:jc w:val="both"/>
        <w:rPr>
          <w:snapToGrid w:val="0"/>
          <w:sz w:val="24"/>
          <w:szCs w:val="24"/>
        </w:rPr>
      </w:pPr>
      <w:r w:rsidRPr="004B5C53">
        <w:rPr>
          <w:snapToGrid w:val="0"/>
          <w:sz w:val="24"/>
          <w:szCs w:val="24"/>
        </w:rPr>
        <w:t>5.2. Виды разрешенного использования земельных участков:</w:t>
      </w:r>
    </w:p>
    <w:p w:rsidR="00180377" w:rsidRPr="004B5C53" w:rsidRDefault="00180377" w:rsidP="00E21386">
      <w:pPr>
        <w:ind w:firstLine="709"/>
        <w:jc w:val="both"/>
        <w:rPr>
          <w:snapToGrid w:val="0"/>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31"/>
        <w:gridCol w:w="6409"/>
        <w:gridCol w:w="839"/>
      </w:tblGrid>
      <w:tr w:rsidR="00180377" w:rsidRPr="004B5C53" w:rsidTr="00E21386">
        <w:tc>
          <w:tcPr>
            <w:tcW w:w="2268"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Наименование вида разрешенного использования земельного участка</w:t>
            </w:r>
          </w:p>
        </w:tc>
        <w:tc>
          <w:tcPr>
            <w:tcW w:w="652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Виды объектов, размещение которых соответствует виду разрешенного использования</w:t>
            </w:r>
          </w:p>
        </w:tc>
        <w:tc>
          <w:tcPr>
            <w:tcW w:w="85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Код вида</w:t>
            </w:r>
          </w:p>
        </w:tc>
      </w:tr>
      <w:tr w:rsidR="00180377" w:rsidRPr="004B5C53" w:rsidTr="00E21386">
        <w:tc>
          <w:tcPr>
            <w:tcW w:w="9640" w:type="dxa"/>
            <w:gridSpan w:val="3"/>
          </w:tcPr>
          <w:p w:rsidR="00180377" w:rsidRPr="004B5C53" w:rsidRDefault="00180377" w:rsidP="00722CD4">
            <w:pPr>
              <w:widowControl w:val="0"/>
              <w:autoSpaceDE w:val="0"/>
              <w:autoSpaceDN w:val="0"/>
              <w:contextualSpacing/>
              <w:jc w:val="center"/>
              <w:rPr>
                <w:sz w:val="24"/>
                <w:szCs w:val="24"/>
              </w:rPr>
            </w:pPr>
            <w:r w:rsidRPr="004B5C53">
              <w:rPr>
                <w:sz w:val="24"/>
                <w:szCs w:val="24"/>
              </w:rPr>
              <w:t>Основные виды разрешенного использования</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Для индивидуального жилищного строительства</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180377" w:rsidRPr="004B5C53" w:rsidRDefault="00180377" w:rsidP="00722CD4">
            <w:pPr>
              <w:widowControl w:val="0"/>
              <w:autoSpaceDE w:val="0"/>
              <w:autoSpaceDN w:val="0"/>
              <w:contextualSpacing/>
              <w:jc w:val="both"/>
              <w:rPr>
                <w:sz w:val="24"/>
                <w:szCs w:val="24"/>
              </w:rPr>
            </w:pPr>
            <w:r w:rsidRPr="004B5C53">
              <w:rPr>
                <w:sz w:val="24"/>
                <w:szCs w:val="24"/>
              </w:rPr>
              <w:t>выращивание сельскохозяйственных культур;</w:t>
            </w:r>
          </w:p>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индивидуальных гаражей и хозяйственных построек</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2.1</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Малоэтажная многоквартирная жилая застройка</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малоэтажных многоквартирных домов (многоквартирные дома высотой до 4 этажей, включая мансардный);</w:t>
            </w:r>
          </w:p>
          <w:p w:rsidR="00180377" w:rsidRPr="004B5C53" w:rsidRDefault="00180377" w:rsidP="00722CD4">
            <w:pPr>
              <w:widowControl w:val="0"/>
              <w:autoSpaceDE w:val="0"/>
              <w:autoSpaceDN w:val="0"/>
              <w:contextualSpacing/>
              <w:jc w:val="both"/>
              <w:rPr>
                <w:sz w:val="24"/>
                <w:szCs w:val="24"/>
              </w:rPr>
            </w:pPr>
            <w:r w:rsidRPr="004B5C53">
              <w:rPr>
                <w:sz w:val="24"/>
                <w:szCs w:val="24"/>
              </w:rPr>
              <w:t>обустройство спортивных и детских площадок, площадок для отдыха;</w:t>
            </w:r>
          </w:p>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2.1.1</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Для ведения личного подсобного хозяйства (приусадебный земельный участок)</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жилого дома, указанного в описании вида разрешенного использования с </w:t>
            </w:r>
            <w:hyperlink r:id="rId56" w:history="1">
              <w:r w:rsidRPr="004B5C53">
                <w:rPr>
                  <w:rStyle w:val="a5"/>
                  <w:sz w:val="24"/>
                  <w:szCs w:val="24"/>
                </w:rPr>
                <w:t>кодом 2.1</w:t>
              </w:r>
            </w:hyperlink>
            <w:r w:rsidRPr="004B5C53">
              <w:rPr>
                <w:sz w:val="24"/>
                <w:szCs w:val="24"/>
              </w:rPr>
              <w:t>;</w:t>
            </w:r>
          </w:p>
          <w:p w:rsidR="00180377" w:rsidRPr="004B5C53" w:rsidRDefault="00180377" w:rsidP="00722CD4">
            <w:pPr>
              <w:widowControl w:val="0"/>
              <w:autoSpaceDE w:val="0"/>
              <w:autoSpaceDN w:val="0"/>
              <w:contextualSpacing/>
              <w:jc w:val="both"/>
              <w:rPr>
                <w:sz w:val="24"/>
                <w:szCs w:val="24"/>
              </w:rPr>
            </w:pPr>
            <w:r w:rsidRPr="004B5C53">
              <w:rPr>
                <w:sz w:val="24"/>
                <w:szCs w:val="24"/>
              </w:rPr>
              <w:t>производство сельскохозяйственной продукции;</w:t>
            </w:r>
          </w:p>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гаража и иных вспомогательных сооружений;</w:t>
            </w:r>
          </w:p>
          <w:p w:rsidR="00180377" w:rsidRPr="004B5C53" w:rsidRDefault="00180377" w:rsidP="00722CD4">
            <w:pPr>
              <w:widowControl w:val="0"/>
              <w:autoSpaceDE w:val="0"/>
              <w:autoSpaceDN w:val="0"/>
              <w:contextualSpacing/>
              <w:jc w:val="both"/>
              <w:rPr>
                <w:sz w:val="24"/>
                <w:szCs w:val="24"/>
              </w:rPr>
            </w:pPr>
            <w:r w:rsidRPr="004B5C53">
              <w:rPr>
                <w:sz w:val="24"/>
                <w:szCs w:val="24"/>
              </w:rPr>
              <w:t>содержание сельскохозяйственных животных</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2.2</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Блокированная жилая застройка</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rFonts w:eastAsia="Calibri"/>
                <w:sz w:val="24"/>
                <w:szCs w:val="24"/>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w:t>
            </w:r>
            <w:r w:rsidRPr="004B5C53">
              <w:rPr>
                <w:rFonts w:eastAsia="Calibri"/>
                <w:sz w:val="24"/>
                <w:szCs w:val="24"/>
              </w:rPr>
              <w:lastRenderedPageBreak/>
              <w:t>нужд и иных вспомогательных сооружений; обустройство спортивных и детских площадок, площадок для отдыха</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lastRenderedPageBreak/>
              <w:t>2.3</w:t>
            </w:r>
          </w:p>
        </w:tc>
      </w:tr>
      <w:tr w:rsidR="00180377" w:rsidRPr="004B5C53" w:rsidTr="00E21386">
        <w:tc>
          <w:tcPr>
            <w:tcW w:w="2268" w:type="dxa"/>
            <w:shd w:val="clear" w:color="auto" w:fill="auto"/>
          </w:tcPr>
          <w:p w:rsidR="00180377" w:rsidRPr="004B5C53" w:rsidRDefault="00180377" w:rsidP="00722CD4">
            <w:pPr>
              <w:autoSpaceDE w:val="0"/>
              <w:autoSpaceDN w:val="0"/>
              <w:adjustRightInd w:val="0"/>
              <w:contextualSpacing/>
              <w:jc w:val="both"/>
              <w:rPr>
                <w:sz w:val="24"/>
                <w:szCs w:val="24"/>
              </w:rPr>
            </w:pPr>
            <w:r w:rsidRPr="004B5C53">
              <w:rPr>
                <w:sz w:val="24"/>
                <w:szCs w:val="24"/>
              </w:rPr>
              <w:lastRenderedPageBreak/>
              <w:t>Передвижное жилье</w:t>
            </w:r>
          </w:p>
        </w:tc>
        <w:tc>
          <w:tcPr>
            <w:tcW w:w="6521" w:type="dxa"/>
            <w:shd w:val="clear" w:color="auto" w:fill="auto"/>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851" w:type="dxa"/>
            <w:shd w:val="clear" w:color="auto" w:fill="auto"/>
          </w:tcPr>
          <w:p w:rsidR="00180377" w:rsidRPr="004B5C53" w:rsidRDefault="00180377" w:rsidP="00722CD4">
            <w:pPr>
              <w:contextualSpacing/>
              <w:jc w:val="center"/>
              <w:rPr>
                <w:sz w:val="24"/>
                <w:szCs w:val="24"/>
              </w:rPr>
            </w:pPr>
            <w:r w:rsidRPr="004B5C53">
              <w:rPr>
                <w:sz w:val="24"/>
                <w:szCs w:val="24"/>
              </w:rPr>
              <w:t>2.4</w:t>
            </w:r>
          </w:p>
        </w:tc>
      </w:tr>
      <w:tr w:rsidR="00180377" w:rsidRPr="004B5C53" w:rsidTr="00E21386">
        <w:tc>
          <w:tcPr>
            <w:tcW w:w="2268" w:type="dxa"/>
          </w:tcPr>
          <w:p w:rsidR="00180377" w:rsidRPr="004B5C53" w:rsidRDefault="00180377" w:rsidP="00722CD4">
            <w:pPr>
              <w:autoSpaceDE w:val="0"/>
              <w:autoSpaceDN w:val="0"/>
              <w:adjustRightInd w:val="0"/>
              <w:contextualSpacing/>
              <w:jc w:val="both"/>
              <w:rPr>
                <w:sz w:val="24"/>
                <w:szCs w:val="24"/>
              </w:rPr>
            </w:pPr>
            <w:r w:rsidRPr="004B5C53">
              <w:rPr>
                <w:sz w:val="24"/>
                <w:szCs w:val="24"/>
              </w:rPr>
              <w:t>Предоставление коммунальных услуг</w:t>
            </w:r>
          </w:p>
        </w:tc>
        <w:tc>
          <w:tcPr>
            <w:tcW w:w="6521" w:type="dxa"/>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Pr>
          <w:p w:rsidR="00180377" w:rsidRPr="004B5C53" w:rsidRDefault="00180377" w:rsidP="00722CD4">
            <w:pPr>
              <w:contextualSpacing/>
              <w:jc w:val="center"/>
              <w:rPr>
                <w:sz w:val="24"/>
                <w:szCs w:val="24"/>
              </w:rPr>
            </w:pPr>
            <w:r w:rsidRPr="004B5C53">
              <w:rPr>
                <w:sz w:val="24"/>
                <w:szCs w:val="24"/>
              </w:rPr>
              <w:t>3.1.1</w:t>
            </w:r>
          </w:p>
        </w:tc>
      </w:tr>
      <w:tr w:rsidR="00180377" w:rsidRPr="004B5C53" w:rsidTr="00E21386">
        <w:tc>
          <w:tcPr>
            <w:tcW w:w="2268" w:type="dxa"/>
            <w:shd w:val="clear" w:color="auto" w:fill="auto"/>
          </w:tcPr>
          <w:p w:rsidR="00180377" w:rsidRPr="004B5C53" w:rsidRDefault="00180377" w:rsidP="00722CD4">
            <w:pPr>
              <w:autoSpaceDE w:val="0"/>
              <w:autoSpaceDN w:val="0"/>
              <w:adjustRightInd w:val="0"/>
              <w:contextualSpacing/>
              <w:jc w:val="both"/>
              <w:rPr>
                <w:sz w:val="24"/>
                <w:szCs w:val="24"/>
              </w:rPr>
            </w:pPr>
            <w:r w:rsidRPr="004B5C53">
              <w:rPr>
                <w:sz w:val="24"/>
                <w:szCs w:val="24"/>
              </w:rPr>
              <w:t>Административные здания организаций, обеспечивающих предоставление коммунальных услуг</w:t>
            </w:r>
          </w:p>
        </w:tc>
        <w:tc>
          <w:tcPr>
            <w:tcW w:w="6521" w:type="dxa"/>
            <w:shd w:val="clear" w:color="auto" w:fill="auto"/>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851" w:type="dxa"/>
            <w:shd w:val="clear" w:color="auto" w:fill="auto"/>
          </w:tcPr>
          <w:p w:rsidR="00180377" w:rsidRPr="004B5C53" w:rsidRDefault="00180377" w:rsidP="00722CD4">
            <w:pPr>
              <w:contextualSpacing/>
              <w:jc w:val="center"/>
              <w:rPr>
                <w:sz w:val="24"/>
                <w:szCs w:val="24"/>
              </w:rPr>
            </w:pPr>
            <w:r w:rsidRPr="004B5C53">
              <w:rPr>
                <w:sz w:val="24"/>
                <w:szCs w:val="24"/>
              </w:rPr>
              <w:t>3.1.2</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autoSpaceDE w:val="0"/>
              <w:autoSpaceDN w:val="0"/>
              <w:adjustRightInd w:val="0"/>
              <w:contextualSpacing/>
              <w:jc w:val="both"/>
              <w:rPr>
                <w:sz w:val="24"/>
                <w:szCs w:val="24"/>
              </w:rPr>
            </w:pPr>
            <w:r w:rsidRPr="004B5C53">
              <w:rPr>
                <w:sz w:val="24"/>
                <w:szCs w:val="24"/>
              </w:rPr>
              <w:t>Оказание услуг связи</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jc w:val="center"/>
              <w:rPr>
                <w:sz w:val="24"/>
                <w:szCs w:val="24"/>
              </w:rPr>
            </w:pPr>
            <w:r w:rsidRPr="004B5C53">
              <w:rPr>
                <w:sz w:val="24"/>
                <w:szCs w:val="24"/>
              </w:rPr>
              <w:t>3.2.3</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autoSpaceDE w:val="0"/>
              <w:autoSpaceDN w:val="0"/>
              <w:adjustRightInd w:val="0"/>
              <w:contextualSpacing/>
              <w:jc w:val="both"/>
              <w:rPr>
                <w:sz w:val="24"/>
                <w:szCs w:val="24"/>
              </w:rPr>
            </w:pPr>
            <w:r w:rsidRPr="004B5C53">
              <w:rPr>
                <w:sz w:val="24"/>
                <w:szCs w:val="24"/>
              </w:rPr>
              <w:t>Амбулаторно-поликлиническое обслуживание</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widowControl w:val="0"/>
              <w:autoSpaceDE w:val="0"/>
              <w:autoSpaceDN w:val="0"/>
              <w:contextualSpacing/>
              <w:jc w:val="center"/>
              <w:rPr>
                <w:sz w:val="24"/>
                <w:szCs w:val="24"/>
              </w:rPr>
            </w:pPr>
            <w:r w:rsidRPr="004B5C53">
              <w:rPr>
                <w:sz w:val="24"/>
                <w:szCs w:val="24"/>
              </w:rPr>
              <w:t>3.4.1</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autoSpaceDE w:val="0"/>
              <w:autoSpaceDN w:val="0"/>
              <w:adjustRightInd w:val="0"/>
              <w:contextualSpacing/>
              <w:jc w:val="both"/>
              <w:rPr>
                <w:sz w:val="24"/>
                <w:szCs w:val="24"/>
              </w:rPr>
            </w:pPr>
            <w:r w:rsidRPr="004B5C53">
              <w:rPr>
                <w:sz w:val="24"/>
                <w:szCs w:val="24"/>
              </w:rPr>
              <w:t>Стационарное медицинское обслуживание</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станций скорой помощи;</w:t>
            </w:r>
          </w:p>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площадок санитарной авиации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widowControl w:val="0"/>
              <w:autoSpaceDE w:val="0"/>
              <w:autoSpaceDN w:val="0"/>
              <w:contextualSpacing/>
              <w:jc w:val="center"/>
              <w:rPr>
                <w:sz w:val="24"/>
                <w:szCs w:val="24"/>
              </w:rPr>
            </w:pPr>
            <w:r w:rsidRPr="004B5C53">
              <w:rPr>
                <w:sz w:val="24"/>
                <w:szCs w:val="24"/>
              </w:rPr>
              <w:t>3.4.2</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widowControl w:val="0"/>
              <w:autoSpaceDE w:val="0"/>
              <w:autoSpaceDN w:val="0"/>
              <w:contextualSpacing/>
              <w:rPr>
                <w:sz w:val="24"/>
                <w:szCs w:val="24"/>
              </w:rPr>
            </w:pPr>
            <w:r w:rsidRPr="004B5C53">
              <w:rPr>
                <w:sz w:val="24"/>
                <w:szCs w:val="24"/>
              </w:rPr>
              <w:t>Объекты культурно-досуговой деятельности</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widowControl w:val="0"/>
              <w:autoSpaceDE w:val="0"/>
              <w:autoSpaceDN w:val="0"/>
              <w:contextualSpacing/>
              <w:jc w:val="center"/>
              <w:rPr>
                <w:sz w:val="24"/>
                <w:szCs w:val="24"/>
              </w:rPr>
            </w:pPr>
            <w:r w:rsidRPr="004B5C53">
              <w:rPr>
                <w:sz w:val="24"/>
                <w:szCs w:val="24"/>
              </w:rPr>
              <w:t>3.6.1</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widowControl w:val="0"/>
              <w:autoSpaceDE w:val="0"/>
              <w:autoSpaceDN w:val="0"/>
              <w:contextualSpacing/>
              <w:rPr>
                <w:sz w:val="24"/>
                <w:szCs w:val="24"/>
              </w:rPr>
            </w:pPr>
            <w:r w:rsidRPr="004B5C53">
              <w:rPr>
                <w:sz w:val="24"/>
                <w:szCs w:val="24"/>
              </w:rPr>
              <w:lastRenderedPageBreak/>
              <w:t>Парки культуры и отдыха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парков культуры и отдыха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widowControl w:val="0"/>
              <w:autoSpaceDE w:val="0"/>
              <w:autoSpaceDN w:val="0"/>
              <w:contextualSpacing/>
              <w:jc w:val="center"/>
              <w:rPr>
                <w:sz w:val="24"/>
                <w:szCs w:val="24"/>
              </w:rPr>
            </w:pPr>
            <w:r w:rsidRPr="004B5C53">
              <w:rPr>
                <w:sz w:val="24"/>
                <w:szCs w:val="24"/>
              </w:rPr>
              <w:t>3.6.2</w:t>
            </w:r>
          </w:p>
        </w:tc>
      </w:tr>
      <w:tr w:rsidR="00180377" w:rsidRPr="004B5C53" w:rsidTr="00E21386">
        <w:tc>
          <w:tcPr>
            <w:tcW w:w="2268" w:type="dxa"/>
            <w:shd w:val="clear" w:color="auto" w:fill="auto"/>
          </w:tcPr>
          <w:p w:rsidR="00180377" w:rsidRPr="004B5C53" w:rsidRDefault="00180377" w:rsidP="00722CD4">
            <w:pPr>
              <w:widowControl w:val="0"/>
              <w:autoSpaceDE w:val="0"/>
              <w:autoSpaceDN w:val="0"/>
              <w:contextualSpacing/>
              <w:rPr>
                <w:sz w:val="24"/>
                <w:szCs w:val="24"/>
              </w:rPr>
            </w:pPr>
            <w:r w:rsidRPr="004B5C53">
              <w:rPr>
                <w:sz w:val="24"/>
                <w:szCs w:val="24"/>
              </w:rPr>
              <w:t>Осуществление религиозных обрядов</w:t>
            </w:r>
          </w:p>
        </w:tc>
        <w:tc>
          <w:tcPr>
            <w:tcW w:w="6521" w:type="dxa"/>
            <w:shd w:val="clear" w:color="auto" w:fill="auto"/>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1" w:type="dxa"/>
            <w:shd w:val="clear" w:color="auto" w:fill="auto"/>
          </w:tcPr>
          <w:p w:rsidR="00180377" w:rsidRPr="004B5C53" w:rsidRDefault="00180377" w:rsidP="00722CD4">
            <w:pPr>
              <w:widowControl w:val="0"/>
              <w:autoSpaceDE w:val="0"/>
              <w:autoSpaceDN w:val="0"/>
              <w:contextualSpacing/>
              <w:jc w:val="center"/>
              <w:rPr>
                <w:sz w:val="24"/>
                <w:szCs w:val="24"/>
              </w:rPr>
            </w:pPr>
            <w:r w:rsidRPr="004B5C53">
              <w:rPr>
                <w:sz w:val="24"/>
                <w:szCs w:val="24"/>
              </w:rPr>
              <w:t>3.7.1</w:t>
            </w:r>
          </w:p>
        </w:tc>
      </w:tr>
      <w:tr w:rsidR="00180377" w:rsidRPr="004B5C53" w:rsidTr="00E21386">
        <w:tc>
          <w:tcPr>
            <w:tcW w:w="2268" w:type="dxa"/>
            <w:shd w:val="clear" w:color="auto" w:fill="auto"/>
          </w:tcPr>
          <w:p w:rsidR="00180377" w:rsidRPr="004B5C53" w:rsidRDefault="00180377" w:rsidP="00722CD4">
            <w:pPr>
              <w:widowControl w:val="0"/>
              <w:autoSpaceDE w:val="0"/>
              <w:autoSpaceDN w:val="0"/>
              <w:contextualSpacing/>
              <w:rPr>
                <w:sz w:val="24"/>
                <w:szCs w:val="24"/>
              </w:rPr>
            </w:pPr>
            <w:r w:rsidRPr="004B5C53">
              <w:rPr>
                <w:sz w:val="24"/>
                <w:szCs w:val="24"/>
              </w:rPr>
              <w:t>Религиозное управление и образование</w:t>
            </w:r>
          </w:p>
        </w:tc>
        <w:tc>
          <w:tcPr>
            <w:tcW w:w="6521" w:type="dxa"/>
            <w:shd w:val="clear" w:color="auto" w:fill="auto"/>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51" w:type="dxa"/>
            <w:shd w:val="clear" w:color="auto" w:fill="auto"/>
          </w:tcPr>
          <w:p w:rsidR="00180377" w:rsidRPr="004B5C53" w:rsidRDefault="00180377" w:rsidP="00722CD4">
            <w:pPr>
              <w:widowControl w:val="0"/>
              <w:autoSpaceDE w:val="0"/>
              <w:autoSpaceDN w:val="0"/>
              <w:contextualSpacing/>
              <w:jc w:val="center"/>
              <w:rPr>
                <w:sz w:val="24"/>
                <w:szCs w:val="24"/>
              </w:rPr>
            </w:pPr>
            <w:r w:rsidRPr="004B5C53">
              <w:rPr>
                <w:sz w:val="24"/>
                <w:szCs w:val="24"/>
              </w:rPr>
              <w:t>3.7.2</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rPr>
                <w:sz w:val="24"/>
                <w:szCs w:val="24"/>
              </w:rPr>
            </w:pPr>
            <w:r w:rsidRPr="004B5C53">
              <w:rPr>
                <w:sz w:val="24"/>
                <w:szCs w:val="24"/>
              </w:rPr>
              <w:t>Обеспечение деятельности в области гидрометеорологии и смежных с ней областях</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jc w:val="center"/>
              <w:rPr>
                <w:sz w:val="24"/>
                <w:szCs w:val="24"/>
              </w:rPr>
            </w:pPr>
            <w:r w:rsidRPr="004B5C53">
              <w:rPr>
                <w:sz w:val="24"/>
                <w:szCs w:val="24"/>
              </w:rPr>
              <w:t>3.9.1</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widowControl w:val="0"/>
              <w:autoSpaceDE w:val="0"/>
              <w:autoSpaceDN w:val="0"/>
              <w:contextualSpacing/>
              <w:rPr>
                <w:sz w:val="24"/>
                <w:szCs w:val="24"/>
              </w:rPr>
            </w:pPr>
            <w:r w:rsidRPr="004B5C53">
              <w:rPr>
                <w:sz w:val="24"/>
                <w:szCs w:val="24"/>
              </w:rPr>
              <w:t>Магазины</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widowControl w:val="0"/>
              <w:autoSpaceDE w:val="0"/>
              <w:autoSpaceDN w:val="0"/>
              <w:contextualSpacing/>
              <w:jc w:val="center"/>
              <w:rPr>
                <w:sz w:val="24"/>
                <w:szCs w:val="24"/>
              </w:rPr>
            </w:pPr>
            <w:r w:rsidRPr="004B5C53">
              <w:rPr>
                <w:sz w:val="24"/>
                <w:szCs w:val="24"/>
              </w:rPr>
              <w:t>4.4</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rPr>
                <w:sz w:val="24"/>
                <w:szCs w:val="24"/>
              </w:rPr>
            </w:pPr>
            <w:r w:rsidRPr="004B5C53">
              <w:rPr>
                <w:sz w:val="24"/>
                <w:szCs w:val="24"/>
              </w:rPr>
              <w:t>Обеспечение дорожного отдыха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ind w:firstLine="5"/>
              <w:contextualSpacing/>
              <w:jc w:val="both"/>
              <w:rPr>
                <w:sz w:val="24"/>
                <w:szCs w:val="24"/>
              </w:rPr>
            </w:pPr>
            <w:r w:rsidRPr="004B5C53">
              <w:rPr>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jc w:val="center"/>
              <w:rPr>
                <w:sz w:val="24"/>
                <w:szCs w:val="24"/>
              </w:rPr>
            </w:pPr>
            <w:r w:rsidRPr="004B5C53">
              <w:rPr>
                <w:sz w:val="24"/>
                <w:szCs w:val="24"/>
              </w:rPr>
              <w:t>4.9.1.2</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rPr>
                <w:sz w:val="24"/>
                <w:szCs w:val="24"/>
              </w:rPr>
            </w:pPr>
            <w:r w:rsidRPr="004B5C53">
              <w:rPr>
                <w:sz w:val="24"/>
                <w:szCs w:val="24"/>
              </w:rPr>
              <w:t>Стоянка транспортных средств</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ind w:firstLine="5"/>
              <w:contextualSpacing/>
              <w:jc w:val="both"/>
              <w:rPr>
                <w:sz w:val="24"/>
                <w:szCs w:val="24"/>
              </w:rPr>
            </w:pPr>
            <w:r w:rsidRPr="004B5C53">
              <w:rPr>
                <w:sz w:val="24"/>
                <w:szCs w:val="24"/>
              </w:rPr>
              <w:t xml:space="preserve">Размещение стоянок (парковок) легковых автомобилей и других </w:t>
            </w:r>
            <w:proofErr w:type="spellStart"/>
            <w:r w:rsidRPr="004B5C53">
              <w:rPr>
                <w:sz w:val="24"/>
                <w:szCs w:val="24"/>
              </w:rPr>
              <w:t>мототранспортных</w:t>
            </w:r>
            <w:proofErr w:type="spellEnd"/>
            <w:r w:rsidRPr="004B5C53">
              <w:rPr>
                <w:sz w:val="24"/>
                <w:szCs w:val="24"/>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jc w:val="center"/>
              <w:rPr>
                <w:sz w:val="24"/>
                <w:szCs w:val="24"/>
              </w:rPr>
            </w:pPr>
            <w:r w:rsidRPr="004B5C53">
              <w:rPr>
                <w:sz w:val="24"/>
                <w:szCs w:val="24"/>
              </w:rPr>
              <w:t>4.9.2</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rPr>
                <w:sz w:val="24"/>
                <w:szCs w:val="24"/>
              </w:rPr>
            </w:pPr>
            <w:r w:rsidRPr="004B5C53">
              <w:rPr>
                <w:sz w:val="24"/>
                <w:szCs w:val="24"/>
              </w:rPr>
              <w:t>Площадки для занятий спортом</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ind w:firstLine="5"/>
              <w:contextualSpacing/>
              <w:jc w:val="both"/>
              <w:rPr>
                <w:sz w:val="24"/>
                <w:szCs w:val="24"/>
              </w:rPr>
            </w:pPr>
            <w:r w:rsidRPr="004B5C53">
              <w:rPr>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jc w:val="center"/>
              <w:rPr>
                <w:sz w:val="24"/>
                <w:szCs w:val="24"/>
              </w:rPr>
            </w:pPr>
            <w:r w:rsidRPr="004B5C53">
              <w:rPr>
                <w:sz w:val="24"/>
                <w:szCs w:val="24"/>
              </w:rPr>
              <w:t>5.1.3</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rPr>
                <w:sz w:val="24"/>
                <w:szCs w:val="24"/>
              </w:rPr>
            </w:pPr>
            <w:r w:rsidRPr="004B5C53">
              <w:rPr>
                <w:sz w:val="24"/>
                <w:szCs w:val="24"/>
              </w:rPr>
              <w:t>Причалы для маломерных судов</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ind w:firstLine="5"/>
              <w:contextualSpacing/>
              <w:jc w:val="both"/>
              <w:rPr>
                <w:sz w:val="24"/>
                <w:szCs w:val="24"/>
              </w:rPr>
            </w:pPr>
            <w:r w:rsidRPr="004B5C53">
              <w:rPr>
                <w:sz w:val="24"/>
                <w:szCs w:val="24"/>
              </w:rPr>
              <w:t>Размещение сооружений, предназначенных для причаливания, хранения и обслуживания яхт, катеров, лодок и других маломерных судов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jc w:val="center"/>
              <w:rPr>
                <w:sz w:val="24"/>
                <w:szCs w:val="24"/>
              </w:rPr>
            </w:pPr>
            <w:r w:rsidRPr="004B5C53">
              <w:rPr>
                <w:sz w:val="24"/>
                <w:szCs w:val="24"/>
              </w:rPr>
              <w:t>5.4</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widowControl w:val="0"/>
              <w:autoSpaceDE w:val="0"/>
              <w:autoSpaceDN w:val="0"/>
              <w:contextualSpacing/>
              <w:rPr>
                <w:sz w:val="24"/>
                <w:szCs w:val="24"/>
              </w:rPr>
            </w:pPr>
            <w:r w:rsidRPr="004B5C53">
              <w:rPr>
                <w:sz w:val="24"/>
                <w:szCs w:val="24"/>
              </w:rPr>
              <w:t>Улично-дорожная сеть</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объектов улично-дорожной сети: автомобильных дорог, трамвайных путей и пешеходных </w:t>
            </w:r>
            <w:r w:rsidRPr="004B5C53">
              <w:rPr>
                <w:sz w:val="24"/>
                <w:szCs w:val="24"/>
              </w:rPr>
              <w:lastRenderedPageBreak/>
              <w:t xml:space="preserve">тротуаров в границах населенных пунктов, пешеходных переходов, бульваров, площадей, проездов, велодорожек и объектов </w:t>
            </w:r>
            <w:proofErr w:type="spellStart"/>
            <w:r w:rsidRPr="004B5C53">
              <w:rPr>
                <w:sz w:val="24"/>
                <w:szCs w:val="24"/>
              </w:rPr>
              <w:t>велотранспортной</w:t>
            </w:r>
            <w:proofErr w:type="spellEnd"/>
            <w:r w:rsidRPr="004B5C53">
              <w:rPr>
                <w:sz w:val="24"/>
                <w:szCs w:val="24"/>
              </w:rPr>
              <w:t xml:space="preserve"> и инженерной инфраструктуры;</w:t>
            </w:r>
          </w:p>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7" w:history="1">
              <w:r w:rsidRPr="004B5C53">
                <w:rPr>
                  <w:rStyle w:val="a5"/>
                  <w:sz w:val="24"/>
                  <w:szCs w:val="24"/>
                </w:rPr>
                <w:t>кодами 2.7.1</w:t>
              </w:r>
            </w:hyperlink>
            <w:r w:rsidRPr="004B5C53">
              <w:rPr>
                <w:sz w:val="24"/>
                <w:szCs w:val="24"/>
              </w:rPr>
              <w:t xml:space="preserve">, </w:t>
            </w:r>
            <w:hyperlink r:id="rId58" w:history="1">
              <w:r w:rsidRPr="004B5C53">
                <w:rPr>
                  <w:rStyle w:val="a5"/>
                  <w:sz w:val="24"/>
                  <w:szCs w:val="24"/>
                </w:rPr>
                <w:t>4.9</w:t>
              </w:r>
            </w:hyperlink>
            <w:r w:rsidRPr="004B5C53">
              <w:rPr>
                <w:sz w:val="24"/>
                <w:szCs w:val="24"/>
              </w:rPr>
              <w:t xml:space="preserve">, </w:t>
            </w:r>
            <w:hyperlink r:id="rId59" w:history="1">
              <w:r w:rsidRPr="004B5C53">
                <w:rPr>
                  <w:rStyle w:val="a5"/>
                  <w:sz w:val="24"/>
                  <w:szCs w:val="24"/>
                </w:rPr>
                <w:t>7.2.3</w:t>
              </w:r>
            </w:hyperlink>
            <w:r w:rsidRPr="004B5C53">
              <w:rPr>
                <w:sz w:val="24"/>
                <w:szCs w:val="24"/>
              </w:rPr>
              <w:t>, а также некапитальных сооружений, предназначенных для охраны транспортных средств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widowControl w:val="0"/>
              <w:autoSpaceDE w:val="0"/>
              <w:autoSpaceDN w:val="0"/>
              <w:contextualSpacing/>
              <w:jc w:val="center"/>
              <w:rPr>
                <w:sz w:val="24"/>
                <w:szCs w:val="24"/>
              </w:rPr>
            </w:pPr>
            <w:r w:rsidRPr="004B5C53">
              <w:rPr>
                <w:sz w:val="24"/>
                <w:szCs w:val="24"/>
              </w:rPr>
              <w:lastRenderedPageBreak/>
              <w:t>12.0.1</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widowControl w:val="0"/>
              <w:autoSpaceDE w:val="0"/>
              <w:autoSpaceDN w:val="0"/>
              <w:contextualSpacing/>
              <w:rPr>
                <w:sz w:val="24"/>
                <w:szCs w:val="24"/>
              </w:rPr>
            </w:pPr>
            <w:r w:rsidRPr="004B5C53">
              <w:rPr>
                <w:sz w:val="24"/>
                <w:szCs w:val="24"/>
              </w:rPr>
              <w:lastRenderedPageBreak/>
              <w:t>Благоустройство территории</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widowControl w:val="0"/>
              <w:autoSpaceDE w:val="0"/>
              <w:autoSpaceDN w:val="0"/>
              <w:contextualSpacing/>
              <w:jc w:val="center"/>
              <w:rPr>
                <w:sz w:val="24"/>
                <w:szCs w:val="24"/>
              </w:rPr>
            </w:pPr>
            <w:r w:rsidRPr="004B5C53">
              <w:rPr>
                <w:sz w:val="24"/>
                <w:szCs w:val="24"/>
              </w:rPr>
              <w:t>12.0.2</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widowControl w:val="0"/>
              <w:autoSpaceDE w:val="0"/>
              <w:autoSpaceDN w:val="0"/>
              <w:contextualSpacing/>
              <w:rPr>
                <w:sz w:val="24"/>
                <w:szCs w:val="24"/>
              </w:rPr>
            </w:pPr>
            <w:r w:rsidRPr="004B5C53">
              <w:rPr>
                <w:sz w:val="24"/>
                <w:szCs w:val="24"/>
              </w:rPr>
              <w:t>Ведение огородничества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widowControl w:val="0"/>
              <w:autoSpaceDE w:val="0"/>
              <w:autoSpaceDN w:val="0"/>
              <w:contextualSpacing/>
              <w:jc w:val="both"/>
              <w:rPr>
                <w:sz w:val="24"/>
                <w:szCs w:val="24"/>
              </w:rPr>
            </w:pPr>
            <w:r w:rsidRPr="004B5C53">
              <w:rPr>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widowControl w:val="0"/>
              <w:autoSpaceDE w:val="0"/>
              <w:autoSpaceDN w:val="0"/>
              <w:contextualSpacing/>
              <w:jc w:val="center"/>
              <w:rPr>
                <w:sz w:val="24"/>
                <w:szCs w:val="24"/>
              </w:rPr>
            </w:pPr>
            <w:r w:rsidRPr="004B5C53">
              <w:rPr>
                <w:sz w:val="24"/>
                <w:szCs w:val="24"/>
              </w:rPr>
              <w:t>13.1</w:t>
            </w:r>
          </w:p>
        </w:tc>
      </w:tr>
      <w:tr w:rsidR="00180377" w:rsidRPr="004B5C53" w:rsidTr="00E21386">
        <w:tc>
          <w:tcPr>
            <w:tcW w:w="9640" w:type="dxa"/>
            <w:gridSpan w:val="3"/>
          </w:tcPr>
          <w:p w:rsidR="00180377" w:rsidRPr="004B5C53" w:rsidRDefault="00180377" w:rsidP="00722CD4">
            <w:pPr>
              <w:widowControl w:val="0"/>
              <w:autoSpaceDE w:val="0"/>
              <w:autoSpaceDN w:val="0"/>
              <w:contextualSpacing/>
              <w:jc w:val="center"/>
              <w:rPr>
                <w:sz w:val="24"/>
                <w:szCs w:val="24"/>
              </w:rPr>
            </w:pPr>
            <w:r w:rsidRPr="004B5C53">
              <w:rPr>
                <w:sz w:val="24"/>
                <w:szCs w:val="24"/>
              </w:rPr>
              <w:t>Условно разрешенные виды использования</w:t>
            </w:r>
          </w:p>
        </w:tc>
      </w:tr>
      <w:tr w:rsidR="00180377" w:rsidRPr="004B5C53" w:rsidTr="00E21386">
        <w:tc>
          <w:tcPr>
            <w:tcW w:w="2268" w:type="dxa"/>
          </w:tcPr>
          <w:p w:rsidR="00180377" w:rsidRPr="004B5C53" w:rsidRDefault="00180377" w:rsidP="00722CD4">
            <w:pPr>
              <w:autoSpaceDE w:val="0"/>
              <w:autoSpaceDN w:val="0"/>
              <w:adjustRightInd w:val="0"/>
              <w:contextualSpacing/>
              <w:jc w:val="both"/>
              <w:rPr>
                <w:sz w:val="24"/>
                <w:szCs w:val="24"/>
              </w:rPr>
            </w:pPr>
            <w:r w:rsidRPr="004B5C53">
              <w:rPr>
                <w:sz w:val="24"/>
                <w:szCs w:val="24"/>
              </w:rPr>
              <w:t>Дома социального обслуживания</w:t>
            </w:r>
          </w:p>
        </w:tc>
        <w:tc>
          <w:tcPr>
            <w:tcW w:w="6521" w:type="dxa"/>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851" w:type="dxa"/>
          </w:tcPr>
          <w:p w:rsidR="00180377" w:rsidRPr="004B5C53" w:rsidRDefault="00180377" w:rsidP="00722CD4">
            <w:pPr>
              <w:contextualSpacing/>
              <w:jc w:val="center"/>
              <w:rPr>
                <w:sz w:val="24"/>
                <w:szCs w:val="24"/>
              </w:rPr>
            </w:pPr>
            <w:r w:rsidRPr="004B5C53">
              <w:rPr>
                <w:sz w:val="24"/>
                <w:szCs w:val="24"/>
              </w:rPr>
              <w:t>3.2.1</w:t>
            </w:r>
          </w:p>
        </w:tc>
      </w:tr>
      <w:tr w:rsidR="00180377" w:rsidRPr="004B5C53" w:rsidTr="00E21386">
        <w:tc>
          <w:tcPr>
            <w:tcW w:w="2268" w:type="dxa"/>
          </w:tcPr>
          <w:p w:rsidR="00180377" w:rsidRPr="004B5C53" w:rsidRDefault="00180377" w:rsidP="00722CD4">
            <w:pPr>
              <w:autoSpaceDE w:val="0"/>
              <w:autoSpaceDN w:val="0"/>
              <w:adjustRightInd w:val="0"/>
              <w:contextualSpacing/>
              <w:jc w:val="both"/>
              <w:rPr>
                <w:sz w:val="24"/>
                <w:szCs w:val="24"/>
              </w:rPr>
            </w:pPr>
            <w:r w:rsidRPr="004B5C53">
              <w:rPr>
                <w:sz w:val="24"/>
                <w:szCs w:val="24"/>
              </w:rPr>
              <w:t>Оказание социальной помощи населению</w:t>
            </w:r>
          </w:p>
        </w:tc>
        <w:tc>
          <w:tcPr>
            <w:tcW w:w="6521" w:type="dxa"/>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180377" w:rsidRPr="004B5C53" w:rsidRDefault="00180377" w:rsidP="00722CD4">
            <w:pPr>
              <w:autoSpaceDE w:val="0"/>
              <w:autoSpaceDN w:val="0"/>
              <w:adjustRightInd w:val="0"/>
              <w:contextualSpacing/>
              <w:jc w:val="both"/>
              <w:rPr>
                <w:sz w:val="24"/>
                <w:szCs w:val="24"/>
              </w:rPr>
            </w:pPr>
            <w:r w:rsidRPr="004B5C53">
              <w:rPr>
                <w:sz w:val="24"/>
                <w:szCs w:val="24"/>
              </w:rPr>
              <w:t>некоммерческих фондов, благотворительных организаций, клубов по интересам</w:t>
            </w:r>
          </w:p>
        </w:tc>
        <w:tc>
          <w:tcPr>
            <w:tcW w:w="851" w:type="dxa"/>
          </w:tcPr>
          <w:p w:rsidR="00180377" w:rsidRPr="004B5C53" w:rsidRDefault="00180377" w:rsidP="00722CD4">
            <w:pPr>
              <w:contextualSpacing/>
              <w:jc w:val="center"/>
              <w:rPr>
                <w:sz w:val="24"/>
                <w:szCs w:val="24"/>
              </w:rPr>
            </w:pPr>
            <w:r w:rsidRPr="004B5C53">
              <w:rPr>
                <w:sz w:val="24"/>
                <w:szCs w:val="24"/>
              </w:rPr>
              <w:t>3.2.2</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contextualSpacing/>
              <w:jc w:val="both"/>
              <w:rPr>
                <w:sz w:val="24"/>
                <w:szCs w:val="24"/>
              </w:rPr>
            </w:pPr>
            <w:r w:rsidRPr="004B5C53">
              <w:rPr>
                <w:sz w:val="24"/>
                <w:szCs w:val="24"/>
              </w:rPr>
              <w:t>Амбулаторное ветеринарное обслуживание</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3.10.1</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contextualSpacing/>
              <w:jc w:val="both"/>
              <w:rPr>
                <w:sz w:val="24"/>
                <w:szCs w:val="24"/>
              </w:rPr>
            </w:pPr>
            <w:r w:rsidRPr="004B5C53">
              <w:rPr>
                <w:sz w:val="24"/>
                <w:szCs w:val="24"/>
              </w:rPr>
              <w:t>Деловое управление</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contextualSpacing/>
              <w:jc w:val="both"/>
              <w:rPr>
                <w:sz w:val="24"/>
                <w:szCs w:val="24"/>
              </w:rPr>
            </w:pPr>
            <w:r w:rsidRPr="004B5C53">
              <w:rPr>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w:t>
            </w:r>
            <w:r w:rsidRPr="004B5C53">
              <w:rPr>
                <w:sz w:val="24"/>
                <w:szCs w:val="24"/>
              </w:rPr>
              <w:lastRenderedPageBreak/>
              <w:t>страховой деятельности)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lastRenderedPageBreak/>
              <w:t>4.1</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contextualSpacing/>
              <w:jc w:val="both"/>
              <w:rPr>
                <w:sz w:val="24"/>
                <w:szCs w:val="24"/>
              </w:rPr>
            </w:pPr>
            <w:r w:rsidRPr="004B5C53">
              <w:rPr>
                <w:sz w:val="24"/>
                <w:szCs w:val="24"/>
              </w:rPr>
              <w:lastRenderedPageBreak/>
              <w:t>Банковская и страховая деятельность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4.5</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contextualSpacing/>
              <w:jc w:val="both"/>
              <w:rPr>
                <w:sz w:val="24"/>
                <w:szCs w:val="24"/>
              </w:rPr>
            </w:pPr>
            <w:r w:rsidRPr="004B5C53">
              <w:rPr>
                <w:sz w:val="24"/>
                <w:szCs w:val="24"/>
              </w:rPr>
              <w:t>Общественное питание</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4.6</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contextualSpacing/>
              <w:jc w:val="both"/>
              <w:rPr>
                <w:sz w:val="24"/>
                <w:szCs w:val="24"/>
              </w:rPr>
            </w:pPr>
            <w:r w:rsidRPr="004B5C53">
              <w:rPr>
                <w:sz w:val="24"/>
                <w:szCs w:val="24"/>
              </w:rPr>
              <w:t>Гостиничное обслуживание</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гостиниц</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widowControl w:val="0"/>
              <w:autoSpaceDE w:val="0"/>
              <w:autoSpaceDN w:val="0"/>
              <w:contextualSpacing/>
              <w:jc w:val="center"/>
              <w:rPr>
                <w:sz w:val="24"/>
                <w:szCs w:val="24"/>
              </w:rPr>
            </w:pPr>
            <w:r w:rsidRPr="004B5C53">
              <w:rPr>
                <w:sz w:val="24"/>
                <w:szCs w:val="24"/>
              </w:rPr>
              <w:t>4.7</w:t>
            </w:r>
          </w:p>
        </w:tc>
      </w:tr>
      <w:tr w:rsidR="00180377" w:rsidRPr="004B5C53" w:rsidTr="00E21386">
        <w:tc>
          <w:tcPr>
            <w:tcW w:w="2268" w:type="dxa"/>
          </w:tcPr>
          <w:p w:rsidR="00180377" w:rsidRPr="004B5C53" w:rsidRDefault="00180377" w:rsidP="00722CD4">
            <w:pPr>
              <w:widowControl w:val="0"/>
              <w:autoSpaceDE w:val="0"/>
              <w:autoSpaceDN w:val="0"/>
              <w:contextualSpacing/>
              <w:rPr>
                <w:sz w:val="24"/>
                <w:szCs w:val="24"/>
              </w:rPr>
            </w:pPr>
            <w:r w:rsidRPr="004B5C53">
              <w:rPr>
                <w:sz w:val="24"/>
                <w:szCs w:val="24"/>
              </w:rPr>
              <w:t>Служебные гаражи</w:t>
            </w:r>
          </w:p>
        </w:tc>
        <w:tc>
          <w:tcPr>
            <w:tcW w:w="6521" w:type="dxa"/>
          </w:tcPr>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60" w:history="1">
              <w:r w:rsidRPr="004B5C53">
                <w:rPr>
                  <w:rStyle w:val="a5"/>
                  <w:sz w:val="24"/>
                  <w:szCs w:val="24"/>
                </w:rPr>
                <w:t>кодами 3.0</w:t>
              </w:r>
            </w:hyperlink>
            <w:r w:rsidRPr="004B5C53">
              <w:rPr>
                <w:sz w:val="24"/>
                <w:szCs w:val="24"/>
              </w:rPr>
              <w:t xml:space="preserve">, </w:t>
            </w:r>
            <w:hyperlink r:id="rId61" w:history="1">
              <w:r w:rsidRPr="004B5C53">
                <w:rPr>
                  <w:rStyle w:val="a5"/>
                  <w:sz w:val="24"/>
                  <w:szCs w:val="24"/>
                </w:rPr>
                <w:t>4.0</w:t>
              </w:r>
            </w:hyperlink>
            <w:r w:rsidRPr="004B5C53">
              <w:rPr>
                <w:sz w:val="24"/>
                <w:szCs w:val="24"/>
              </w:rPr>
              <w:t>, а также для стоянки и хранения транспортных средств общего пользования, в том числе в депо</w:t>
            </w:r>
          </w:p>
        </w:tc>
        <w:tc>
          <w:tcPr>
            <w:tcW w:w="85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4.9</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Пищевая промышленность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6.4</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Строительная промышленность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6.6</w:t>
            </w:r>
          </w:p>
        </w:tc>
      </w:tr>
    </w:tbl>
    <w:p w:rsidR="00180377" w:rsidRPr="004B5C53" w:rsidRDefault="00180377" w:rsidP="00180377">
      <w:pPr>
        <w:pStyle w:val="ConsPlusNormal"/>
        <w:ind w:firstLine="540"/>
        <w:jc w:val="both"/>
        <w:rPr>
          <w:rFonts w:ascii="Times New Roman" w:hAnsi="Times New Roman" w:cs="Times New Roman"/>
          <w:sz w:val="24"/>
          <w:szCs w:val="24"/>
        </w:rPr>
      </w:pP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5.3. Предельные параметры разрешенного строительства, реконструкции объектов капитального строительства:</w:t>
      </w:r>
    </w:p>
    <w:p w:rsidR="00180377" w:rsidRPr="004B5C53" w:rsidRDefault="00180377" w:rsidP="00E21386">
      <w:pPr>
        <w:ind w:firstLine="709"/>
        <w:contextualSpacing/>
        <w:jc w:val="both"/>
        <w:rPr>
          <w:sz w:val="24"/>
          <w:szCs w:val="24"/>
        </w:rPr>
      </w:pPr>
      <w:r w:rsidRPr="004B5C53">
        <w:rPr>
          <w:sz w:val="24"/>
          <w:szCs w:val="24"/>
        </w:rPr>
        <w:t>1) минимальная и (или) максимальная площадь земельных участков и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80377" w:rsidRPr="004B5C53" w:rsidRDefault="00180377" w:rsidP="00E21386">
      <w:pPr>
        <w:ind w:firstLine="709"/>
        <w:contextualSpacing/>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2339"/>
        <w:gridCol w:w="2339"/>
        <w:gridCol w:w="2309"/>
      </w:tblGrid>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Код (числовое обозначение) вида разрешенного использования земельного участка</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 xml:space="preserve">Минимальная площадь земельного участка, </w:t>
            </w:r>
            <w:proofErr w:type="spellStart"/>
            <w:r w:rsidRPr="004B5C53">
              <w:rPr>
                <w:sz w:val="24"/>
                <w:szCs w:val="24"/>
              </w:rPr>
              <w:t>кв.м</w:t>
            </w:r>
            <w:proofErr w:type="spellEnd"/>
            <w:r w:rsidRPr="004B5C53">
              <w:rPr>
                <w:sz w:val="24"/>
                <w:szCs w:val="24"/>
              </w:rPr>
              <w:t>.</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 xml:space="preserve">Максимальная площадь земельного участка, </w:t>
            </w:r>
            <w:proofErr w:type="spellStart"/>
            <w:r w:rsidRPr="004B5C53">
              <w:rPr>
                <w:sz w:val="24"/>
                <w:szCs w:val="24"/>
              </w:rPr>
              <w:t>кв.м</w:t>
            </w:r>
            <w:proofErr w:type="spellEnd"/>
            <w:r w:rsidRPr="004B5C53">
              <w:rPr>
                <w:sz w:val="24"/>
                <w:szCs w:val="24"/>
              </w:rPr>
              <w:t>.</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Максимальный процент застройки в границах земельного участка, %</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2.1, 2.3</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400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1500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80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2.1.1</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600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3000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50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2.2</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400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2000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80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13.1</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100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1500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30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3.1.1</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1</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100*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3.9.1, 4.9, 5.4</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18</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4000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80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 xml:space="preserve">2.4, 3.1.2, 3.2.1, 3.2.2, </w:t>
            </w:r>
            <w:r w:rsidRPr="004B5C53">
              <w:rPr>
                <w:sz w:val="24"/>
                <w:szCs w:val="24"/>
              </w:rPr>
              <w:lastRenderedPageBreak/>
              <w:t>3.2.3, 3.2.4, 3.4.1, 3.4.2, 3.6.1, 3.7.1, 3.7.2, 3.10.1, 4.1, 4.4, 4.5, 4.6, 4.7, 4.9.2, 5.1.3</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lastRenderedPageBreak/>
              <w:t>300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4000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60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lastRenderedPageBreak/>
              <w:t>6.4, 6.6</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600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5000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60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3.6.2</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300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50000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50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12.0.1, 12.0.2</w:t>
            </w:r>
          </w:p>
        </w:tc>
        <w:tc>
          <w:tcPr>
            <w:tcW w:w="3650" w:type="pct"/>
            <w:gridSpan w:val="3"/>
            <w:shd w:val="clear" w:color="auto" w:fill="auto"/>
          </w:tcPr>
          <w:p w:rsidR="00180377" w:rsidRPr="004B5C53" w:rsidRDefault="00180377" w:rsidP="00722CD4">
            <w:pPr>
              <w:contextualSpacing/>
              <w:jc w:val="both"/>
              <w:rPr>
                <w:sz w:val="24"/>
                <w:szCs w:val="24"/>
              </w:rPr>
            </w:pPr>
            <w:r w:rsidRPr="004B5C53">
              <w:rPr>
                <w:sz w:val="24"/>
                <w:szCs w:val="24"/>
              </w:rPr>
              <w:t>Действие градостроительного регламента не распространяется в соответствии с ч. 4 ст. 36 Градостроительного кодекса РФ</w:t>
            </w:r>
          </w:p>
        </w:tc>
      </w:tr>
    </w:tbl>
    <w:p w:rsidR="00180377" w:rsidRPr="004B5C53" w:rsidRDefault="00180377" w:rsidP="00E21386">
      <w:pPr>
        <w:pStyle w:val="ConsPlusNormal"/>
        <w:rPr>
          <w:rFonts w:ascii="Times New Roman" w:hAnsi="Times New Roman" w:cs="Times New Roman"/>
          <w:sz w:val="24"/>
          <w:szCs w:val="24"/>
        </w:rPr>
      </w:pPr>
      <w:r w:rsidRPr="004B5C53">
        <w:rPr>
          <w:rFonts w:ascii="Times New Roman" w:hAnsi="Times New Roman" w:cs="Times New Roman"/>
          <w:sz w:val="24"/>
          <w:szCs w:val="24"/>
        </w:rPr>
        <w:t>*при соблюдении требований технических регламентов.</w:t>
      </w:r>
    </w:p>
    <w:p w:rsidR="00180377" w:rsidRPr="004B5C53" w:rsidRDefault="00180377" w:rsidP="00E21386">
      <w:pPr>
        <w:pStyle w:val="ConsPlusNormal"/>
        <w:rPr>
          <w:rFonts w:ascii="Times New Roman" w:hAnsi="Times New Roman" w:cs="Times New Roman"/>
          <w:sz w:val="24"/>
          <w:szCs w:val="24"/>
        </w:rPr>
      </w:pPr>
    </w:p>
    <w:p w:rsidR="00180377" w:rsidRPr="004B5C53" w:rsidRDefault="00180377" w:rsidP="00E21386">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Градостроительство. Планировка и застройка городских и сельских поселений</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п. 7.1), до стен индивидуального жилого дома - 3 м, до стен хозяйственных построек - 1 м при соблюдении Федерального </w:t>
      </w:r>
      <w:hyperlink r:id="rId62" w:history="1">
        <w:r w:rsidRPr="004B5C53">
          <w:rPr>
            <w:rFonts w:ascii="Times New Roman" w:hAnsi="Times New Roman" w:cs="Times New Roman"/>
            <w:sz w:val="24"/>
            <w:szCs w:val="24"/>
          </w:rPr>
          <w:t>закона</w:t>
        </w:r>
      </w:hyperlink>
      <w:r w:rsidRPr="004B5C53">
        <w:rPr>
          <w:rFonts w:ascii="Times New Roman" w:hAnsi="Times New Roman" w:cs="Times New Roman"/>
          <w:sz w:val="24"/>
          <w:szCs w:val="24"/>
        </w:rPr>
        <w:t xml:space="preserve"> от 22.07.2008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123-ФЗ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Технический регламент о требованиях пожарной безопасности</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При реконструкции существующих объектов капитального строительства, минимальные отступы от границ земельного участка могут приниматься по фактическому расположению объекта при условии соблюдения требований технических регламентов, санитарных норм и правил;</w:t>
      </w:r>
    </w:p>
    <w:p w:rsidR="00180377" w:rsidRPr="004B5C53" w:rsidRDefault="00180377" w:rsidP="00E21386">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 xml:space="preserve">3) минимальные отступы до границы соседнего участка по санитарно-бытовым условиям для индивидуальных жилых домов - не менее 3 м, от построек для содержания скота и птицы - не менее 4 м, от других построек (бани, гаража и др.) - не менее 1 м, от стволов высокорослых деревьев - не менее 4 м, среднерослых - 2 м, от кустарника - 1 м (Нормативы градостроительного проектирования Кемеровской области, утвержденные Постановлением Коллегии Администрации Кемеровской области от 24.12.2013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595, п. 6.2);</w:t>
      </w:r>
    </w:p>
    <w:p w:rsidR="00180377" w:rsidRPr="004B5C53" w:rsidRDefault="00180377" w:rsidP="00E21386">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 xml:space="preserve">4) минимальные отступы от индивидуальных жилых домов, домов блокированного типа, хозяйственных построек до красных линий улиц, проездов - 5 м (Нормативы градостроительного проектирования Кемеровской области, утвержденные Постановлением Коллегии Администрации Кемеровской области от 24.12.2013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595, п. 6.2);</w:t>
      </w:r>
    </w:p>
    <w:p w:rsidR="00180377" w:rsidRPr="004B5C53" w:rsidRDefault="00180377" w:rsidP="00E21386">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 xml:space="preserve">5) минимальные отступы от границ земельных участков дошкольных образовательных учреждений и стен зданий общеобразовательных школ до красных линий - 25 м, для остальных объектов общественного назначения минимальные отступы от зданий до красных линий - 5 м (Нормативы градостроительного проектирования Кемеровской области, утвержденные Постановлением Коллегии Администрации Кемеровской области от 24.12.2013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595, п. 6.2);</w:t>
      </w:r>
    </w:p>
    <w:p w:rsidR="00180377" w:rsidRPr="004B5C53" w:rsidRDefault="00180377" w:rsidP="00E21386">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6) предельное количество этажей зданий, строений, сооружений - 3 этажа;</w:t>
      </w:r>
    </w:p>
    <w:p w:rsidR="00180377" w:rsidRPr="004B5C53" w:rsidRDefault="00180377" w:rsidP="00E21386">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7) коэффициент застройки территорий блокированных одноквартирных жилых домов - 0,3 (</w:t>
      </w:r>
      <w:r w:rsidRPr="004B5C53">
        <w:rPr>
          <w:rFonts w:ascii="Times New Roman" w:eastAsia="Calibri" w:hAnsi="Times New Roman" w:cs="Times New Roman"/>
          <w:sz w:val="24"/>
          <w:szCs w:val="24"/>
        </w:rPr>
        <w:t>СП 42.13330.2016</w:t>
      </w:r>
      <w:r w:rsidRPr="004B5C53">
        <w:rPr>
          <w:rFonts w:eastAsia="Calibri"/>
          <w:sz w:val="24"/>
          <w:szCs w:val="24"/>
        </w:rPr>
        <w:t xml:space="preserve">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Градостроительство. Планировка и застройка городских и сельских поселений</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приложение Б);</w:t>
      </w:r>
    </w:p>
    <w:p w:rsidR="00180377" w:rsidRPr="004B5C53" w:rsidRDefault="00180377" w:rsidP="00E21386">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8) коэффициент плотности застройки территорий блокированных одноквартирных жилых домов - 0,6 (</w:t>
      </w:r>
      <w:r w:rsidRPr="004B5C53">
        <w:rPr>
          <w:rFonts w:ascii="Times New Roman" w:eastAsia="Calibri" w:hAnsi="Times New Roman" w:cs="Times New Roman"/>
          <w:sz w:val="24"/>
          <w:szCs w:val="24"/>
        </w:rPr>
        <w:t>СП 42.13330.2016</w:t>
      </w:r>
      <w:r w:rsidRPr="004B5C53">
        <w:rPr>
          <w:rFonts w:eastAsia="Calibri"/>
          <w:sz w:val="24"/>
          <w:szCs w:val="24"/>
        </w:rPr>
        <w:t xml:space="preserve">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Градостроительство. Планировка и застройка городских и сельских поселений</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приложение Б);</w:t>
      </w:r>
    </w:p>
    <w:p w:rsidR="00180377" w:rsidRPr="004B5C53" w:rsidRDefault="00180377" w:rsidP="00E21386">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9) коэффициент застройки территорий индивидуальных жилых домов - 0,2 (</w:t>
      </w:r>
      <w:r w:rsidRPr="004B5C53">
        <w:rPr>
          <w:rFonts w:ascii="Times New Roman" w:eastAsia="Calibri" w:hAnsi="Times New Roman" w:cs="Times New Roman"/>
          <w:sz w:val="24"/>
          <w:szCs w:val="24"/>
        </w:rPr>
        <w:t>СП 42.13330.2016</w:t>
      </w:r>
      <w:r w:rsidRPr="004B5C53">
        <w:rPr>
          <w:rFonts w:eastAsia="Calibri"/>
          <w:sz w:val="24"/>
          <w:szCs w:val="24"/>
        </w:rPr>
        <w:t xml:space="preserve">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Градостроительство. Планировка и застройка городских и сельских поселений</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приложение Б);</w:t>
      </w:r>
    </w:p>
    <w:p w:rsidR="00180377" w:rsidRPr="004B5C53" w:rsidRDefault="00180377" w:rsidP="00E21386">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10) коэффициент плотности застройки территорий индивидуальных жилых домов - 0,4 (</w:t>
      </w:r>
      <w:r w:rsidRPr="004B5C53">
        <w:rPr>
          <w:rFonts w:ascii="Times New Roman" w:eastAsia="Calibri" w:hAnsi="Times New Roman" w:cs="Times New Roman"/>
          <w:sz w:val="24"/>
          <w:szCs w:val="24"/>
        </w:rPr>
        <w:t>СП 42.13330.2016</w:t>
      </w:r>
      <w:r w:rsidRPr="004B5C53">
        <w:rPr>
          <w:rFonts w:eastAsia="Calibri"/>
          <w:sz w:val="24"/>
          <w:szCs w:val="24"/>
        </w:rPr>
        <w:t xml:space="preserve">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Градостроительство. Планировка и застройка городских и сельских поселений</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приложение Б);</w:t>
      </w:r>
    </w:p>
    <w:p w:rsidR="00180377" w:rsidRPr="004B5C53" w:rsidRDefault="00180377" w:rsidP="00E21386">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11) торговая площадь объектов капитального строительства, предназначенных для продажи товаров (магазины), - не более 3500 м</w:t>
      </w:r>
      <w:r w:rsidRPr="004B5C53">
        <w:rPr>
          <w:rFonts w:ascii="Times New Roman" w:hAnsi="Times New Roman" w:cs="Times New Roman"/>
          <w:sz w:val="24"/>
          <w:szCs w:val="24"/>
          <w:vertAlign w:val="superscript"/>
        </w:rPr>
        <w:t>2</w:t>
      </w:r>
      <w:r w:rsidRPr="004B5C53">
        <w:rPr>
          <w:rFonts w:ascii="Times New Roman" w:hAnsi="Times New Roman" w:cs="Times New Roman"/>
          <w:sz w:val="24"/>
          <w:szCs w:val="24"/>
        </w:rPr>
        <w:t xml:space="preserve"> (ГОСТ Р 51773-2009.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Услуги торговли. </w:t>
      </w:r>
      <w:r w:rsidRPr="004B5C53">
        <w:rPr>
          <w:rFonts w:ascii="Times New Roman" w:hAnsi="Times New Roman" w:cs="Times New Roman"/>
          <w:sz w:val="24"/>
          <w:szCs w:val="24"/>
        </w:rPr>
        <w:lastRenderedPageBreak/>
        <w:t>Класс</w:t>
      </w:r>
      <w:r w:rsidR="008A21E3" w:rsidRPr="004B5C53">
        <w:rPr>
          <w:rFonts w:ascii="Times New Roman" w:hAnsi="Times New Roman" w:cs="Times New Roman"/>
          <w:sz w:val="24"/>
          <w:szCs w:val="24"/>
        </w:rPr>
        <w:t>ификация предприятий торговли</w:t>
      </w:r>
      <w:r w:rsidR="005740A3" w:rsidRPr="004B5C53">
        <w:rPr>
          <w:rFonts w:ascii="Times New Roman" w:hAnsi="Times New Roman" w:cs="Times New Roman"/>
          <w:sz w:val="24"/>
          <w:szCs w:val="24"/>
        </w:rPr>
        <w:t>»</w:t>
      </w:r>
      <w:r w:rsidR="008A21E3" w:rsidRPr="004B5C53">
        <w:rPr>
          <w:rFonts w:ascii="Times New Roman" w:hAnsi="Times New Roman" w:cs="Times New Roman"/>
          <w:sz w:val="24"/>
          <w:szCs w:val="24"/>
        </w:rPr>
        <w:t>).</w:t>
      </w:r>
    </w:p>
    <w:p w:rsidR="00180377" w:rsidRPr="004B5C53" w:rsidRDefault="00180377" w:rsidP="00E21386">
      <w:pPr>
        <w:pStyle w:val="ConsPlusNormal"/>
        <w:jc w:val="both"/>
        <w:rPr>
          <w:rFonts w:ascii="Times New Roman" w:hAnsi="Times New Roman" w:cs="Times New Roman"/>
          <w:sz w:val="24"/>
          <w:szCs w:val="24"/>
        </w:rPr>
      </w:pPr>
    </w:p>
    <w:p w:rsidR="00180377" w:rsidRPr="004B5C53" w:rsidRDefault="00180377" w:rsidP="00180377">
      <w:pPr>
        <w:pStyle w:val="ConsPlusNormal"/>
        <w:jc w:val="center"/>
        <w:outlineLvl w:val="4"/>
        <w:rPr>
          <w:rFonts w:ascii="Times New Roman" w:hAnsi="Times New Roman" w:cs="Times New Roman"/>
          <w:sz w:val="24"/>
          <w:szCs w:val="24"/>
        </w:rPr>
      </w:pPr>
      <w:r w:rsidRPr="004B5C53">
        <w:rPr>
          <w:rFonts w:ascii="Times New Roman" w:hAnsi="Times New Roman" w:cs="Times New Roman"/>
          <w:sz w:val="24"/>
          <w:szCs w:val="24"/>
        </w:rPr>
        <w:t>6. Градостроительный регламент территориальной зоны</w:t>
      </w:r>
    </w:p>
    <w:p w:rsidR="00180377" w:rsidRPr="004B5C53" w:rsidRDefault="00180377" w:rsidP="00180377">
      <w:pPr>
        <w:pStyle w:val="ConsPlusNormal"/>
        <w:jc w:val="center"/>
        <w:rPr>
          <w:rFonts w:ascii="Times New Roman" w:hAnsi="Times New Roman" w:cs="Times New Roman"/>
          <w:sz w:val="24"/>
          <w:szCs w:val="24"/>
        </w:rPr>
      </w:pPr>
      <w:r w:rsidRPr="004B5C53">
        <w:rPr>
          <w:rFonts w:ascii="Times New Roman" w:hAnsi="Times New Roman" w:cs="Times New Roman"/>
          <w:sz w:val="24"/>
          <w:szCs w:val="24"/>
        </w:rPr>
        <w:t>застройки дачными домами (Ж 4)</w:t>
      </w:r>
    </w:p>
    <w:p w:rsidR="00180377" w:rsidRPr="004B5C53" w:rsidRDefault="00180377" w:rsidP="00180377">
      <w:pPr>
        <w:pStyle w:val="ConsPlusNormal"/>
        <w:ind w:firstLine="540"/>
        <w:jc w:val="both"/>
        <w:rPr>
          <w:rFonts w:ascii="Times New Roman" w:hAnsi="Times New Roman" w:cs="Times New Roman"/>
          <w:sz w:val="24"/>
          <w:szCs w:val="24"/>
        </w:rPr>
      </w:pP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6.1. Зона территорий в границах населенного пункта садоводческих, дачных объединений граждан, организованных в целях отдыха (с правом возведения жилого строения или жилого дома, хозяйственных строений и сооружений, а также с правом выращивания сельскохозяйственных культур).</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6.2. Виды разрешенного использования земельных участков:</w:t>
      </w:r>
    </w:p>
    <w:p w:rsidR="00180377" w:rsidRPr="004B5C53" w:rsidRDefault="00180377" w:rsidP="00E21386">
      <w:pPr>
        <w:pStyle w:val="ConsPlusNormal"/>
        <w:ind w:firstLine="709"/>
        <w:jc w:val="both"/>
        <w:rPr>
          <w:rFonts w:ascii="Times New Roman" w:hAnsi="Times New Roman" w:cs="Times New Roman"/>
          <w:sz w:val="24"/>
          <w:szCs w:val="24"/>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6521"/>
        <w:gridCol w:w="851"/>
      </w:tblGrid>
      <w:tr w:rsidR="00180377" w:rsidRPr="004B5C53" w:rsidTr="00722CD4">
        <w:tc>
          <w:tcPr>
            <w:tcW w:w="2268"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Наименование вида разрешенного использования земельного участка</w:t>
            </w:r>
          </w:p>
        </w:tc>
        <w:tc>
          <w:tcPr>
            <w:tcW w:w="652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Виды объектов, размещение которых соответствует виду разрешенного использования</w:t>
            </w:r>
          </w:p>
        </w:tc>
        <w:tc>
          <w:tcPr>
            <w:tcW w:w="85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Код вида</w:t>
            </w:r>
          </w:p>
        </w:tc>
      </w:tr>
      <w:tr w:rsidR="00180377" w:rsidRPr="004B5C53" w:rsidTr="00722CD4">
        <w:tc>
          <w:tcPr>
            <w:tcW w:w="9640" w:type="dxa"/>
            <w:gridSpan w:val="3"/>
          </w:tcPr>
          <w:p w:rsidR="00180377" w:rsidRPr="004B5C53" w:rsidRDefault="00180377" w:rsidP="00722CD4">
            <w:pPr>
              <w:widowControl w:val="0"/>
              <w:autoSpaceDE w:val="0"/>
              <w:autoSpaceDN w:val="0"/>
              <w:contextualSpacing/>
              <w:jc w:val="center"/>
              <w:rPr>
                <w:sz w:val="24"/>
                <w:szCs w:val="24"/>
              </w:rPr>
            </w:pPr>
            <w:r w:rsidRPr="004B5C53">
              <w:rPr>
                <w:sz w:val="24"/>
                <w:szCs w:val="24"/>
              </w:rPr>
              <w:t>Основные виды разрешенного использования</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autoSpaceDE w:val="0"/>
              <w:autoSpaceDN w:val="0"/>
              <w:adjustRightInd w:val="0"/>
              <w:contextualSpacing/>
              <w:jc w:val="both"/>
              <w:rPr>
                <w:sz w:val="24"/>
                <w:szCs w:val="24"/>
              </w:rPr>
            </w:pPr>
            <w:r w:rsidRPr="004B5C53">
              <w:rPr>
                <w:sz w:val="24"/>
                <w:szCs w:val="24"/>
              </w:rPr>
              <w:t>Передвижное жилье</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jc w:val="center"/>
              <w:rPr>
                <w:sz w:val="24"/>
                <w:szCs w:val="24"/>
              </w:rPr>
            </w:pPr>
            <w:r w:rsidRPr="004B5C53">
              <w:rPr>
                <w:sz w:val="24"/>
                <w:szCs w:val="24"/>
              </w:rPr>
              <w:t>2.4</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contextualSpacing/>
              <w:jc w:val="both"/>
              <w:rPr>
                <w:sz w:val="24"/>
                <w:szCs w:val="24"/>
              </w:rPr>
            </w:pPr>
            <w:r w:rsidRPr="004B5C53">
              <w:rPr>
                <w:sz w:val="24"/>
                <w:szCs w:val="24"/>
              </w:rPr>
              <w:t>Предоставление коммунальных услуг</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3.1.1</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contextualSpacing/>
              <w:jc w:val="both"/>
              <w:rPr>
                <w:sz w:val="24"/>
                <w:szCs w:val="24"/>
              </w:rPr>
            </w:pPr>
            <w:r w:rsidRPr="004B5C53">
              <w:rPr>
                <w:sz w:val="24"/>
                <w:szCs w:val="24"/>
              </w:rPr>
              <w:t>Магазины</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contextualSpacing/>
              <w:jc w:val="both"/>
              <w:rPr>
                <w:sz w:val="24"/>
                <w:szCs w:val="24"/>
              </w:rPr>
            </w:pPr>
            <w:r w:rsidRPr="004B5C53">
              <w:rPr>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4.4</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autoSpaceDE w:val="0"/>
              <w:autoSpaceDN w:val="0"/>
              <w:adjustRightInd w:val="0"/>
              <w:contextualSpacing/>
              <w:jc w:val="both"/>
              <w:rPr>
                <w:sz w:val="24"/>
                <w:szCs w:val="24"/>
              </w:rPr>
            </w:pPr>
            <w:r w:rsidRPr="004B5C53">
              <w:rPr>
                <w:sz w:val="24"/>
                <w:szCs w:val="24"/>
              </w:rPr>
              <w:t>Стоянка транспортных средств</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autoSpaceDE w:val="0"/>
              <w:autoSpaceDN w:val="0"/>
              <w:adjustRightInd w:val="0"/>
              <w:contextualSpacing/>
              <w:jc w:val="both"/>
              <w:rPr>
                <w:sz w:val="24"/>
                <w:szCs w:val="24"/>
              </w:rPr>
            </w:pPr>
            <w:r w:rsidRPr="004B5C53">
              <w:rPr>
                <w:sz w:val="24"/>
                <w:szCs w:val="24"/>
              </w:rPr>
              <w:t xml:space="preserve">Размещение стоянок (парковок) легковых автомобилей и других </w:t>
            </w:r>
            <w:proofErr w:type="spellStart"/>
            <w:r w:rsidRPr="004B5C53">
              <w:rPr>
                <w:sz w:val="24"/>
                <w:szCs w:val="24"/>
              </w:rPr>
              <w:t>мототранспортных</w:t>
            </w:r>
            <w:proofErr w:type="spellEnd"/>
            <w:r w:rsidRPr="004B5C53">
              <w:rPr>
                <w:sz w:val="24"/>
                <w:szCs w:val="24"/>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jc w:val="center"/>
              <w:rPr>
                <w:sz w:val="24"/>
                <w:szCs w:val="24"/>
              </w:rPr>
            </w:pPr>
            <w:r w:rsidRPr="004B5C53">
              <w:rPr>
                <w:sz w:val="24"/>
                <w:szCs w:val="24"/>
              </w:rPr>
              <w:t>4.9.2</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Площадки для занятий спортом</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5.1.3</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Улично-дорожная сеть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sidRPr="004B5C53">
              <w:rPr>
                <w:sz w:val="24"/>
                <w:szCs w:val="24"/>
              </w:rPr>
              <w:lastRenderedPageBreak/>
              <w:t xml:space="preserve">площадей, проездов, велодорожек и объектов </w:t>
            </w:r>
            <w:proofErr w:type="spellStart"/>
            <w:r w:rsidRPr="004B5C53">
              <w:rPr>
                <w:sz w:val="24"/>
                <w:szCs w:val="24"/>
              </w:rPr>
              <w:t>велотранспортной</w:t>
            </w:r>
            <w:proofErr w:type="spellEnd"/>
            <w:r w:rsidRPr="004B5C53">
              <w:rPr>
                <w:sz w:val="24"/>
                <w:szCs w:val="24"/>
              </w:rPr>
              <w:t xml:space="preserve"> и инженерной инфраструктуры;</w:t>
            </w:r>
          </w:p>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3" w:history="1">
              <w:r w:rsidRPr="004B5C53">
                <w:rPr>
                  <w:rStyle w:val="a5"/>
                  <w:sz w:val="24"/>
                  <w:szCs w:val="24"/>
                </w:rPr>
                <w:t>кодами 2.7.1</w:t>
              </w:r>
            </w:hyperlink>
            <w:r w:rsidRPr="004B5C53">
              <w:rPr>
                <w:sz w:val="24"/>
                <w:szCs w:val="24"/>
              </w:rPr>
              <w:t xml:space="preserve">, </w:t>
            </w:r>
            <w:hyperlink r:id="rId64" w:history="1">
              <w:r w:rsidRPr="004B5C53">
                <w:rPr>
                  <w:rStyle w:val="a5"/>
                  <w:sz w:val="24"/>
                  <w:szCs w:val="24"/>
                </w:rPr>
                <w:t>4.9</w:t>
              </w:r>
            </w:hyperlink>
            <w:r w:rsidRPr="004B5C53">
              <w:rPr>
                <w:sz w:val="24"/>
                <w:szCs w:val="24"/>
              </w:rPr>
              <w:t xml:space="preserve">, </w:t>
            </w:r>
            <w:hyperlink r:id="rId65" w:history="1">
              <w:r w:rsidRPr="004B5C53">
                <w:rPr>
                  <w:rStyle w:val="a5"/>
                  <w:sz w:val="24"/>
                  <w:szCs w:val="24"/>
                </w:rPr>
                <w:t>7.2.3</w:t>
              </w:r>
            </w:hyperlink>
            <w:r w:rsidRPr="004B5C53">
              <w:rPr>
                <w:sz w:val="24"/>
                <w:szCs w:val="24"/>
              </w:rPr>
              <w:t>, а также некапитальных сооружений, предназначенных для охраны транспортных средств</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lastRenderedPageBreak/>
              <w:t>12.0.1</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lastRenderedPageBreak/>
              <w:t>Благоустройство территории</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12.0.2</w:t>
            </w:r>
          </w:p>
        </w:tc>
      </w:tr>
      <w:tr w:rsidR="00180377" w:rsidRPr="004B5C53" w:rsidTr="00722CD4">
        <w:tc>
          <w:tcPr>
            <w:tcW w:w="2268" w:type="dxa"/>
          </w:tcPr>
          <w:p w:rsidR="00180377" w:rsidRPr="004B5C53" w:rsidRDefault="00180377" w:rsidP="00722CD4">
            <w:pPr>
              <w:contextualSpacing/>
              <w:rPr>
                <w:sz w:val="24"/>
                <w:szCs w:val="24"/>
              </w:rPr>
            </w:pPr>
            <w:r w:rsidRPr="004B5C53">
              <w:rPr>
                <w:sz w:val="24"/>
                <w:szCs w:val="24"/>
              </w:rPr>
              <w:t>Земельные участки общего назначения</w:t>
            </w:r>
          </w:p>
        </w:tc>
        <w:tc>
          <w:tcPr>
            <w:tcW w:w="6521" w:type="dxa"/>
          </w:tcPr>
          <w:p w:rsidR="00180377" w:rsidRPr="004B5C53" w:rsidRDefault="00180377" w:rsidP="00722CD4">
            <w:pPr>
              <w:ind w:firstLine="5"/>
              <w:contextualSpacing/>
              <w:jc w:val="both"/>
              <w:rPr>
                <w:sz w:val="24"/>
                <w:szCs w:val="24"/>
              </w:rPr>
            </w:pPr>
            <w:r w:rsidRPr="004B5C53">
              <w:rPr>
                <w:sz w:val="24"/>
                <w:szCs w:val="24"/>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851" w:type="dxa"/>
          </w:tcPr>
          <w:p w:rsidR="00180377" w:rsidRPr="004B5C53" w:rsidRDefault="00180377" w:rsidP="00722CD4">
            <w:pPr>
              <w:contextualSpacing/>
              <w:jc w:val="center"/>
              <w:rPr>
                <w:sz w:val="24"/>
                <w:szCs w:val="24"/>
              </w:rPr>
            </w:pPr>
            <w:r w:rsidRPr="004B5C53">
              <w:rPr>
                <w:sz w:val="24"/>
                <w:szCs w:val="24"/>
              </w:rPr>
              <w:t>13.0</w:t>
            </w:r>
          </w:p>
        </w:tc>
      </w:tr>
      <w:tr w:rsidR="00180377" w:rsidRPr="004B5C53" w:rsidTr="00722CD4">
        <w:tc>
          <w:tcPr>
            <w:tcW w:w="2268" w:type="dxa"/>
          </w:tcPr>
          <w:p w:rsidR="00180377" w:rsidRPr="004B5C53" w:rsidRDefault="00180377" w:rsidP="00722CD4">
            <w:pPr>
              <w:contextualSpacing/>
              <w:rPr>
                <w:sz w:val="24"/>
                <w:szCs w:val="24"/>
              </w:rPr>
            </w:pPr>
            <w:r w:rsidRPr="004B5C53">
              <w:rPr>
                <w:sz w:val="24"/>
                <w:szCs w:val="24"/>
              </w:rPr>
              <w:t>Ведение огородничества</w:t>
            </w:r>
          </w:p>
        </w:tc>
        <w:tc>
          <w:tcPr>
            <w:tcW w:w="6521" w:type="dxa"/>
          </w:tcPr>
          <w:p w:rsidR="00180377" w:rsidRPr="004B5C53" w:rsidRDefault="00180377" w:rsidP="00722CD4">
            <w:pPr>
              <w:ind w:firstLine="5"/>
              <w:contextualSpacing/>
              <w:jc w:val="both"/>
              <w:rPr>
                <w:sz w:val="24"/>
                <w:szCs w:val="24"/>
              </w:rPr>
            </w:pPr>
            <w:r w:rsidRPr="004B5C53">
              <w:rPr>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1" w:type="dxa"/>
          </w:tcPr>
          <w:p w:rsidR="00180377" w:rsidRPr="004B5C53" w:rsidRDefault="00180377" w:rsidP="00722CD4">
            <w:pPr>
              <w:contextualSpacing/>
              <w:jc w:val="center"/>
              <w:rPr>
                <w:sz w:val="24"/>
                <w:szCs w:val="24"/>
              </w:rPr>
            </w:pPr>
            <w:r w:rsidRPr="004B5C53">
              <w:rPr>
                <w:sz w:val="24"/>
                <w:szCs w:val="24"/>
              </w:rPr>
              <w:t>13.1</w:t>
            </w:r>
          </w:p>
        </w:tc>
      </w:tr>
      <w:tr w:rsidR="00180377" w:rsidRPr="004B5C53" w:rsidTr="00722CD4">
        <w:tc>
          <w:tcPr>
            <w:tcW w:w="2268" w:type="dxa"/>
          </w:tcPr>
          <w:p w:rsidR="00180377" w:rsidRPr="004B5C53" w:rsidRDefault="00180377" w:rsidP="00722CD4">
            <w:pPr>
              <w:contextualSpacing/>
              <w:rPr>
                <w:sz w:val="24"/>
                <w:szCs w:val="24"/>
              </w:rPr>
            </w:pPr>
            <w:r w:rsidRPr="004B5C53">
              <w:rPr>
                <w:sz w:val="24"/>
                <w:szCs w:val="24"/>
              </w:rPr>
              <w:t>Ведение садоводства</w:t>
            </w:r>
          </w:p>
        </w:tc>
        <w:tc>
          <w:tcPr>
            <w:tcW w:w="6521" w:type="dxa"/>
          </w:tcPr>
          <w:p w:rsidR="00180377" w:rsidRPr="004B5C53" w:rsidRDefault="00180377" w:rsidP="00722CD4">
            <w:pPr>
              <w:ind w:firstLine="5"/>
              <w:contextualSpacing/>
              <w:jc w:val="both"/>
              <w:rPr>
                <w:sz w:val="24"/>
                <w:szCs w:val="24"/>
              </w:rPr>
            </w:pPr>
            <w:r w:rsidRPr="004B5C53">
              <w:rPr>
                <w:sz w:val="24"/>
                <w:szCs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66" w:history="1">
              <w:r w:rsidRPr="004B5C53">
                <w:rPr>
                  <w:rStyle w:val="a5"/>
                  <w:sz w:val="24"/>
                  <w:szCs w:val="24"/>
                </w:rPr>
                <w:t>кодом 2.1</w:t>
              </w:r>
            </w:hyperlink>
            <w:r w:rsidRPr="004B5C53">
              <w:rPr>
                <w:sz w:val="24"/>
                <w:szCs w:val="24"/>
              </w:rPr>
              <w:t>, хозяйственных построек и гаражей</w:t>
            </w:r>
          </w:p>
        </w:tc>
        <w:tc>
          <w:tcPr>
            <w:tcW w:w="851" w:type="dxa"/>
          </w:tcPr>
          <w:p w:rsidR="00180377" w:rsidRPr="004B5C53" w:rsidRDefault="00180377" w:rsidP="00722CD4">
            <w:pPr>
              <w:contextualSpacing/>
              <w:jc w:val="center"/>
              <w:rPr>
                <w:sz w:val="24"/>
                <w:szCs w:val="24"/>
              </w:rPr>
            </w:pPr>
            <w:r w:rsidRPr="004B5C53">
              <w:rPr>
                <w:sz w:val="24"/>
                <w:szCs w:val="24"/>
              </w:rPr>
              <w:t>13.2</w:t>
            </w:r>
          </w:p>
        </w:tc>
      </w:tr>
      <w:tr w:rsidR="00180377" w:rsidRPr="004B5C53" w:rsidTr="00722CD4">
        <w:tc>
          <w:tcPr>
            <w:tcW w:w="9640" w:type="dxa"/>
            <w:gridSpan w:val="3"/>
          </w:tcPr>
          <w:p w:rsidR="00180377" w:rsidRPr="004B5C53" w:rsidRDefault="00180377" w:rsidP="00722CD4">
            <w:pPr>
              <w:widowControl w:val="0"/>
              <w:autoSpaceDE w:val="0"/>
              <w:autoSpaceDN w:val="0"/>
              <w:contextualSpacing/>
              <w:jc w:val="center"/>
              <w:rPr>
                <w:sz w:val="24"/>
                <w:szCs w:val="24"/>
              </w:rPr>
            </w:pPr>
            <w:r w:rsidRPr="004B5C53">
              <w:rPr>
                <w:sz w:val="24"/>
                <w:szCs w:val="24"/>
              </w:rPr>
              <w:t>Условно разрешенные виды использования</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Пчеловодство</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ульев, иных объектов и оборудования, необходимого для пчеловодства и разведениях иных полезных насекомых;</w:t>
            </w:r>
          </w:p>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сооружений, используемых для хранения и первичной переработки продукции пчеловодства</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1.12</w:t>
            </w:r>
          </w:p>
        </w:tc>
      </w:tr>
    </w:tbl>
    <w:p w:rsidR="00180377" w:rsidRPr="004B5C53" w:rsidRDefault="00180377" w:rsidP="00180377">
      <w:pPr>
        <w:pStyle w:val="ConsPlusNormal"/>
        <w:ind w:firstLine="540"/>
        <w:jc w:val="both"/>
        <w:rPr>
          <w:rFonts w:ascii="Times New Roman" w:hAnsi="Times New Roman" w:cs="Times New Roman"/>
          <w:sz w:val="24"/>
          <w:szCs w:val="24"/>
        </w:rPr>
      </w:pP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6.3. Предельные параметры разрешенного строительства, реконструкции объектов капитального строительства:</w:t>
      </w:r>
    </w:p>
    <w:p w:rsidR="00180377" w:rsidRPr="004B5C53" w:rsidRDefault="00180377" w:rsidP="00E21386">
      <w:pPr>
        <w:pStyle w:val="ConsPlusNormal"/>
        <w:ind w:firstLine="709"/>
        <w:rPr>
          <w:rFonts w:ascii="Times New Roman" w:hAnsi="Times New Roman" w:cs="Times New Roman"/>
          <w:sz w:val="24"/>
          <w:szCs w:val="24"/>
        </w:rPr>
      </w:pPr>
      <w:r w:rsidRPr="004B5C53">
        <w:rPr>
          <w:rFonts w:ascii="Times New Roman" w:hAnsi="Times New Roman" w:cs="Times New Roman"/>
          <w:sz w:val="24"/>
          <w:szCs w:val="24"/>
        </w:rPr>
        <w:t>1) минимальная и (или) максимальная площадь земельных участков и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80377" w:rsidRPr="004B5C53" w:rsidRDefault="00180377" w:rsidP="00180377">
      <w:pPr>
        <w:pStyle w:val="ConsPlusNormal"/>
        <w:ind w:firstLine="54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2339"/>
        <w:gridCol w:w="2339"/>
        <w:gridCol w:w="2309"/>
      </w:tblGrid>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Код (числовое обозначение) вида разрешенного использования земельного участка</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 xml:space="preserve">Минимальная площадь земельного участка, </w:t>
            </w:r>
            <w:proofErr w:type="spellStart"/>
            <w:r w:rsidRPr="004B5C53">
              <w:rPr>
                <w:sz w:val="24"/>
                <w:szCs w:val="24"/>
              </w:rPr>
              <w:t>кв.м</w:t>
            </w:r>
            <w:proofErr w:type="spellEnd"/>
            <w:r w:rsidRPr="004B5C53">
              <w:rPr>
                <w:sz w:val="24"/>
                <w:szCs w:val="24"/>
              </w:rPr>
              <w:t>.</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 xml:space="preserve">Максимальная площадь земельного участка, </w:t>
            </w:r>
            <w:proofErr w:type="spellStart"/>
            <w:r w:rsidRPr="004B5C53">
              <w:rPr>
                <w:sz w:val="24"/>
                <w:szCs w:val="24"/>
              </w:rPr>
              <w:t>кв.м</w:t>
            </w:r>
            <w:proofErr w:type="spellEnd"/>
            <w:r w:rsidRPr="004B5C53">
              <w:rPr>
                <w:sz w:val="24"/>
                <w:szCs w:val="24"/>
              </w:rPr>
              <w:t>.</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Максимальный процент застройки в границах земельного участка, %</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5.1.3</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300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50000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50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13.1</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100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1200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30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13.2</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400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1200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30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3.1.1</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1</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100*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1.12, 2.4, 4.4, 4.9.2</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300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4000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60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12.0.1, 12.0.2, 13.0</w:t>
            </w:r>
          </w:p>
        </w:tc>
        <w:tc>
          <w:tcPr>
            <w:tcW w:w="3650" w:type="pct"/>
            <w:gridSpan w:val="3"/>
            <w:shd w:val="clear" w:color="auto" w:fill="auto"/>
          </w:tcPr>
          <w:p w:rsidR="00180377" w:rsidRPr="004B5C53" w:rsidRDefault="00180377" w:rsidP="00722CD4">
            <w:pPr>
              <w:contextualSpacing/>
              <w:jc w:val="both"/>
              <w:rPr>
                <w:sz w:val="24"/>
                <w:szCs w:val="24"/>
              </w:rPr>
            </w:pPr>
            <w:r w:rsidRPr="004B5C53">
              <w:rPr>
                <w:sz w:val="24"/>
                <w:szCs w:val="24"/>
              </w:rPr>
              <w:t>Действие градостроительного регламента не распространяется в соответствии с ч. 4 ст. 36 Градостроительного кодекса РФ</w:t>
            </w:r>
          </w:p>
        </w:tc>
      </w:tr>
    </w:tbl>
    <w:p w:rsidR="00180377" w:rsidRPr="004B5C53" w:rsidRDefault="00180377" w:rsidP="00E21386">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*при соблюдении требований технических регламентов.</w:t>
      </w:r>
    </w:p>
    <w:p w:rsidR="00180377" w:rsidRPr="004B5C53" w:rsidRDefault="00180377" w:rsidP="00E21386">
      <w:pPr>
        <w:pStyle w:val="ConsPlusNormal"/>
        <w:jc w:val="both"/>
        <w:rPr>
          <w:rFonts w:ascii="Times New Roman" w:hAnsi="Times New Roman" w:cs="Times New Roman"/>
          <w:sz w:val="24"/>
          <w:szCs w:val="24"/>
        </w:rPr>
      </w:pPr>
    </w:p>
    <w:p w:rsidR="00180377" w:rsidRPr="004B5C53" w:rsidRDefault="00180377" w:rsidP="00E21386">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 xml:space="preserve">2) минимальные отступы от границ садовых участков до зданий и сооружений общего пользования - 4 м при соблюдении Федерального закона от 22.07.2008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123-ФЗ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Технический регламент о требованиях пожарной безопасности</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w:t>
      </w:r>
      <w:r w:rsidRPr="004B5C53">
        <w:rPr>
          <w:rFonts w:ascii="Times New Roman" w:eastAsia="Calibri" w:hAnsi="Times New Roman" w:cs="Times New Roman"/>
          <w:bCs/>
          <w:sz w:val="24"/>
          <w:szCs w:val="24"/>
        </w:rPr>
        <w:t>СП 53.13330.2019</w:t>
      </w:r>
      <w:r w:rsidRPr="004B5C53">
        <w:rPr>
          <w:rFonts w:eastAsia="Calibri"/>
          <w:sz w:val="24"/>
          <w:szCs w:val="24"/>
        </w:rPr>
        <w:t xml:space="preserve"> </w:t>
      </w:r>
      <w:r w:rsidRPr="004B5C53">
        <w:rPr>
          <w:rFonts w:ascii="Times New Roman" w:hAnsi="Times New Roman" w:cs="Times New Roman"/>
          <w:sz w:val="24"/>
          <w:szCs w:val="24"/>
        </w:rPr>
        <w:t xml:space="preserve">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Планировка и застройка территорий садоводческих (дачных) объединений граждан, здания и сооружения</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п. 5.9);</w:t>
      </w:r>
    </w:p>
    <w:p w:rsidR="00180377" w:rsidRPr="004B5C53" w:rsidRDefault="00180377" w:rsidP="00E21386">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3) жилое строение или жилой дом должны отстоять от красных линий улиц на 5 м, от красных линий проездов - на 3 м;</w:t>
      </w:r>
    </w:p>
    <w:p w:rsidR="00180377" w:rsidRPr="004B5C53" w:rsidRDefault="00180377" w:rsidP="00E21386">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расстояние от хозяйственных построек до красных линий улиц и проездов - не менее 5 м;</w:t>
      </w:r>
    </w:p>
    <w:p w:rsidR="00180377" w:rsidRPr="004B5C53" w:rsidRDefault="00180377" w:rsidP="00E21386">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 xml:space="preserve">между домами, расположенными на противоположных сторонах проездов, должны быть учтены противопожарные расстояния в соответствии с Федеральным </w:t>
      </w:r>
      <w:hyperlink r:id="rId67" w:history="1">
        <w:r w:rsidRPr="004B5C53">
          <w:rPr>
            <w:rFonts w:ascii="Times New Roman" w:hAnsi="Times New Roman" w:cs="Times New Roman"/>
            <w:sz w:val="24"/>
            <w:szCs w:val="24"/>
          </w:rPr>
          <w:t>законом</w:t>
        </w:r>
      </w:hyperlink>
      <w:r w:rsidRPr="004B5C53">
        <w:rPr>
          <w:rFonts w:ascii="Times New Roman" w:hAnsi="Times New Roman" w:cs="Times New Roman"/>
          <w:sz w:val="24"/>
          <w:szCs w:val="24"/>
        </w:rPr>
        <w:t xml:space="preserve"> от 22.07.2008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123-ФЗ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Технический регламент о требованиях пожарной безопасности</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(Нормативы градостроительного проектирования Кемеровской области, утвержденные Постановлением Коллегии Администрации Кемеровской области от 24.12.2013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595, п. 6.2 </w:t>
      </w:r>
      <w:r w:rsidRPr="004B5C53">
        <w:rPr>
          <w:rFonts w:ascii="Times New Roman" w:eastAsia="Calibri" w:hAnsi="Times New Roman" w:cs="Times New Roman"/>
          <w:bCs/>
          <w:sz w:val="24"/>
          <w:szCs w:val="24"/>
        </w:rPr>
        <w:t xml:space="preserve">СП 53.13330.2019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Планировка и застройка территорий садоводческих (дачных) объединений граждан, здания и сооружения</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п. 6.5);</w:t>
      </w:r>
    </w:p>
    <w:p w:rsidR="00180377" w:rsidRPr="004B5C53" w:rsidRDefault="00180377" w:rsidP="00E21386">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4) минимальные расстояния до границы соседнего садового (дачного) земельного участка должны быть от:</w:t>
      </w:r>
    </w:p>
    <w:p w:rsidR="00180377" w:rsidRPr="004B5C53" w:rsidRDefault="00180377" w:rsidP="00E21386">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жилого строения или дома - 3 м;</w:t>
      </w:r>
    </w:p>
    <w:p w:rsidR="00180377" w:rsidRPr="004B5C53" w:rsidRDefault="00180377" w:rsidP="00E21386">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хозяйственных построек (бани, гаража и др.) - 1 м;</w:t>
      </w:r>
    </w:p>
    <w:p w:rsidR="00180377" w:rsidRPr="004B5C53" w:rsidRDefault="00180377" w:rsidP="00E21386">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хозяйственных построек для содержания мелкого скота и птицы - 4 м;</w:t>
      </w:r>
    </w:p>
    <w:p w:rsidR="00180377" w:rsidRPr="004B5C53" w:rsidRDefault="00180377" w:rsidP="00E21386">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стволов высокорослых деревьев - 4 м;</w:t>
      </w:r>
    </w:p>
    <w:p w:rsidR="00180377" w:rsidRPr="004B5C53" w:rsidRDefault="00180377" w:rsidP="00E21386">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стволов среднерослых деревьев - 2 м;</w:t>
      </w:r>
    </w:p>
    <w:p w:rsidR="00180377" w:rsidRPr="004B5C53" w:rsidRDefault="00180377" w:rsidP="00E21386">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стволов кустарников - 1 м;</w:t>
      </w:r>
    </w:p>
    <w:p w:rsidR="00180377" w:rsidRPr="004B5C53" w:rsidRDefault="00180377" w:rsidP="00E21386">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пасеки - 2 м</w:t>
      </w:r>
    </w:p>
    <w:p w:rsidR="00180377" w:rsidRPr="004B5C53" w:rsidRDefault="00180377" w:rsidP="00E21386">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w:t>
      </w:r>
      <w:r w:rsidRPr="004B5C53">
        <w:rPr>
          <w:rFonts w:ascii="Times New Roman" w:eastAsia="Calibri" w:hAnsi="Times New Roman" w:cs="Times New Roman"/>
          <w:bCs/>
          <w:sz w:val="24"/>
          <w:szCs w:val="24"/>
        </w:rPr>
        <w:t xml:space="preserve">СП 53.13330.2019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Планировка и застройка территорий садоводческих (дачных) объединений граждан, здания и сооружения</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п. 6.7). При реконструкции существующих объектов капитального строительства, минимальные отступы от границ земельного участка могут приниматься по фактическому расположению объекта при условии соблюдения требований технических регламентов, санитарных норм и правил;</w:t>
      </w:r>
    </w:p>
    <w:p w:rsidR="00180377" w:rsidRPr="004B5C53" w:rsidRDefault="00180377" w:rsidP="00E21386">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5) предельное количество этажей зданий, строений, сооружений - 3 этажа;</w:t>
      </w:r>
    </w:p>
    <w:p w:rsidR="00180377" w:rsidRPr="004B5C53" w:rsidRDefault="008A21E3" w:rsidP="00E21386">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6</w:t>
      </w:r>
      <w:r w:rsidR="00180377" w:rsidRPr="004B5C53">
        <w:rPr>
          <w:rFonts w:ascii="Times New Roman" w:hAnsi="Times New Roman" w:cs="Times New Roman"/>
          <w:sz w:val="24"/>
          <w:szCs w:val="24"/>
        </w:rPr>
        <w:t>) торговая площадь объектов капитального строительства, предназначенных для продажи товаров (магазины), - не более 3500 м</w:t>
      </w:r>
      <w:r w:rsidR="00180377" w:rsidRPr="004B5C53">
        <w:rPr>
          <w:rFonts w:ascii="Times New Roman" w:hAnsi="Times New Roman" w:cs="Times New Roman"/>
          <w:sz w:val="24"/>
          <w:szCs w:val="24"/>
          <w:vertAlign w:val="superscript"/>
        </w:rPr>
        <w:t>2</w:t>
      </w:r>
      <w:r w:rsidR="00180377" w:rsidRPr="004B5C53">
        <w:rPr>
          <w:rFonts w:ascii="Times New Roman" w:hAnsi="Times New Roman" w:cs="Times New Roman"/>
          <w:sz w:val="24"/>
          <w:szCs w:val="24"/>
        </w:rPr>
        <w:t xml:space="preserve"> (ГОСТ Р 51773-2009. </w:t>
      </w:r>
      <w:r w:rsidR="005740A3" w:rsidRPr="004B5C53">
        <w:rPr>
          <w:rFonts w:ascii="Times New Roman" w:hAnsi="Times New Roman" w:cs="Times New Roman"/>
          <w:sz w:val="24"/>
          <w:szCs w:val="24"/>
        </w:rPr>
        <w:t>«</w:t>
      </w:r>
      <w:r w:rsidR="00180377" w:rsidRPr="004B5C53">
        <w:rPr>
          <w:rFonts w:ascii="Times New Roman" w:hAnsi="Times New Roman" w:cs="Times New Roman"/>
          <w:sz w:val="24"/>
          <w:szCs w:val="24"/>
        </w:rPr>
        <w:t>Услуги торговли. Классификация предприятий торговли</w:t>
      </w:r>
      <w:r w:rsidR="005740A3" w:rsidRPr="004B5C53">
        <w:rPr>
          <w:rFonts w:ascii="Times New Roman" w:hAnsi="Times New Roman" w:cs="Times New Roman"/>
          <w:sz w:val="24"/>
          <w:szCs w:val="24"/>
        </w:rPr>
        <w:t>»</w:t>
      </w:r>
      <w:r w:rsidR="00180377" w:rsidRPr="004B5C53">
        <w:rPr>
          <w:rFonts w:ascii="Times New Roman" w:hAnsi="Times New Roman" w:cs="Times New Roman"/>
          <w:sz w:val="24"/>
          <w:szCs w:val="24"/>
        </w:rPr>
        <w:t>).</w:t>
      </w:r>
    </w:p>
    <w:p w:rsidR="00180377" w:rsidRPr="004B5C53" w:rsidRDefault="00180377" w:rsidP="00E21386">
      <w:pPr>
        <w:pStyle w:val="ConsPlusNormal"/>
        <w:jc w:val="both"/>
        <w:rPr>
          <w:rFonts w:ascii="Times New Roman" w:hAnsi="Times New Roman" w:cs="Times New Roman"/>
          <w:sz w:val="24"/>
          <w:szCs w:val="24"/>
        </w:rPr>
      </w:pPr>
    </w:p>
    <w:p w:rsidR="00180377" w:rsidRPr="004B5C53" w:rsidRDefault="00180377" w:rsidP="00E21386">
      <w:pPr>
        <w:pStyle w:val="ConsPlusNormal"/>
        <w:jc w:val="both"/>
        <w:outlineLvl w:val="3"/>
        <w:rPr>
          <w:rFonts w:ascii="Times New Roman" w:hAnsi="Times New Roman" w:cs="Times New Roman"/>
          <w:sz w:val="24"/>
          <w:szCs w:val="24"/>
        </w:rPr>
      </w:pPr>
      <w:r w:rsidRPr="004B5C53">
        <w:rPr>
          <w:rFonts w:ascii="Times New Roman" w:hAnsi="Times New Roman" w:cs="Times New Roman"/>
          <w:sz w:val="24"/>
          <w:szCs w:val="24"/>
        </w:rPr>
        <w:t>Статья 37. Градостроительные регламенты общественной зоны</w:t>
      </w:r>
    </w:p>
    <w:p w:rsidR="00180377" w:rsidRDefault="00180377" w:rsidP="00180377">
      <w:pPr>
        <w:pStyle w:val="ConsPlusNormal"/>
        <w:ind w:firstLine="540"/>
        <w:jc w:val="both"/>
        <w:rPr>
          <w:rFonts w:ascii="Times New Roman" w:hAnsi="Times New Roman" w:cs="Times New Roman"/>
          <w:sz w:val="24"/>
          <w:szCs w:val="24"/>
        </w:rPr>
      </w:pPr>
    </w:p>
    <w:p w:rsidR="00E21386" w:rsidRPr="004B5C53" w:rsidRDefault="00E21386" w:rsidP="00180377">
      <w:pPr>
        <w:pStyle w:val="ConsPlusNormal"/>
        <w:ind w:firstLine="540"/>
        <w:jc w:val="both"/>
        <w:rPr>
          <w:rFonts w:ascii="Times New Roman" w:hAnsi="Times New Roman" w:cs="Times New Roman"/>
          <w:sz w:val="24"/>
          <w:szCs w:val="24"/>
        </w:rPr>
      </w:pPr>
    </w:p>
    <w:p w:rsidR="00180377" w:rsidRPr="004B5C53" w:rsidRDefault="00180377" w:rsidP="00180377">
      <w:pPr>
        <w:pStyle w:val="ConsPlusNormal"/>
        <w:jc w:val="center"/>
        <w:outlineLvl w:val="4"/>
        <w:rPr>
          <w:rFonts w:ascii="Times New Roman" w:hAnsi="Times New Roman" w:cs="Times New Roman"/>
          <w:sz w:val="24"/>
          <w:szCs w:val="24"/>
        </w:rPr>
      </w:pPr>
      <w:r w:rsidRPr="004B5C53">
        <w:rPr>
          <w:rFonts w:ascii="Times New Roman" w:hAnsi="Times New Roman" w:cs="Times New Roman"/>
          <w:sz w:val="24"/>
          <w:szCs w:val="24"/>
        </w:rPr>
        <w:lastRenderedPageBreak/>
        <w:t>1. Градостроительный регламент общественной зоны</w:t>
      </w:r>
    </w:p>
    <w:p w:rsidR="00180377" w:rsidRPr="004B5C53" w:rsidRDefault="00180377" w:rsidP="00180377">
      <w:pPr>
        <w:pStyle w:val="ConsPlusNormal"/>
        <w:jc w:val="center"/>
        <w:rPr>
          <w:rFonts w:ascii="Times New Roman" w:hAnsi="Times New Roman" w:cs="Times New Roman"/>
          <w:sz w:val="24"/>
          <w:szCs w:val="24"/>
        </w:rPr>
      </w:pPr>
      <w:r w:rsidRPr="004B5C53">
        <w:rPr>
          <w:rFonts w:ascii="Times New Roman" w:hAnsi="Times New Roman" w:cs="Times New Roman"/>
          <w:sz w:val="24"/>
          <w:szCs w:val="24"/>
        </w:rPr>
        <w:t>общественно-делового назначения (О 1)</w:t>
      </w:r>
    </w:p>
    <w:p w:rsidR="00180377" w:rsidRPr="004B5C53" w:rsidRDefault="00180377" w:rsidP="00180377">
      <w:pPr>
        <w:pStyle w:val="ConsPlusNormal"/>
        <w:ind w:firstLine="540"/>
        <w:jc w:val="both"/>
        <w:rPr>
          <w:rFonts w:ascii="Times New Roman" w:hAnsi="Times New Roman" w:cs="Times New Roman"/>
          <w:sz w:val="24"/>
          <w:szCs w:val="24"/>
        </w:rPr>
      </w:pP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1.1. Зона предназначена для размещения объектов административного управления, делового и социального обслуживания, а также объектов, позволяющих организовать досуг населения и выполняющих функции в сфере культурного развития населения.</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1.2. Виды разрешенного использования земельных участков:</w:t>
      </w:r>
    </w:p>
    <w:p w:rsidR="00180377" w:rsidRPr="004B5C53" w:rsidRDefault="00180377" w:rsidP="00180377">
      <w:pPr>
        <w:pStyle w:val="ConsPlusNormal"/>
        <w:ind w:firstLine="540"/>
        <w:jc w:val="both"/>
        <w:rPr>
          <w:rFonts w:ascii="Times New Roman" w:hAnsi="Times New Roman" w:cs="Times New Roman"/>
          <w:sz w:val="24"/>
          <w:szCs w:val="24"/>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6521"/>
        <w:gridCol w:w="851"/>
      </w:tblGrid>
      <w:tr w:rsidR="00180377" w:rsidRPr="004B5C53" w:rsidTr="00722CD4">
        <w:tc>
          <w:tcPr>
            <w:tcW w:w="2268"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Наименование вида разрешенного использования земельного участка</w:t>
            </w:r>
          </w:p>
        </w:tc>
        <w:tc>
          <w:tcPr>
            <w:tcW w:w="652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Виды объектов, размещение которых соответствует виду разрешенного использования</w:t>
            </w:r>
          </w:p>
        </w:tc>
        <w:tc>
          <w:tcPr>
            <w:tcW w:w="85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Код вида</w:t>
            </w:r>
          </w:p>
        </w:tc>
      </w:tr>
      <w:tr w:rsidR="00180377" w:rsidRPr="004B5C53" w:rsidTr="00722CD4">
        <w:tc>
          <w:tcPr>
            <w:tcW w:w="9640" w:type="dxa"/>
            <w:gridSpan w:val="3"/>
          </w:tcPr>
          <w:p w:rsidR="00180377" w:rsidRPr="004B5C53" w:rsidRDefault="00180377" w:rsidP="00722CD4">
            <w:pPr>
              <w:widowControl w:val="0"/>
              <w:autoSpaceDE w:val="0"/>
              <w:autoSpaceDN w:val="0"/>
              <w:contextualSpacing/>
              <w:jc w:val="center"/>
              <w:rPr>
                <w:sz w:val="24"/>
                <w:szCs w:val="24"/>
              </w:rPr>
            </w:pPr>
            <w:r w:rsidRPr="004B5C53">
              <w:rPr>
                <w:sz w:val="24"/>
                <w:szCs w:val="24"/>
              </w:rPr>
              <w:t>Основные виды разрешенного использования</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Предоставление коммунальных услуг</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3.1.1</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Административные здания организаций, обеспечивающих предоставление коммунальных услуг</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3.1.2</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Дома социального обслуживания</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3.2.1</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Оказание социальной помощи населению</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180377" w:rsidRPr="004B5C53" w:rsidRDefault="00180377" w:rsidP="00722CD4">
            <w:pPr>
              <w:ind w:firstLine="5"/>
              <w:contextualSpacing/>
              <w:jc w:val="both"/>
              <w:rPr>
                <w:sz w:val="24"/>
                <w:szCs w:val="24"/>
              </w:rPr>
            </w:pPr>
            <w:r w:rsidRPr="004B5C53">
              <w:rPr>
                <w:sz w:val="24"/>
                <w:szCs w:val="24"/>
              </w:rPr>
              <w:t>некоммерческих фондов, благотворительных организаций, клубов по интересам</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3.2.2</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Оказание услуг связи</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3.2.3</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lastRenderedPageBreak/>
              <w:t>Бытовое обслуживание</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3.3</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Объекты культурно-досуговой деятельности</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3.6.1</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Парки культуры и отдыха</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парков культуры и отдыха</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3.6.2</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Цирки и зверинцы</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3.6.3</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Осуществление религиозных обрядов</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3.7.1</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Религиозное управление и образование</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3.7.2</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rPr>
                <w:sz w:val="24"/>
                <w:szCs w:val="24"/>
              </w:rPr>
            </w:pPr>
            <w:r w:rsidRPr="004B5C53">
              <w:rPr>
                <w:sz w:val="24"/>
                <w:szCs w:val="24"/>
              </w:rPr>
              <w:t>Общественное управление</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ind w:firstLine="5"/>
              <w:contextualSpacing/>
              <w:jc w:val="both"/>
              <w:rPr>
                <w:sz w:val="24"/>
                <w:szCs w:val="24"/>
              </w:rPr>
            </w:pPr>
            <w:r w:rsidRPr="004B5C53">
              <w:rPr>
                <w:sz w:val="24"/>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jc w:val="center"/>
              <w:rPr>
                <w:sz w:val="24"/>
                <w:szCs w:val="24"/>
              </w:rPr>
            </w:pPr>
            <w:r w:rsidRPr="004B5C53">
              <w:rPr>
                <w:sz w:val="24"/>
                <w:szCs w:val="24"/>
              </w:rPr>
              <w:t>3.8</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Государственное управление</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3.8.1</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Деловое управление</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4.1</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 xml:space="preserve">Объекты торговли (торговые центры, </w:t>
            </w:r>
            <w:r w:rsidRPr="004B5C53">
              <w:rPr>
                <w:sz w:val="24"/>
                <w:szCs w:val="24"/>
              </w:rPr>
              <w:lastRenderedPageBreak/>
              <w:t>торгово-развлекательные центры (комплексы)</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lastRenderedPageBreak/>
              <w:t xml:space="preserve">Размещение объектов капитального строительства, общей площадью свыше 5000 кв. м с целью размещения одной или </w:t>
            </w:r>
            <w:r w:rsidRPr="004B5C53">
              <w:rPr>
                <w:sz w:val="24"/>
                <w:szCs w:val="24"/>
              </w:rPr>
              <w:lastRenderedPageBreak/>
              <w:t xml:space="preserve">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68" w:history="1">
              <w:r w:rsidRPr="004B5C53">
                <w:rPr>
                  <w:rStyle w:val="a5"/>
                  <w:sz w:val="24"/>
                  <w:szCs w:val="24"/>
                </w:rPr>
                <w:t>кодами 4.5</w:t>
              </w:r>
            </w:hyperlink>
            <w:r w:rsidRPr="004B5C53">
              <w:rPr>
                <w:sz w:val="24"/>
                <w:szCs w:val="24"/>
              </w:rPr>
              <w:t xml:space="preserve"> - </w:t>
            </w:r>
            <w:hyperlink r:id="rId69" w:history="1">
              <w:r w:rsidRPr="004B5C53">
                <w:rPr>
                  <w:rStyle w:val="a5"/>
                  <w:sz w:val="24"/>
                  <w:szCs w:val="24"/>
                </w:rPr>
                <w:t>4.8.2</w:t>
              </w:r>
            </w:hyperlink>
            <w:r w:rsidRPr="004B5C53">
              <w:rPr>
                <w:sz w:val="24"/>
                <w:szCs w:val="24"/>
              </w:rPr>
              <w:t>;</w:t>
            </w:r>
          </w:p>
          <w:p w:rsidR="00180377" w:rsidRPr="004B5C53" w:rsidRDefault="00180377" w:rsidP="00722CD4">
            <w:pPr>
              <w:ind w:firstLine="5"/>
              <w:contextualSpacing/>
              <w:jc w:val="both"/>
              <w:rPr>
                <w:sz w:val="24"/>
                <w:szCs w:val="24"/>
              </w:rPr>
            </w:pPr>
            <w:r w:rsidRPr="004B5C53">
              <w:rPr>
                <w:sz w:val="24"/>
                <w:szCs w:val="24"/>
              </w:rPr>
              <w:t>размещение гаражей и (или) стоянок для автомобилей сотрудников и посетителей торгового центра</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lastRenderedPageBreak/>
              <w:t>4.2</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lastRenderedPageBreak/>
              <w:t>Рынки</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180377" w:rsidRPr="004B5C53" w:rsidRDefault="00180377" w:rsidP="00722CD4">
            <w:pPr>
              <w:ind w:firstLine="5"/>
              <w:contextualSpacing/>
              <w:jc w:val="both"/>
              <w:rPr>
                <w:sz w:val="24"/>
                <w:szCs w:val="24"/>
              </w:rPr>
            </w:pPr>
            <w:r w:rsidRPr="004B5C53">
              <w:rPr>
                <w:sz w:val="24"/>
                <w:szCs w:val="24"/>
              </w:rPr>
              <w:t>размещение гаражей и (или) стоянок для автомобилей сотрудников и посетителей рынка</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4.3</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Магазины</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4.4</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Банковская и страховая деятельность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4.5</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Общественное питание</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4.6</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Гостиничное обслуживание</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ind w:firstLine="5"/>
              <w:contextualSpacing/>
              <w:jc w:val="both"/>
              <w:rPr>
                <w:sz w:val="24"/>
                <w:szCs w:val="24"/>
              </w:rPr>
            </w:pPr>
            <w:r w:rsidRPr="004B5C53">
              <w:rPr>
                <w:sz w:val="24"/>
                <w:szCs w:val="24"/>
              </w:rPr>
              <w:t>Размещение гостиниц</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jc w:val="center"/>
              <w:rPr>
                <w:sz w:val="24"/>
                <w:szCs w:val="24"/>
              </w:rPr>
            </w:pPr>
            <w:r w:rsidRPr="004B5C53">
              <w:rPr>
                <w:sz w:val="24"/>
                <w:szCs w:val="24"/>
              </w:rPr>
              <w:t>4.7</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Развлекательные мероприятия</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4.8.1</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Проведение азартных игр</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4.8.2</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Служебные гаражи</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70" w:history="1">
              <w:r w:rsidRPr="004B5C53">
                <w:rPr>
                  <w:rStyle w:val="a5"/>
                  <w:sz w:val="24"/>
                  <w:szCs w:val="24"/>
                </w:rPr>
                <w:t>кодами 3.0</w:t>
              </w:r>
            </w:hyperlink>
            <w:r w:rsidRPr="004B5C53">
              <w:rPr>
                <w:sz w:val="24"/>
                <w:szCs w:val="24"/>
              </w:rPr>
              <w:t xml:space="preserve">, </w:t>
            </w:r>
            <w:hyperlink r:id="rId71" w:history="1">
              <w:r w:rsidRPr="004B5C53">
                <w:rPr>
                  <w:rStyle w:val="a5"/>
                  <w:sz w:val="24"/>
                  <w:szCs w:val="24"/>
                </w:rPr>
                <w:t>4.0</w:t>
              </w:r>
            </w:hyperlink>
            <w:r w:rsidRPr="004B5C53">
              <w:rPr>
                <w:sz w:val="24"/>
                <w:szCs w:val="24"/>
              </w:rPr>
              <w:t>, а также для стоянки и хранения транспортных средств общего пользования, в том числе в депо</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4.9</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rPr>
                <w:sz w:val="24"/>
                <w:szCs w:val="24"/>
              </w:rPr>
            </w:pPr>
            <w:r w:rsidRPr="004B5C53">
              <w:rPr>
                <w:sz w:val="24"/>
                <w:szCs w:val="24"/>
              </w:rPr>
              <w:t>Стоянка транспортных средств</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ind w:firstLine="5"/>
              <w:contextualSpacing/>
              <w:jc w:val="both"/>
              <w:rPr>
                <w:sz w:val="24"/>
                <w:szCs w:val="24"/>
              </w:rPr>
            </w:pPr>
            <w:r w:rsidRPr="004B5C53">
              <w:rPr>
                <w:sz w:val="24"/>
                <w:szCs w:val="24"/>
              </w:rPr>
              <w:t xml:space="preserve">Размещение стоянок (парковок) легковых автомобилей и других </w:t>
            </w:r>
            <w:proofErr w:type="spellStart"/>
            <w:r w:rsidRPr="004B5C53">
              <w:rPr>
                <w:sz w:val="24"/>
                <w:szCs w:val="24"/>
              </w:rPr>
              <w:t>мототранспортных</w:t>
            </w:r>
            <w:proofErr w:type="spellEnd"/>
            <w:r w:rsidRPr="004B5C53">
              <w:rPr>
                <w:sz w:val="24"/>
                <w:szCs w:val="24"/>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jc w:val="center"/>
              <w:rPr>
                <w:sz w:val="24"/>
                <w:szCs w:val="24"/>
              </w:rPr>
            </w:pPr>
            <w:r w:rsidRPr="004B5C53">
              <w:rPr>
                <w:sz w:val="24"/>
                <w:szCs w:val="24"/>
              </w:rPr>
              <w:t>4.9.2</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 xml:space="preserve">Обеспечение занятий спортом в </w:t>
            </w:r>
            <w:r w:rsidRPr="004B5C53">
              <w:rPr>
                <w:sz w:val="24"/>
                <w:szCs w:val="24"/>
              </w:rPr>
              <w:lastRenderedPageBreak/>
              <w:t>помещениях</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lastRenderedPageBreak/>
              <w:t xml:space="preserve">Размещение спортивных клубов, спортивных залов, бассейнов, физкультурно-оздоровительных комплексов в </w:t>
            </w:r>
            <w:r w:rsidRPr="004B5C53">
              <w:rPr>
                <w:sz w:val="24"/>
                <w:szCs w:val="24"/>
              </w:rPr>
              <w:lastRenderedPageBreak/>
              <w:t>зданиях и сооружениях</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lastRenderedPageBreak/>
              <w:t>5.1.2</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lastRenderedPageBreak/>
              <w:t>Обслуживание перевозок пассажиров</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72" w:history="1">
              <w:r w:rsidRPr="004B5C53">
                <w:rPr>
                  <w:rStyle w:val="a5"/>
                  <w:sz w:val="24"/>
                  <w:szCs w:val="24"/>
                </w:rPr>
                <w:t>кодом 7.6</w:t>
              </w:r>
            </w:hyperlink>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7.2.2</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Стоянки транспорта общего пользования</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стоянок транспортных средств, осуществляющих перевозки людей по установленному маршруту</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7.2.3</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Обеспечение внутреннего правопорядка</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B5C53">
              <w:rPr>
                <w:sz w:val="24"/>
                <w:szCs w:val="24"/>
              </w:rPr>
              <w:t>Росгвардии</w:t>
            </w:r>
            <w:proofErr w:type="spellEnd"/>
            <w:r w:rsidRPr="004B5C53">
              <w:rPr>
                <w:sz w:val="24"/>
                <w:szCs w:val="24"/>
              </w:rPr>
              <w:t xml:space="preserve"> и спасательных служб, в которых существует военизированная служба;</w:t>
            </w:r>
          </w:p>
          <w:p w:rsidR="00180377" w:rsidRPr="004B5C53" w:rsidRDefault="00180377" w:rsidP="00722CD4">
            <w:pPr>
              <w:ind w:firstLine="5"/>
              <w:contextualSpacing/>
              <w:jc w:val="both"/>
              <w:rPr>
                <w:sz w:val="24"/>
                <w:szCs w:val="24"/>
              </w:rPr>
            </w:pPr>
            <w:r w:rsidRPr="004B5C53">
              <w:rPr>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8.3</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Улично-дорожная сеть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B5C53">
              <w:rPr>
                <w:sz w:val="24"/>
                <w:szCs w:val="24"/>
              </w:rPr>
              <w:t>велотранспортной</w:t>
            </w:r>
            <w:proofErr w:type="spellEnd"/>
            <w:r w:rsidRPr="004B5C53">
              <w:rPr>
                <w:sz w:val="24"/>
                <w:szCs w:val="24"/>
              </w:rPr>
              <w:t xml:space="preserve"> и инженерной инфраструктуры;</w:t>
            </w:r>
          </w:p>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73" w:history="1">
              <w:r w:rsidRPr="004B5C53">
                <w:rPr>
                  <w:rStyle w:val="a5"/>
                  <w:sz w:val="24"/>
                  <w:szCs w:val="24"/>
                </w:rPr>
                <w:t>кодами 2.7.1</w:t>
              </w:r>
            </w:hyperlink>
            <w:r w:rsidRPr="004B5C53">
              <w:rPr>
                <w:sz w:val="24"/>
                <w:szCs w:val="24"/>
              </w:rPr>
              <w:t xml:space="preserve">, </w:t>
            </w:r>
            <w:hyperlink r:id="rId74" w:history="1">
              <w:r w:rsidRPr="004B5C53">
                <w:rPr>
                  <w:rStyle w:val="a5"/>
                  <w:sz w:val="24"/>
                  <w:szCs w:val="24"/>
                </w:rPr>
                <w:t>4.9</w:t>
              </w:r>
            </w:hyperlink>
            <w:r w:rsidRPr="004B5C53">
              <w:rPr>
                <w:sz w:val="24"/>
                <w:szCs w:val="24"/>
              </w:rPr>
              <w:t xml:space="preserve">, </w:t>
            </w:r>
            <w:hyperlink r:id="rId75" w:history="1">
              <w:r w:rsidRPr="004B5C53">
                <w:rPr>
                  <w:rStyle w:val="a5"/>
                  <w:sz w:val="24"/>
                  <w:szCs w:val="24"/>
                </w:rPr>
                <w:t>7.2.3</w:t>
              </w:r>
            </w:hyperlink>
            <w:r w:rsidRPr="004B5C53">
              <w:rPr>
                <w:sz w:val="24"/>
                <w:szCs w:val="24"/>
              </w:rPr>
              <w:t>, а также некапитальных сооружений, предназначенных для охраны транспортных средств</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12.0.1</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Благоустройство территории</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12.0.2</w:t>
            </w:r>
          </w:p>
        </w:tc>
      </w:tr>
      <w:tr w:rsidR="00180377" w:rsidRPr="004B5C53" w:rsidTr="00722CD4">
        <w:tc>
          <w:tcPr>
            <w:tcW w:w="9640" w:type="dxa"/>
            <w:gridSpan w:val="3"/>
          </w:tcPr>
          <w:p w:rsidR="00180377" w:rsidRPr="004B5C53" w:rsidRDefault="00180377" w:rsidP="00722CD4">
            <w:pPr>
              <w:widowControl w:val="0"/>
              <w:autoSpaceDE w:val="0"/>
              <w:autoSpaceDN w:val="0"/>
              <w:contextualSpacing/>
              <w:jc w:val="center"/>
              <w:rPr>
                <w:sz w:val="24"/>
                <w:szCs w:val="24"/>
              </w:rPr>
            </w:pPr>
            <w:r w:rsidRPr="004B5C53">
              <w:rPr>
                <w:sz w:val="24"/>
                <w:szCs w:val="24"/>
              </w:rPr>
              <w:t>Условно разрешенные виды использования</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Амбулаторно-поликлиническое обслуживание</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3.4.1</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Стационарное медицинское обслуживание</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станций скорой помощи;</w:t>
            </w:r>
          </w:p>
          <w:p w:rsidR="00180377" w:rsidRPr="004B5C53" w:rsidRDefault="00180377" w:rsidP="00722CD4">
            <w:pPr>
              <w:widowControl w:val="0"/>
              <w:autoSpaceDE w:val="0"/>
              <w:autoSpaceDN w:val="0"/>
              <w:contextualSpacing/>
              <w:jc w:val="both"/>
              <w:rPr>
                <w:sz w:val="24"/>
                <w:szCs w:val="24"/>
              </w:rPr>
            </w:pPr>
            <w:r w:rsidRPr="004B5C53">
              <w:rPr>
                <w:sz w:val="24"/>
                <w:szCs w:val="24"/>
              </w:rPr>
              <w:lastRenderedPageBreak/>
              <w:t>размещение площадок санитарной авиации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lastRenderedPageBreak/>
              <w:t>3.4.2</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lastRenderedPageBreak/>
              <w:t>Обеспечение обороны и безопасности</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зданий военных училищ, военных институтов, военных университетов, военных академий;</w:t>
            </w:r>
          </w:p>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объектов, обеспечивающих осуществление таможенной деятельности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8.0</w:t>
            </w:r>
          </w:p>
        </w:tc>
      </w:tr>
    </w:tbl>
    <w:p w:rsidR="00180377" w:rsidRPr="004B5C53" w:rsidRDefault="00180377" w:rsidP="00180377">
      <w:pPr>
        <w:pStyle w:val="ConsPlusNormal"/>
        <w:ind w:firstLine="540"/>
        <w:jc w:val="both"/>
        <w:rPr>
          <w:rFonts w:ascii="Times New Roman" w:hAnsi="Times New Roman" w:cs="Times New Roman"/>
          <w:sz w:val="24"/>
          <w:szCs w:val="24"/>
        </w:rPr>
      </w:pP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1.3. Предельные параметры разрешенного строительства, реконструкции объектов капитального строительства:</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w:t>
      </w:r>
      <w:hyperlink r:id="rId76" w:history="1">
        <w:r w:rsidRPr="004B5C53">
          <w:rPr>
            <w:rFonts w:ascii="Times New Roman" w:hAnsi="Times New Roman" w:cs="Times New Roman"/>
            <w:sz w:val="24"/>
            <w:szCs w:val="24"/>
          </w:rPr>
          <w:t>закона</w:t>
        </w:r>
      </w:hyperlink>
      <w:r w:rsidRPr="004B5C53">
        <w:rPr>
          <w:rFonts w:ascii="Times New Roman" w:hAnsi="Times New Roman" w:cs="Times New Roman"/>
          <w:sz w:val="24"/>
          <w:szCs w:val="24"/>
        </w:rPr>
        <w:t xml:space="preserve"> от 22.07.2008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123-ФЗ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Технический регламент о требованиях пожарной безопасности</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При реконструкции существующих объектов капитального строительства, минимальные отступы от границ земельного участка могут приниматься по фактическому расположению объекта при условии соблюдения требований технических регламентов, санитарных норм и правил;</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предельное количество этажей зданий, строений, сооружений:</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нежилые здания, строения, сооружения - не выше 4 этажей;</w:t>
      </w:r>
    </w:p>
    <w:p w:rsidR="00180377" w:rsidRPr="004B5C53" w:rsidRDefault="00180377" w:rsidP="00E21386">
      <w:pPr>
        <w:pStyle w:val="ConsPlusNormal"/>
        <w:ind w:firstLine="709"/>
        <w:rPr>
          <w:rFonts w:ascii="Times New Roman" w:hAnsi="Times New Roman" w:cs="Times New Roman"/>
          <w:sz w:val="24"/>
          <w:szCs w:val="24"/>
        </w:rPr>
      </w:pPr>
      <w:r w:rsidRPr="004B5C53">
        <w:rPr>
          <w:rFonts w:ascii="Times New Roman" w:hAnsi="Times New Roman" w:cs="Times New Roman"/>
          <w:sz w:val="24"/>
          <w:szCs w:val="24"/>
        </w:rPr>
        <w:t>3) минимальная и (или) максимальная площадь земельных участков и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80377" w:rsidRPr="004B5C53" w:rsidRDefault="00180377" w:rsidP="00E21386">
      <w:pPr>
        <w:pStyle w:val="ConsPlusNormal"/>
        <w:ind w:firstLine="709"/>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2339"/>
        <w:gridCol w:w="2339"/>
        <w:gridCol w:w="2309"/>
      </w:tblGrid>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Код (числовое обозначение) вида разрешенного использования земельного участка</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 xml:space="preserve">Минимальная площадь земельного участка, </w:t>
            </w:r>
            <w:proofErr w:type="spellStart"/>
            <w:r w:rsidRPr="004B5C53">
              <w:rPr>
                <w:sz w:val="24"/>
                <w:szCs w:val="24"/>
              </w:rPr>
              <w:t>кв.м</w:t>
            </w:r>
            <w:proofErr w:type="spellEnd"/>
            <w:r w:rsidRPr="004B5C53">
              <w:rPr>
                <w:sz w:val="24"/>
                <w:szCs w:val="24"/>
              </w:rPr>
              <w:t>.</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 xml:space="preserve">Максимальная площадь земельного участка, </w:t>
            </w:r>
            <w:proofErr w:type="spellStart"/>
            <w:r w:rsidRPr="004B5C53">
              <w:rPr>
                <w:sz w:val="24"/>
                <w:szCs w:val="24"/>
              </w:rPr>
              <w:t>кв.м</w:t>
            </w:r>
            <w:proofErr w:type="spellEnd"/>
            <w:r w:rsidRPr="004B5C53">
              <w:rPr>
                <w:sz w:val="24"/>
                <w:szCs w:val="24"/>
              </w:rPr>
              <w:t>.</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Максимальный процент застройки в границах земельного участка, %</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3.1.1</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1</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100*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4.9</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18</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4000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80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3.1.2, 3.2.1, 3.2.2, 3.2.3, 3.3, 3.6.1, 3.6.3, 3.7.1, 3.7.2, 3.8, 3.8.1, 4.1, 4.4, 4.5, 4.6, 4.7, 4.8.1, 4.8.2, 4.9.2, 8.3</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300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5000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60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4.3, 7.2.2, 7.2.3</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600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5000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60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3.4.1, 3.4.2, 3.6.2, 4.2, 5.1.2, 8.0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300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50000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50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12.0.1, 12.0.2</w:t>
            </w:r>
          </w:p>
        </w:tc>
        <w:tc>
          <w:tcPr>
            <w:tcW w:w="3650" w:type="pct"/>
            <w:gridSpan w:val="3"/>
            <w:shd w:val="clear" w:color="auto" w:fill="auto"/>
          </w:tcPr>
          <w:p w:rsidR="00180377" w:rsidRPr="004B5C53" w:rsidRDefault="00180377" w:rsidP="00722CD4">
            <w:pPr>
              <w:contextualSpacing/>
              <w:jc w:val="both"/>
              <w:rPr>
                <w:sz w:val="24"/>
                <w:szCs w:val="24"/>
              </w:rPr>
            </w:pPr>
            <w:r w:rsidRPr="004B5C53">
              <w:rPr>
                <w:sz w:val="24"/>
                <w:szCs w:val="24"/>
              </w:rPr>
              <w:t>Действие градостроительного регламента не распространяется в соответствии с ч. 4 ст. 36 Градостроительного кодекса РФ</w:t>
            </w:r>
          </w:p>
        </w:tc>
      </w:tr>
    </w:tbl>
    <w:p w:rsidR="00180377" w:rsidRPr="004B5C53" w:rsidRDefault="00180377" w:rsidP="00E21386">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*при соблюдении требований технических регламентов.</w:t>
      </w:r>
    </w:p>
    <w:p w:rsidR="00180377" w:rsidRPr="004B5C53" w:rsidRDefault="00180377" w:rsidP="00E21386">
      <w:pPr>
        <w:pStyle w:val="ConsPlusNormal"/>
        <w:jc w:val="both"/>
        <w:rPr>
          <w:rFonts w:ascii="Times New Roman" w:hAnsi="Times New Roman" w:cs="Times New Roman"/>
          <w:sz w:val="24"/>
          <w:szCs w:val="24"/>
        </w:rPr>
      </w:pPr>
    </w:p>
    <w:p w:rsidR="00180377" w:rsidRPr="004B5C53" w:rsidRDefault="00180377" w:rsidP="00E21386">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 xml:space="preserve">4) торговая площадь объектов капитального строительства, предназначенных для </w:t>
      </w:r>
      <w:r w:rsidRPr="004B5C53">
        <w:rPr>
          <w:rFonts w:ascii="Times New Roman" w:hAnsi="Times New Roman" w:cs="Times New Roman"/>
          <w:sz w:val="24"/>
          <w:szCs w:val="24"/>
        </w:rPr>
        <w:lastRenderedPageBreak/>
        <w:t>продажи товаров (магазины), - не более 3500 м</w:t>
      </w:r>
      <w:r w:rsidRPr="004B5C53">
        <w:rPr>
          <w:rFonts w:ascii="Times New Roman" w:hAnsi="Times New Roman" w:cs="Times New Roman"/>
          <w:sz w:val="24"/>
          <w:szCs w:val="24"/>
          <w:vertAlign w:val="superscript"/>
        </w:rPr>
        <w:t>2</w:t>
      </w:r>
      <w:r w:rsidRPr="004B5C53">
        <w:rPr>
          <w:rFonts w:ascii="Times New Roman" w:hAnsi="Times New Roman" w:cs="Times New Roman"/>
          <w:sz w:val="24"/>
          <w:szCs w:val="24"/>
        </w:rPr>
        <w:t>;</w:t>
      </w:r>
    </w:p>
    <w:p w:rsidR="00180377" w:rsidRPr="004B5C53" w:rsidRDefault="008A21E3" w:rsidP="00E21386">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5</w:t>
      </w:r>
      <w:r w:rsidR="00180377" w:rsidRPr="004B5C53">
        <w:rPr>
          <w:rFonts w:ascii="Times New Roman" w:hAnsi="Times New Roman" w:cs="Times New Roman"/>
          <w:sz w:val="24"/>
          <w:szCs w:val="24"/>
        </w:rPr>
        <w:t>) торговая площадь объектов капитального строительства, предназначенных для продажи товаров (магазины), - не более 3500 м</w:t>
      </w:r>
      <w:r w:rsidR="00180377" w:rsidRPr="004B5C53">
        <w:rPr>
          <w:rFonts w:ascii="Times New Roman" w:hAnsi="Times New Roman" w:cs="Times New Roman"/>
          <w:sz w:val="24"/>
          <w:szCs w:val="24"/>
          <w:vertAlign w:val="superscript"/>
        </w:rPr>
        <w:t>2</w:t>
      </w:r>
      <w:r w:rsidR="00180377" w:rsidRPr="004B5C53">
        <w:rPr>
          <w:rFonts w:ascii="Times New Roman" w:hAnsi="Times New Roman" w:cs="Times New Roman"/>
          <w:sz w:val="24"/>
          <w:szCs w:val="24"/>
        </w:rPr>
        <w:t xml:space="preserve"> (ГОСТ Р 51773-2009. </w:t>
      </w:r>
      <w:r w:rsidR="005740A3" w:rsidRPr="004B5C53">
        <w:rPr>
          <w:rFonts w:ascii="Times New Roman" w:hAnsi="Times New Roman" w:cs="Times New Roman"/>
          <w:sz w:val="24"/>
          <w:szCs w:val="24"/>
        </w:rPr>
        <w:t>«</w:t>
      </w:r>
      <w:r w:rsidR="00180377" w:rsidRPr="004B5C53">
        <w:rPr>
          <w:rFonts w:ascii="Times New Roman" w:hAnsi="Times New Roman" w:cs="Times New Roman"/>
          <w:sz w:val="24"/>
          <w:szCs w:val="24"/>
        </w:rPr>
        <w:t>Услуги торговли. Классификация предприятий торговли</w:t>
      </w:r>
      <w:r w:rsidR="005740A3" w:rsidRPr="004B5C53">
        <w:rPr>
          <w:rFonts w:ascii="Times New Roman" w:hAnsi="Times New Roman" w:cs="Times New Roman"/>
          <w:sz w:val="24"/>
          <w:szCs w:val="24"/>
        </w:rPr>
        <w:t>»</w:t>
      </w:r>
      <w:r w:rsidR="00180377" w:rsidRPr="004B5C53">
        <w:rPr>
          <w:rFonts w:ascii="Times New Roman" w:hAnsi="Times New Roman" w:cs="Times New Roman"/>
          <w:sz w:val="24"/>
          <w:szCs w:val="24"/>
        </w:rPr>
        <w:t>);</w:t>
      </w:r>
    </w:p>
    <w:p w:rsidR="00180377" w:rsidRPr="004B5C53" w:rsidRDefault="008A21E3" w:rsidP="00E21386">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6</w:t>
      </w:r>
      <w:r w:rsidR="00180377" w:rsidRPr="004B5C53">
        <w:rPr>
          <w:rFonts w:ascii="Times New Roman" w:hAnsi="Times New Roman" w:cs="Times New Roman"/>
          <w:sz w:val="24"/>
          <w:szCs w:val="24"/>
        </w:rPr>
        <w:t>) коэффициент застройки территорий общественно-деловых зон (многофункциональная застройка) - 1,0 (</w:t>
      </w:r>
      <w:r w:rsidR="00180377" w:rsidRPr="004B5C53">
        <w:rPr>
          <w:rFonts w:ascii="Times New Roman" w:eastAsia="Calibri" w:hAnsi="Times New Roman" w:cs="Times New Roman"/>
          <w:sz w:val="24"/>
          <w:szCs w:val="24"/>
        </w:rPr>
        <w:t>СП 42.13330.2016</w:t>
      </w:r>
      <w:r w:rsidR="00180377" w:rsidRPr="004B5C53">
        <w:rPr>
          <w:rFonts w:eastAsia="Calibri"/>
          <w:sz w:val="24"/>
          <w:szCs w:val="24"/>
        </w:rPr>
        <w:t xml:space="preserve"> </w:t>
      </w:r>
      <w:r w:rsidR="005740A3" w:rsidRPr="004B5C53">
        <w:rPr>
          <w:rFonts w:ascii="Times New Roman" w:hAnsi="Times New Roman" w:cs="Times New Roman"/>
          <w:sz w:val="24"/>
          <w:szCs w:val="24"/>
        </w:rPr>
        <w:t>«</w:t>
      </w:r>
      <w:r w:rsidR="00180377" w:rsidRPr="004B5C53">
        <w:rPr>
          <w:rFonts w:ascii="Times New Roman" w:hAnsi="Times New Roman" w:cs="Times New Roman"/>
          <w:sz w:val="24"/>
          <w:szCs w:val="24"/>
        </w:rPr>
        <w:t>Градостроительство. Планировка и застройка городских и сельских поселений</w:t>
      </w:r>
      <w:r w:rsidR="005740A3" w:rsidRPr="004B5C53">
        <w:rPr>
          <w:rFonts w:ascii="Times New Roman" w:hAnsi="Times New Roman" w:cs="Times New Roman"/>
          <w:sz w:val="24"/>
          <w:szCs w:val="24"/>
        </w:rPr>
        <w:t>»</w:t>
      </w:r>
      <w:r w:rsidR="00180377" w:rsidRPr="004B5C53">
        <w:rPr>
          <w:rFonts w:ascii="Times New Roman" w:hAnsi="Times New Roman" w:cs="Times New Roman"/>
          <w:sz w:val="24"/>
          <w:szCs w:val="24"/>
        </w:rPr>
        <w:t>, приложение Б);</w:t>
      </w:r>
    </w:p>
    <w:p w:rsidR="00180377" w:rsidRPr="004B5C53" w:rsidRDefault="008A21E3" w:rsidP="00E21386">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7</w:t>
      </w:r>
      <w:r w:rsidR="00180377" w:rsidRPr="004B5C53">
        <w:rPr>
          <w:rFonts w:ascii="Times New Roman" w:hAnsi="Times New Roman" w:cs="Times New Roman"/>
          <w:sz w:val="24"/>
          <w:szCs w:val="24"/>
        </w:rPr>
        <w:t>) коэффициент плотности застройки территорий общественно-деловых зон (многофункциональная застройка) - 3,0 (</w:t>
      </w:r>
      <w:r w:rsidR="00180377" w:rsidRPr="004B5C53">
        <w:rPr>
          <w:rFonts w:ascii="Times New Roman" w:eastAsia="Calibri" w:hAnsi="Times New Roman" w:cs="Times New Roman"/>
          <w:sz w:val="24"/>
          <w:szCs w:val="24"/>
        </w:rPr>
        <w:t>СП 42.13330.2016</w:t>
      </w:r>
      <w:r w:rsidR="00180377" w:rsidRPr="004B5C53">
        <w:rPr>
          <w:rFonts w:eastAsia="Calibri"/>
          <w:sz w:val="24"/>
          <w:szCs w:val="24"/>
        </w:rPr>
        <w:t xml:space="preserve"> </w:t>
      </w:r>
      <w:r w:rsidR="005740A3" w:rsidRPr="004B5C53">
        <w:rPr>
          <w:rFonts w:ascii="Times New Roman" w:hAnsi="Times New Roman" w:cs="Times New Roman"/>
          <w:sz w:val="24"/>
          <w:szCs w:val="24"/>
        </w:rPr>
        <w:t>«</w:t>
      </w:r>
      <w:r w:rsidR="00180377" w:rsidRPr="004B5C53">
        <w:rPr>
          <w:rFonts w:ascii="Times New Roman" w:hAnsi="Times New Roman" w:cs="Times New Roman"/>
          <w:sz w:val="24"/>
          <w:szCs w:val="24"/>
        </w:rPr>
        <w:t>Градостроительство. Планировка и застройка городских и сельских поселений</w:t>
      </w:r>
      <w:r w:rsidR="005740A3" w:rsidRPr="004B5C53">
        <w:rPr>
          <w:rFonts w:ascii="Times New Roman" w:hAnsi="Times New Roman" w:cs="Times New Roman"/>
          <w:sz w:val="24"/>
          <w:szCs w:val="24"/>
        </w:rPr>
        <w:t>»</w:t>
      </w:r>
      <w:r w:rsidR="00180377" w:rsidRPr="004B5C53">
        <w:rPr>
          <w:rFonts w:ascii="Times New Roman" w:hAnsi="Times New Roman" w:cs="Times New Roman"/>
          <w:sz w:val="24"/>
          <w:szCs w:val="24"/>
        </w:rPr>
        <w:t>, приложение Б);</w:t>
      </w:r>
    </w:p>
    <w:p w:rsidR="00180377" w:rsidRPr="004B5C53" w:rsidRDefault="008A21E3" w:rsidP="00E21386">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8</w:t>
      </w:r>
      <w:r w:rsidR="00180377" w:rsidRPr="004B5C53">
        <w:rPr>
          <w:rFonts w:ascii="Times New Roman" w:hAnsi="Times New Roman" w:cs="Times New Roman"/>
          <w:sz w:val="24"/>
          <w:szCs w:val="24"/>
        </w:rPr>
        <w:t>) минимальные отступы от границ земельных участков дошкольных образовательных учреждений и стен зданий общеобразовательных школ до красных линий - 25 м, для остальных объектов общественного назначения минимальные отступы от зданий до красных линий - 5 м (Нормативы градостроительного проектирования Кемеровской области, утвержденные Постановлением Коллегии Администрации Кемеровской облас</w:t>
      </w:r>
      <w:r w:rsidRPr="004B5C53">
        <w:rPr>
          <w:rFonts w:ascii="Times New Roman" w:hAnsi="Times New Roman" w:cs="Times New Roman"/>
          <w:sz w:val="24"/>
          <w:szCs w:val="24"/>
        </w:rPr>
        <w:t xml:space="preserve">ти от 24.12.2013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595, п. 6.2).</w:t>
      </w:r>
    </w:p>
    <w:p w:rsidR="00180377" w:rsidRPr="004B5C53" w:rsidRDefault="00180377" w:rsidP="00E21386">
      <w:pPr>
        <w:pStyle w:val="ConsPlusNormal"/>
        <w:jc w:val="both"/>
        <w:rPr>
          <w:rFonts w:ascii="Times New Roman" w:hAnsi="Times New Roman" w:cs="Times New Roman"/>
          <w:sz w:val="24"/>
          <w:szCs w:val="24"/>
        </w:rPr>
      </w:pPr>
    </w:p>
    <w:p w:rsidR="00180377" w:rsidRPr="004B5C53" w:rsidRDefault="00180377" w:rsidP="00E21386">
      <w:pPr>
        <w:pStyle w:val="ConsPlusNormal"/>
        <w:jc w:val="center"/>
        <w:outlineLvl w:val="4"/>
        <w:rPr>
          <w:rFonts w:ascii="Times New Roman" w:hAnsi="Times New Roman" w:cs="Times New Roman"/>
          <w:sz w:val="24"/>
          <w:szCs w:val="24"/>
        </w:rPr>
      </w:pPr>
      <w:r w:rsidRPr="004B5C53">
        <w:rPr>
          <w:rFonts w:ascii="Times New Roman" w:hAnsi="Times New Roman" w:cs="Times New Roman"/>
          <w:sz w:val="24"/>
          <w:szCs w:val="24"/>
        </w:rPr>
        <w:t>2. Градостроительный регламент общественной зоны</w:t>
      </w:r>
    </w:p>
    <w:p w:rsidR="00180377" w:rsidRPr="004B5C53" w:rsidRDefault="00180377" w:rsidP="00E21386">
      <w:pPr>
        <w:pStyle w:val="ConsPlusNormal"/>
        <w:jc w:val="center"/>
        <w:rPr>
          <w:rFonts w:ascii="Times New Roman" w:hAnsi="Times New Roman" w:cs="Times New Roman"/>
          <w:sz w:val="24"/>
          <w:szCs w:val="24"/>
        </w:rPr>
      </w:pPr>
      <w:r w:rsidRPr="004B5C53">
        <w:rPr>
          <w:rFonts w:ascii="Times New Roman" w:hAnsi="Times New Roman" w:cs="Times New Roman"/>
          <w:sz w:val="24"/>
          <w:szCs w:val="24"/>
        </w:rPr>
        <w:t>учебно-образовательного назначения (О 2)</w:t>
      </w:r>
    </w:p>
    <w:p w:rsidR="00180377" w:rsidRPr="004B5C53" w:rsidRDefault="00180377" w:rsidP="00E21386">
      <w:pPr>
        <w:pStyle w:val="ConsPlusNormal"/>
        <w:jc w:val="both"/>
        <w:rPr>
          <w:rFonts w:ascii="Times New Roman" w:hAnsi="Times New Roman" w:cs="Times New Roman"/>
          <w:sz w:val="24"/>
          <w:szCs w:val="24"/>
        </w:rPr>
      </w:pPr>
    </w:p>
    <w:p w:rsidR="00180377" w:rsidRPr="004B5C53" w:rsidRDefault="00180377" w:rsidP="00E21386">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2.1. Зона предназначена для размещения детских дошкольных учреждений, объектов среднего, среднего специального образования со вспомогательными зданиями, строениями и сооружениями, а также объектов социального обслуживания.</w:t>
      </w:r>
    </w:p>
    <w:p w:rsidR="00180377" w:rsidRPr="004B5C53" w:rsidRDefault="00180377" w:rsidP="00E21386">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2.2. Виды разрешенного использования земельных участков:</w:t>
      </w:r>
    </w:p>
    <w:p w:rsidR="00180377" w:rsidRPr="004B5C53" w:rsidRDefault="00180377" w:rsidP="00180377">
      <w:pPr>
        <w:pStyle w:val="ConsPlusNormal"/>
        <w:ind w:firstLine="540"/>
        <w:jc w:val="both"/>
        <w:rPr>
          <w:rFonts w:ascii="Times New Roman" w:hAnsi="Times New Roman" w:cs="Times New Roman"/>
          <w:sz w:val="24"/>
          <w:szCs w:val="24"/>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67"/>
        <w:gridCol w:w="6454"/>
        <w:gridCol w:w="851"/>
      </w:tblGrid>
      <w:tr w:rsidR="00180377" w:rsidRPr="004B5C53" w:rsidTr="00722CD4">
        <w:tc>
          <w:tcPr>
            <w:tcW w:w="2268"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Наименование вида разрешенного использования земельного участка</w:t>
            </w:r>
          </w:p>
        </w:tc>
        <w:tc>
          <w:tcPr>
            <w:tcW w:w="6521" w:type="dxa"/>
            <w:gridSpan w:val="2"/>
          </w:tcPr>
          <w:p w:rsidR="00180377" w:rsidRPr="004B5C53" w:rsidRDefault="00180377" w:rsidP="00722CD4">
            <w:pPr>
              <w:widowControl w:val="0"/>
              <w:autoSpaceDE w:val="0"/>
              <w:autoSpaceDN w:val="0"/>
              <w:contextualSpacing/>
              <w:jc w:val="center"/>
              <w:rPr>
                <w:sz w:val="24"/>
                <w:szCs w:val="24"/>
              </w:rPr>
            </w:pPr>
            <w:r w:rsidRPr="004B5C53">
              <w:rPr>
                <w:sz w:val="24"/>
                <w:szCs w:val="24"/>
              </w:rPr>
              <w:t>Виды объектов, размещение которых соответствует виду разрешенного использования</w:t>
            </w:r>
          </w:p>
        </w:tc>
        <w:tc>
          <w:tcPr>
            <w:tcW w:w="85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Код вида</w:t>
            </w:r>
          </w:p>
        </w:tc>
      </w:tr>
      <w:tr w:rsidR="00180377" w:rsidRPr="004B5C53" w:rsidTr="00722CD4">
        <w:tc>
          <w:tcPr>
            <w:tcW w:w="9640" w:type="dxa"/>
            <w:gridSpan w:val="4"/>
          </w:tcPr>
          <w:p w:rsidR="00180377" w:rsidRPr="004B5C53" w:rsidRDefault="00180377" w:rsidP="00722CD4">
            <w:pPr>
              <w:widowControl w:val="0"/>
              <w:autoSpaceDE w:val="0"/>
              <w:autoSpaceDN w:val="0"/>
              <w:contextualSpacing/>
              <w:jc w:val="center"/>
              <w:rPr>
                <w:sz w:val="24"/>
                <w:szCs w:val="24"/>
              </w:rPr>
            </w:pPr>
            <w:r w:rsidRPr="004B5C53">
              <w:rPr>
                <w:sz w:val="24"/>
                <w:szCs w:val="24"/>
              </w:rPr>
              <w:t>Основные виды разрешенного использования</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Предоставление коммунальных услуг</w:t>
            </w:r>
          </w:p>
        </w:tc>
        <w:tc>
          <w:tcPr>
            <w:tcW w:w="6521"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3.1.1</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Амбулаторно-поликлиническое обслуживание</w:t>
            </w:r>
          </w:p>
        </w:tc>
        <w:tc>
          <w:tcPr>
            <w:tcW w:w="6521"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3.4.1</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Дошкольное, начальное и среднее общее образование</w:t>
            </w:r>
          </w:p>
        </w:tc>
        <w:tc>
          <w:tcPr>
            <w:tcW w:w="6521"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w:t>
            </w:r>
            <w:r w:rsidRPr="004B5C53">
              <w:rPr>
                <w:sz w:val="24"/>
                <w:szCs w:val="24"/>
              </w:rPr>
              <w:lastRenderedPageBreak/>
              <w:t>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lastRenderedPageBreak/>
              <w:t>3.5.1</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lastRenderedPageBreak/>
              <w:t>Среднее и высшее профессиональное образование</w:t>
            </w:r>
          </w:p>
        </w:tc>
        <w:tc>
          <w:tcPr>
            <w:tcW w:w="6521"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3.5.2</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Проведение научных исследований</w:t>
            </w:r>
          </w:p>
        </w:tc>
        <w:tc>
          <w:tcPr>
            <w:tcW w:w="6521"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3.9.2</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Проведение научных испытаний</w:t>
            </w:r>
          </w:p>
        </w:tc>
        <w:tc>
          <w:tcPr>
            <w:tcW w:w="6521"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3.9.3</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Деловое управление</w:t>
            </w:r>
          </w:p>
        </w:tc>
        <w:tc>
          <w:tcPr>
            <w:tcW w:w="6521"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4.1</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Служебные гаражи</w:t>
            </w:r>
          </w:p>
        </w:tc>
        <w:tc>
          <w:tcPr>
            <w:tcW w:w="6521"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77" w:history="1">
              <w:r w:rsidRPr="004B5C53">
                <w:rPr>
                  <w:rStyle w:val="a5"/>
                  <w:sz w:val="24"/>
                  <w:szCs w:val="24"/>
                </w:rPr>
                <w:t>кодами 3.0</w:t>
              </w:r>
            </w:hyperlink>
            <w:r w:rsidRPr="004B5C53">
              <w:rPr>
                <w:sz w:val="24"/>
                <w:szCs w:val="24"/>
              </w:rPr>
              <w:t xml:space="preserve">, </w:t>
            </w:r>
            <w:hyperlink r:id="rId78" w:history="1">
              <w:r w:rsidRPr="004B5C53">
                <w:rPr>
                  <w:rStyle w:val="a5"/>
                  <w:sz w:val="24"/>
                  <w:szCs w:val="24"/>
                </w:rPr>
                <w:t>4.0</w:t>
              </w:r>
            </w:hyperlink>
            <w:r w:rsidRPr="004B5C53">
              <w:rPr>
                <w:sz w:val="24"/>
                <w:szCs w:val="24"/>
              </w:rPr>
              <w:t>, а также для стоянки и хранения транспортных средств общего пользования, в том числе в депо</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4.9</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rPr>
                <w:sz w:val="24"/>
                <w:szCs w:val="24"/>
              </w:rPr>
            </w:pPr>
            <w:r w:rsidRPr="004B5C53">
              <w:rPr>
                <w:sz w:val="24"/>
                <w:szCs w:val="24"/>
              </w:rPr>
              <w:t>Стоянка транспортных средств</w:t>
            </w:r>
          </w:p>
        </w:tc>
        <w:tc>
          <w:tcPr>
            <w:tcW w:w="6521" w:type="dxa"/>
            <w:gridSpan w:val="2"/>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ind w:firstLine="5"/>
              <w:contextualSpacing/>
              <w:jc w:val="both"/>
              <w:rPr>
                <w:sz w:val="24"/>
                <w:szCs w:val="24"/>
              </w:rPr>
            </w:pPr>
            <w:r w:rsidRPr="004B5C53">
              <w:rPr>
                <w:sz w:val="24"/>
                <w:szCs w:val="24"/>
              </w:rPr>
              <w:t xml:space="preserve">Размещение стоянок (парковок) легковых автомобилей и других </w:t>
            </w:r>
            <w:proofErr w:type="spellStart"/>
            <w:r w:rsidRPr="004B5C53">
              <w:rPr>
                <w:sz w:val="24"/>
                <w:szCs w:val="24"/>
              </w:rPr>
              <w:t>мототранспортных</w:t>
            </w:r>
            <w:proofErr w:type="spellEnd"/>
            <w:r w:rsidRPr="004B5C53">
              <w:rPr>
                <w:sz w:val="24"/>
                <w:szCs w:val="24"/>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jc w:val="center"/>
              <w:rPr>
                <w:sz w:val="24"/>
                <w:szCs w:val="24"/>
              </w:rPr>
            </w:pPr>
            <w:r w:rsidRPr="004B5C53">
              <w:rPr>
                <w:sz w:val="24"/>
                <w:szCs w:val="24"/>
              </w:rPr>
              <w:t>4.9.2</w:t>
            </w:r>
          </w:p>
        </w:tc>
      </w:tr>
      <w:tr w:rsidR="00180377" w:rsidRPr="004B5C53" w:rsidTr="00E21386">
        <w:trPr>
          <w:trHeight w:val="782"/>
        </w:trPr>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lastRenderedPageBreak/>
              <w:t>Площадки для занятий спортом</w:t>
            </w:r>
          </w:p>
        </w:tc>
        <w:tc>
          <w:tcPr>
            <w:tcW w:w="6521"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5.1.3</w:t>
            </w:r>
          </w:p>
        </w:tc>
      </w:tr>
      <w:tr w:rsidR="00180377" w:rsidRPr="004B5C53" w:rsidTr="00E21386">
        <w:trPr>
          <w:trHeight w:val="2713"/>
        </w:trPr>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Улично-дорожная сеть</w:t>
            </w:r>
          </w:p>
        </w:tc>
        <w:tc>
          <w:tcPr>
            <w:tcW w:w="6521"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B5C53">
              <w:rPr>
                <w:sz w:val="24"/>
                <w:szCs w:val="24"/>
              </w:rPr>
              <w:t>велотранспортной</w:t>
            </w:r>
            <w:proofErr w:type="spellEnd"/>
            <w:r w:rsidRPr="004B5C53">
              <w:rPr>
                <w:sz w:val="24"/>
                <w:szCs w:val="24"/>
              </w:rPr>
              <w:t xml:space="preserve"> и инженерной инфраструктуры;</w:t>
            </w:r>
          </w:p>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79" w:history="1">
              <w:r w:rsidRPr="004B5C53">
                <w:rPr>
                  <w:rStyle w:val="a5"/>
                  <w:sz w:val="24"/>
                  <w:szCs w:val="24"/>
                </w:rPr>
                <w:t>кодами 2.7.1</w:t>
              </w:r>
            </w:hyperlink>
            <w:r w:rsidRPr="004B5C53">
              <w:rPr>
                <w:sz w:val="24"/>
                <w:szCs w:val="24"/>
              </w:rPr>
              <w:t xml:space="preserve">, </w:t>
            </w:r>
            <w:hyperlink r:id="rId80" w:history="1">
              <w:r w:rsidRPr="004B5C53">
                <w:rPr>
                  <w:rStyle w:val="a5"/>
                  <w:sz w:val="24"/>
                  <w:szCs w:val="24"/>
                </w:rPr>
                <w:t>4.9</w:t>
              </w:r>
            </w:hyperlink>
            <w:r w:rsidRPr="004B5C53">
              <w:rPr>
                <w:sz w:val="24"/>
                <w:szCs w:val="24"/>
              </w:rPr>
              <w:t xml:space="preserve">, </w:t>
            </w:r>
            <w:hyperlink r:id="rId81" w:history="1">
              <w:r w:rsidRPr="004B5C53">
                <w:rPr>
                  <w:rStyle w:val="a5"/>
                  <w:sz w:val="24"/>
                  <w:szCs w:val="24"/>
                </w:rPr>
                <w:t>7.2.3</w:t>
              </w:r>
            </w:hyperlink>
            <w:r w:rsidRPr="004B5C53">
              <w:rPr>
                <w:sz w:val="24"/>
                <w:szCs w:val="24"/>
              </w:rPr>
              <w:t>, а также некапитальных сооружений, предназначенных для охраны транспортных средств</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12.0.1</w:t>
            </w:r>
          </w:p>
        </w:tc>
      </w:tr>
      <w:tr w:rsidR="00180377" w:rsidRPr="004B5C53" w:rsidTr="00E21386">
        <w:trPr>
          <w:trHeight w:val="2007"/>
        </w:trPr>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Благоустройство территории</w:t>
            </w:r>
          </w:p>
        </w:tc>
        <w:tc>
          <w:tcPr>
            <w:tcW w:w="6521"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12.0.2</w:t>
            </w:r>
          </w:p>
        </w:tc>
      </w:tr>
      <w:tr w:rsidR="00180377" w:rsidRPr="004B5C53" w:rsidTr="00722CD4">
        <w:tc>
          <w:tcPr>
            <w:tcW w:w="9640" w:type="dxa"/>
            <w:gridSpan w:val="4"/>
          </w:tcPr>
          <w:p w:rsidR="00180377" w:rsidRPr="004B5C53" w:rsidRDefault="00180377" w:rsidP="00722CD4">
            <w:pPr>
              <w:widowControl w:val="0"/>
              <w:autoSpaceDE w:val="0"/>
              <w:autoSpaceDN w:val="0"/>
              <w:contextualSpacing/>
              <w:jc w:val="center"/>
              <w:rPr>
                <w:sz w:val="24"/>
                <w:szCs w:val="24"/>
              </w:rPr>
            </w:pPr>
            <w:r w:rsidRPr="004B5C53">
              <w:rPr>
                <w:sz w:val="24"/>
                <w:szCs w:val="24"/>
              </w:rPr>
              <w:t>Условно разрешенные виды использования</w:t>
            </w:r>
          </w:p>
        </w:tc>
      </w:tr>
      <w:tr w:rsidR="00180377" w:rsidRPr="004B5C53" w:rsidTr="00722CD4">
        <w:tc>
          <w:tcPr>
            <w:tcW w:w="2335" w:type="dxa"/>
            <w:gridSpan w:val="2"/>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widowControl w:val="0"/>
              <w:autoSpaceDE w:val="0"/>
              <w:autoSpaceDN w:val="0"/>
              <w:contextualSpacing/>
              <w:rPr>
                <w:sz w:val="24"/>
                <w:szCs w:val="24"/>
              </w:rPr>
            </w:pPr>
            <w:r w:rsidRPr="004B5C53">
              <w:rPr>
                <w:sz w:val="24"/>
                <w:szCs w:val="24"/>
              </w:rPr>
              <w:t>Гостиничное обслуживание</w:t>
            </w:r>
          </w:p>
        </w:tc>
        <w:tc>
          <w:tcPr>
            <w:tcW w:w="6454"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гостиниц</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widowControl w:val="0"/>
              <w:autoSpaceDE w:val="0"/>
              <w:autoSpaceDN w:val="0"/>
              <w:contextualSpacing/>
              <w:jc w:val="center"/>
              <w:rPr>
                <w:sz w:val="24"/>
                <w:szCs w:val="24"/>
              </w:rPr>
            </w:pPr>
            <w:r w:rsidRPr="004B5C53">
              <w:rPr>
                <w:sz w:val="24"/>
                <w:szCs w:val="24"/>
              </w:rPr>
              <w:t>4.7</w:t>
            </w:r>
          </w:p>
        </w:tc>
      </w:tr>
    </w:tbl>
    <w:p w:rsidR="00180377" w:rsidRPr="004B5C53" w:rsidRDefault="00180377" w:rsidP="00180377">
      <w:pPr>
        <w:pStyle w:val="ConsPlusNormal"/>
        <w:ind w:firstLine="540"/>
        <w:jc w:val="both"/>
        <w:rPr>
          <w:rFonts w:ascii="Times New Roman" w:hAnsi="Times New Roman" w:cs="Times New Roman"/>
          <w:sz w:val="24"/>
          <w:szCs w:val="24"/>
        </w:rPr>
      </w:pP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2.3. Предельные параметры разрешенного строительства, реконструкции объектов капитального строительства:</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w:t>
      </w:r>
      <w:hyperlink r:id="rId82" w:history="1">
        <w:r w:rsidRPr="004B5C53">
          <w:rPr>
            <w:rFonts w:ascii="Times New Roman" w:hAnsi="Times New Roman" w:cs="Times New Roman"/>
            <w:sz w:val="24"/>
            <w:szCs w:val="24"/>
          </w:rPr>
          <w:t>закона</w:t>
        </w:r>
      </w:hyperlink>
      <w:r w:rsidRPr="004B5C53">
        <w:rPr>
          <w:rFonts w:ascii="Times New Roman" w:hAnsi="Times New Roman" w:cs="Times New Roman"/>
          <w:sz w:val="24"/>
          <w:szCs w:val="24"/>
        </w:rPr>
        <w:t xml:space="preserve"> от 22.07.2008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123-ФЗ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Технический регламент о требованиях пожарной безопасности</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При реконструкции существующих объектов капитального строительства, минимальные отступы от границ земельного участка могут приниматься по фактическому расположению объекта при условии соблюдения требований технических регламентов, санитарных норм и правил;</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предельное количество этажей зданий, строений, сооружений - не выше 4 этажей;</w:t>
      </w:r>
    </w:p>
    <w:p w:rsidR="00180377"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минимальная и (или) максимальная площадь земельных участков и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21386" w:rsidRPr="004B5C53" w:rsidRDefault="00E21386" w:rsidP="00E21386">
      <w:pPr>
        <w:pStyle w:val="ConsPlusNormal"/>
        <w:ind w:firstLine="709"/>
        <w:jc w:val="both"/>
        <w:rPr>
          <w:rFonts w:ascii="Times New Roman" w:hAnsi="Times New Roman" w:cs="Times New Roman"/>
          <w:sz w:val="24"/>
          <w:szCs w:val="24"/>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2340"/>
        <w:gridCol w:w="2340"/>
        <w:gridCol w:w="2309"/>
      </w:tblGrid>
      <w:tr w:rsidR="00180377" w:rsidRPr="004B5C53" w:rsidTr="00E21386">
        <w:tc>
          <w:tcPr>
            <w:tcW w:w="1308" w:type="pct"/>
            <w:shd w:val="clear" w:color="auto" w:fill="auto"/>
          </w:tcPr>
          <w:p w:rsidR="00180377" w:rsidRPr="004B5C53" w:rsidRDefault="00180377" w:rsidP="00722CD4">
            <w:pPr>
              <w:contextualSpacing/>
              <w:jc w:val="both"/>
              <w:rPr>
                <w:sz w:val="24"/>
                <w:szCs w:val="24"/>
              </w:rPr>
            </w:pPr>
            <w:r w:rsidRPr="004B5C53">
              <w:rPr>
                <w:sz w:val="24"/>
                <w:szCs w:val="24"/>
              </w:rPr>
              <w:t>Код (числовое обозначение) вида разрешенного использования земельного участка</w:t>
            </w:r>
          </w:p>
        </w:tc>
        <w:tc>
          <w:tcPr>
            <w:tcW w:w="1236" w:type="pct"/>
            <w:shd w:val="clear" w:color="auto" w:fill="auto"/>
          </w:tcPr>
          <w:p w:rsidR="00180377" w:rsidRPr="004B5C53" w:rsidRDefault="00180377" w:rsidP="00722CD4">
            <w:pPr>
              <w:contextualSpacing/>
              <w:jc w:val="center"/>
              <w:rPr>
                <w:sz w:val="24"/>
                <w:szCs w:val="24"/>
              </w:rPr>
            </w:pPr>
            <w:r w:rsidRPr="004B5C53">
              <w:rPr>
                <w:sz w:val="24"/>
                <w:szCs w:val="24"/>
              </w:rPr>
              <w:t xml:space="preserve">Минимальная площадь земельного участка, </w:t>
            </w:r>
            <w:proofErr w:type="spellStart"/>
            <w:r w:rsidRPr="004B5C53">
              <w:rPr>
                <w:sz w:val="24"/>
                <w:szCs w:val="24"/>
              </w:rPr>
              <w:t>кв.м</w:t>
            </w:r>
            <w:proofErr w:type="spellEnd"/>
            <w:r w:rsidRPr="004B5C53">
              <w:rPr>
                <w:sz w:val="24"/>
                <w:szCs w:val="24"/>
              </w:rPr>
              <w:t>.</w:t>
            </w:r>
          </w:p>
        </w:tc>
        <w:tc>
          <w:tcPr>
            <w:tcW w:w="1236" w:type="pct"/>
            <w:shd w:val="clear" w:color="auto" w:fill="auto"/>
          </w:tcPr>
          <w:p w:rsidR="00180377" w:rsidRPr="004B5C53" w:rsidRDefault="00180377" w:rsidP="00722CD4">
            <w:pPr>
              <w:contextualSpacing/>
              <w:jc w:val="center"/>
              <w:rPr>
                <w:sz w:val="24"/>
                <w:szCs w:val="24"/>
              </w:rPr>
            </w:pPr>
            <w:r w:rsidRPr="004B5C53">
              <w:rPr>
                <w:sz w:val="24"/>
                <w:szCs w:val="24"/>
              </w:rPr>
              <w:t xml:space="preserve">Максимальная площадь земельного участка, </w:t>
            </w:r>
            <w:proofErr w:type="spellStart"/>
            <w:r w:rsidRPr="004B5C53">
              <w:rPr>
                <w:sz w:val="24"/>
                <w:szCs w:val="24"/>
              </w:rPr>
              <w:t>кв.м</w:t>
            </w:r>
            <w:proofErr w:type="spellEnd"/>
            <w:r w:rsidRPr="004B5C53">
              <w:rPr>
                <w:sz w:val="24"/>
                <w:szCs w:val="24"/>
              </w:rPr>
              <w:t>.</w:t>
            </w:r>
          </w:p>
        </w:tc>
        <w:tc>
          <w:tcPr>
            <w:tcW w:w="1220" w:type="pct"/>
            <w:shd w:val="clear" w:color="auto" w:fill="auto"/>
          </w:tcPr>
          <w:p w:rsidR="00180377" w:rsidRPr="004B5C53" w:rsidRDefault="00180377" w:rsidP="00722CD4">
            <w:pPr>
              <w:contextualSpacing/>
              <w:jc w:val="center"/>
              <w:rPr>
                <w:sz w:val="24"/>
                <w:szCs w:val="24"/>
              </w:rPr>
            </w:pPr>
            <w:r w:rsidRPr="004B5C53">
              <w:rPr>
                <w:sz w:val="24"/>
                <w:szCs w:val="24"/>
              </w:rPr>
              <w:t>Максимальный процент застройки в границах земельного участка, %</w:t>
            </w:r>
          </w:p>
        </w:tc>
      </w:tr>
      <w:tr w:rsidR="00180377" w:rsidRPr="004B5C53" w:rsidTr="00E21386">
        <w:tc>
          <w:tcPr>
            <w:tcW w:w="1308" w:type="pct"/>
            <w:shd w:val="clear" w:color="auto" w:fill="auto"/>
          </w:tcPr>
          <w:p w:rsidR="00180377" w:rsidRPr="004B5C53" w:rsidRDefault="00180377" w:rsidP="00722CD4">
            <w:pPr>
              <w:contextualSpacing/>
              <w:jc w:val="both"/>
              <w:rPr>
                <w:sz w:val="24"/>
                <w:szCs w:val="24"/>
              </w:rPr>
            </w:pPr>
            <w:r w:rsidRPr="004B5C53">
              <w:rPr>
                <w:sz w:val="24"/>
                <w:szCs w:val="24"/>
              </w:rPr>
              <w:t>3.1.1</w:t>
            </w:r>
          </w:p>
        </w:tc>
        <w:tc>
          <w:tcPr>
            <w:tcW w:w="1236" w:type="pct"/>
            <w:shd w:val="clear" w:color="auto" w:fill="auto"/>
          </w:tcPr>
          <w:p w:rsidR="00180377" w:rsidRPr="004B5C53" w:rsidRDefault="00180377" w:rsidP="00722CD4">
            <w:pPr>
              <w:contextualSpacing/>
              <w:jc w:val="center"/>
              <w:rPr>
                <w:sz w:val="24"/>
                <w:szCs w:val="24"/>
              </w:rPr>
            </w:pPr>
            <w:r w:rsidRPr="004B5C53">
              <w:rPr>
                <w:sz w:val="24"/>
                <w:szCs w:val="24"/>
              </w:rPr>
              <w:t>1</w:t>
            </w:r>
          </w:p>
        </w:tc>
        <w:tc>
          <w:tcPr>
            <w:tcW w:w="1236" w:type="pct"/>
            <w:shd w:val="clear" w:color="auto" w:fill="auto"/>
          </w:tcPr>
          <w:p w:rsidR="00180377" w:rsidRPr="004B5C53" w:rsidRDefault="00180377" w:rsidP="00722CD4">
            <w:pPr>
              <w:contextualSpacing/>
              <w:jc w:val="center"/>
              <w:rPr>
                <w:sz w:val="24"/>
                <w:szCs w:val="24"/>
              </w:rPr>
            </w:pPr>
            <w:r w:rsidRPr="004B5C53">
              <w:rPr>
                <w:sz w:val="24"/>
                <w:szCs w:val="24"/>
              </w:rPr>
              <w:t>-</w:t>
            </w:r>
          </w:p>
        </w:tc>
        <w:tc>
          <w:tcPr>
            <w:tcW w:w="1220" w:type="pct"/>
            <w:shd w:val="clear" w:color="auto" w:fill="auto"/>
          </w:tcPr>
          <w:p w:rsidR="00180377" w:rsidRPr="004B5C53" w:rsidRDefault="00180377" w:rsidP="00722CD4">
            <w:pPr>
              <w:contextualSpacing/>
              <w:jc w:val="center"/>
              <w:rPr>
                <w:sz w:val="24"/>
                <w:szCs w:val="24"/>
              </w:rPr>
            </w:pPr>
            <w:r w:rsidRPr="004B5C53">
              <w:rPr>
                <w:sz w:val="24"/>
                <w:szCs w:val="24"/>
              </w:rPr>
              <w:t>100*</w:t>
            </w:r>
          </w:p>
        </w:tc>
      </w:tr>
      <w:tr w:rsidR="00180377" w:rsidRPr="004B5C53" w:rsidTr="00E21386">
        <w:tc>
          <w:tcPr>
            <w:tcW w:w="1308" w:type="pct"/>
            <w:shd w:val="clear" w:color="auto" w:fill="auto"/>
          </w:tcPr>
          <w:p w:rsidR="00180377" w:rsidRPr="004B5C53" w:rsidRDefault="00180377" w:rsidP="00722CD4">
            <w:pPr>
              <w:contextualSpacing/>
              <w:jc w:val="both"/>
              <w:rPr>
                <w:sz w:val="24"/>
                <w:szCs w:val="24"/>
              </w:rPr>
            </w:pPr>
            <w:r w:rsidRPr="004B5C53">
              <w:rPr>
                <w:sz w:val="24"/>
                <w:szCs w:val="24"/>
              </w:rPr>
              <w:t>3.4.1</w:t>
            </w:r>
          </w:p>
        </w:tc>
        <w:tc>
          <w:tcPr>
            <w:tcW w:w="1236" w:type="pct"/>
            <w:shd w:val="clear" w:color="auto" w:fill="auto"/>
          </w:tcPr>
          <w:p w:rsidR="00180377" w:rsidRPr="004B5C53" w:rsidRDefault="00180377" w:rsidP="00722CD4">
            <w:pPr>
              <w:contextualSpacing/>
              <w:jc w:val="center"/>
              <w:rPr>
                <w:sz w:val="24"/>
                <w:szCs w:val="24"/>
              </w:rPr>
            </w:pPr>
            <w:r w:rsidRPr="004B5C53">
              <w:rPr>
                <w:sz w:val="24"/>
                <w:szCs w:val="24"/>
              </w:rPr>
              <w:t>300</w:t>
            </w:r>
          </w:p>
        </w:tc>
        <w:tc>
          <w:tcPr>
            <w:tcW w:w="1236" w:type="pct"/>
            <w:shd w:val="clear" w:color="auto" w:fill="auto"/>
          </w:tcPr>
          <w:p w:rsidR="00180377" w:rsidRPr="004B5C53" w:rsidRDefault="00180377" w:rsidP="00722CD4">
            <w:pPr>
              <w:contextualSpacing/>
              <w:jc w:val="center"/>
              <w:rPr>
                <w:sz w:val="24"/>
                <w:szCs w:val="24"/>
              </w:rPr>
            </w:pPr>
            <w:r w:rsidRPr="004B5C53">
              <w:rPr>
                <w:sz w:val="24"/>
                <w:szCs w:val="24"/>
              </w:rPr>
              <w:t>50000</w:t>
            </w:r>
          </w:p>
        </w:tc>
        <w:tc>
          <w:tcPr>
            <w:tcW w:w="1220" w:type="pct"/>
            <w:shd w:val="clear" w:color="auto" w:fill="auto"/>
          </w:tcPr>
          <w:p w:rsidR="00180377" w:rsidRPr="004B5C53" w:rsidRDefault="00180377" w:rsidP="00722CD4">
            <w:pPr>
              <w:contextualSpacing/>
              <w:jc w:val="center"/>
              <w:rPr>
                <w:sz w:val="24"/>
                <w:szCs w:val="24"/>
              </w:rPr>
            </w:pPr>
            <w:r w:rsidRPr="004B5C53">
              <w:rPr>
                <w:sz w:val="24"/>
                <w:szCs w:val="24"/>
              </w:rPr>
              <w:t>50</w:t>
            </w:r>
          </w:p>
        </w:tc>
      </w:tr>
      <w:tr w:rsidR="00180377" w:rsidRPr="004B5C53" w:rsidTr="00E21386">
        <w:tc>
          <w:tcPr>
            <w:tcW w:w="1308" w:type="pct"/>
            <w:shd w:val="clear" w:color="auto" w:fill="auto"/>
          </w:tcPr>
          <w:p w:rsidR="00180377" w:rsidRPr="004B5C53" w:rsidRDefault="00180377" w:rsidP="00722CD4">
            <w:pPr>
              <w:contextualSpacing/>
              <w:jc w:val="both"/>
              <w:rPr>
                <w:sz w:val="24"/>
                <w:szCs w:val="24"/>
              </w:rPr>
            </w:pPr>
            <w:r w:rsidRPr="004B5C53">
              <w:rPr>
                <w:sz w:val="24"/>
                <w:szCs w:val="24"/>
              </w:rPr>
              <w:t>4.9</w:t>
            </w:r>
          </w:p>
        </w:tc>
        <w:tc>
          <w:tcPr>
            <w:tcW w:w="1236" w:type="pct"/>
            <w:shd w:val="clear" w:color="auto" w:fill="auto"/>
          </w:tcPr>
          <w:p w:rsidR="00180377" w:rsidRPr="004B5C53" w:rsidRDefault="00180377" w:rsidP="00722CD4">
            <w:pPr>
              <w:contextualSpacing/>
              <w:jc w:val="center"/>
              <w:rPr>
                <w:sz w:val="24"/>
                <w:szCs w:val="24"/>
              </w:rPr>
            </w:pPr>
            <w:r w:rsidRPr="004B5C53">
              <w:rPr>
                <w:sz w:val="24"/>
                <w:szCs w:val="24"/>
              </w:rPr>
              <w:t>18</w:t>
            </w:r>
          </w:p>
        </w:tc>
        <w:tc>
          <w:tcPr>
            <w:tcW w:w="1236" w:type="pct"/>
            <w:shd w:val="clear" w:color="auto" w:fill="auto"/>
          </w:tcPr>
          <w:p w:rsidR="00180377" w:rsidRPr="004B5C53" w:rsidRDefault="00180377" w:rsidP="00722CD4">
            <w:pPr>
              <w:contextualSpacing/>
              <w:jc w:val="center"/>
              <w:rPr>
                <w:sz w:val="24"/>
                <w:szCs w:val="24"/>
              </w:rPr>
            </w:pPr>
            <w:r w:rsidRPr="004B5C53">
              <w:rPr>
                <w:sz w:val="24"/>
                <w:szCs w:val="24"/>
              </w:rPr>
              <w:t>4000</w:t>
            </w:r>
          </w:p>
        </w:tc>
        <w:tc>
          <w:tcPr>
            <w:tcW w:w="1220" w:type="pct"/>
            <w:shd w:val="clear" w:color="auto" w:fill="auto"/>
          </w:tcPr>
          <w:p w:rsidR="00180377" w:rsidRPr="004B5C53" w:rsidRDefault="00180377" w:rsidP="00722CD4">
            <w:pPr>
              <w:contextualSpacing/>
              <w:jc w:val="center"/>
              <w:rPr>
                <w:sz w:val="24"/>
                <w:szCs w:val="24"/>
              </w:rPr>
            </w:pPr>
            <w:r w:rsidRPr="004B5C53">
              <w:rPr>
                <w:sz w:val="24"/>
                <w:szCs w:val="24"/>
              </w:rPr>
              <w:t>80</w:t>
            </w:r>
          </w:p>
        </w:tc>
      </w:tr>
      <w:tr w:rsidR="00180377" w:rsidRPr="004B5C53" w:rsidTr="00E21386">
        <w:tc>
          <w:tcPr>
            <w:tcW w:w="1308" w:type="pct"/>
            <w:shd w:val="clear" w:color="auto" w:fill="auto"/>
          </w:tcPr>
          <w:p w:rsidR="00180377" w:rsidRPr="004B5C53" w:rsidRDefault="00180377" w:rsidP="00722CD4">
            <w:pPr>
              <w:contextualSpacing/>
              <w:jc w:val="both"/>
              <w:rPr>
                <w:sz w:val="24"/>
                <w:szCs w:val="24"/>
              </w:rPr>
            </w:pPr>
            <w:r w:rsidRPr="004B5C53">
              <w:rPr>
                <w:sz w:val="24"/>
                <w:szCs w:val="24"/>
              </w:rPr>
              <w:lastRenderedPageBreak/>
              <w:t>4.1, 4.7, 4.9.2, 5.1.3</w:t>
            </w:r>
          </w:p>
        </w:tc>
        <w:tc>
          <w:tcPr>
            <w:tcW w:w="1236" w:type="pct"/>
            <w:shd w:val="clear" w:color="auto" w:fill="auto"/>
          </w:tcPr>
          <w:p w:rsidR="00180377" w:rsidRPr="004B5C53" w:rsidRDefault="00180377" w:rsidP="00722CD4">
            <w:pPr>
              <w:contextualSpacing/>
              <w:jc w:val="center"/>
              <w:rPr>
                <w:sz w:val="24"/>
                <w:szCs w:val="24"/>
              </w:rPr>
            </w:pPr>
            <w:r w:rsidRPr="004B5C53">
              <w:rPr>
                <w:sz w:val="24"/>
                <w:szCs w:val="24"/>
              </w:rPr>
              <w:t>300</w:t>
            </w:r>
          </w:p>
        </w:tc>
        <w:tc>
          <w:tcPr>
            <w:tcW w:w="1236" w:type="pct"/>
            <w:shd w:val="clear" w:color="auto" w:fill="auto"/>
          </w:tcPr>
          <w:p w:rsidR="00180377" w:rsidRPr="004B5C53" w:rsidRDefault="00180377" w:rsidP="00722CD4">
            <w:pPr>
              <w:contextualSpacing/>
              <w:jc w:val="center"/>
              <w:rPr>
                <w:sz w:val="24"/>
                <w:szCs w:val="24"/>
              </w:rPr>
            </w:pPr>
            <w:r w:rsidRPr="004B5C53">
              <w:rPr>
                <w:sz w:val="24"/>
                <w:szCs w:val="24"/>
              </w:rPr>
              <w:t>4000</w:t>
            </w:r>
          </w:p>
        </w:tc>
        <w:tc>
          <w:tcPr>
            <w:tcW w:w="1220" w:type="pct"/>
            <w:shd w:val="clear" w:color="auto" w:fill="auto"/>
          </w:tcPr>
          <w:p w:rsidR="00180377" w:rsidRPr="004B5C53" w:rsidRDefault="00180377" w:rsidP="00722CD4">
            <w:pPr>
              <w:contextualSpacing/>
              <w:jc w:val="center"/>
              <w:rPr>
                <w:sz w:val="24"/>
                <w:szCs w:val="24"/>
              </w:rPr>
            </w:pPr>
            <w:r w:rsidRPr="004B5C53">
              <w:rPr>
                <w:sz w:val="24"/>
                <w:szCs w:val="24"/>
              </w:rPr>
              <w:t>60</w:t>
            </w:r>
          </w:p>
        </w:tc>
      </w:tr>
      <w:tr w:rsidR="00180377" w:rsidRPr="004B5C53" w:rsidTr="00E21386">
        <w:tc>
          <w:tcPr>
            <w:tcW w:w="1308" w:type="pct"/>
            <w:shd w:val="clear" w:color="auto" w:fill="auto"/>
          </w:tcPr>
          <w:p w:rsidR="00180377" w:rsidRPr="004B5C53" w:rsidRDefault="00180377" w:rsidP="00722CD4">
            <w:pPr>
              <w:contextualSpacing/>
              <w:jc w:val="both"/>
              <w:rPr>
                <w:sz w:val="24"/>
                <w:szCs w:val="24"/>
              </w:rPr>
            </w:pPr>
            <w:r w:rsidRPr="004B5C53">
              <w:rPr>
                <w:sz w:val="24"/>
                <w:szCs w:val="24"/>
              </w:rPr>
              <w:t>3.5.1, 3.5.2</w:t>
            </w:r>
          </w:p>
        </w:tc>
        <w:tc>
          <w:tcPr>
            <w:tcW w:w="1236" w:type="pct"/>
            <w:shd w:val="clear" w:color="auto" w:fill="auto"/>
          </w:tcPr>
          <w:p w:rsidR="00180377" w:rsidRPr="004B5C53" w:rsidRDefault="00180377" w:rsidP="00722CD4">
            <w:pPr>
              <w:contextualSpacing/>
              <w:jc w:val="center"/>
              <w:rPr>
                <w:sz w:val="24"/>
                <w:szCs w:val="24"/>
              </w:rPr>
            </w:pPr>
            <w:r w:rsidRPr="004B5C53">
              <w:rPr>
                <w:sz w:val="24"/>
                <w:szCs w:val="24"/>
              </w:rPr>
              <w:t>1000</w:t>
            </w:r>
          </w:p>
        </w:tc>
        <w:tc>
          <w:tcPr>
            <w:tcW w:w="1236" w:type="pct"/>
            <w:shd w:val="clear" w:color="auto" w:fill="auto"/>
          </w:tcPr>
          <w:p w:rsidR="00180377" w:rsidRPr="004B5C53" w:rsidRDefault="00180377" w:rsidP="00722CD4">
            <w:pPr>
              <w:contextualSpacing/>
              <w:jc w:val="center"/>
              <w:rPr>
                <w:sz w:val="24"/>
                <w:szCs w:val="24"/>
              </w:rPr>
            </w:pPr>
            <w:r w:rsidRPr="004B5C53">
              <w:rPr>
                <w:sz w:val="24"/>
                <w:szCs w:val="24"/>
              </w:rPr>
              <w:t>60000</w:t>
            </w:r>
          </w:p>
        </w:tc>
        <w:tc>
          <w:tcPr>
            <w:tcW w:w="1220" w:type="pct"/>
            <w:shd w:val="clear" w:color="auto" w:fill="auto"/>
          </w:tcPr>
          <w:p w:rsidR="00180377" w:rsidRPr="004B5C53" w:rsidRDefault="00180377" w:rsidP="00722CD4">
            <w:pPr>
              <w:contextualSpacing/>
              <w:jc w:val="center"/>
              <w:rPr>
                <w:sz w:val="24"/>
                <w:szCs w:val="24"/>
              </w:rPr>
            </w:pPr>
            <w:r w:rsidRPr="004B5C53">
              <w:rPr>
                <w:sz w:val="24"/>
                <w:szCs w:val="24"/>
              </w:rPr>
              <w:t>50</w:t>
            </w:r>
          </w:p>
        </w:tc>
      </w:tr>
      <w:tr w:rsidR="00180377" w:rsidRPr="004B5C53" w:rsidTr="00E21386">
        <w:tc>
          <w:tcPr>
            <w:tcW w:w="1308" w:type="pct"/>
            <w:shd w:val="clear" w:color="auto" w:fill="auto"/>
          </w:tcPr>
          <w:p w:rsidR="00180377" w:rsidRPr="004B5C53" w:rsidRDefault="00180377" w:rsidP="00722CD4">
            <w:pPr>
              <w:contextualSpacing/>
              <w:jc w:val="both"/>
              <w:rPr>
                <w:sz w:val="24"/>
                <w:szCs w:val="24"/>
              </w:rPr>
            </w:pPr>
            <w:r w:rsidRPr="004B5C53">
              <w:rPr>
                <w:sz w:val="24"/>
                <w:szCs w:val="24"/>
              </w:rPr>
              <w:t>3.9.2, 3.9.3</w:t>
            </w:r>
          </w:p>
        </w:tc>
        <w:tc>
          <w:tcPr>
            <w:tcW w:w="1236" w:type="pct"/>
            <w:shd w:val="clear" w:color="auto" w:fill="auto"/>
          </w:tcPr>
          <w:p w:rsidR="00180377" w:rsidRPr="004B5C53" w:rsidRDefault="00180377" w:rsidP="00722CD4">
            <w:pPr>
              <w:contextualSpacing/>
              <w:jc w:val="center"/>
              <w:rPr>
                <w:sz w:val="24"/>
                <w:szCs w:val="24"/>
              </w:rPr>
            </w:pPr>
            <w:r w:rsidRPr="004B5C53">
              <w:rPr>
                <w:sz w:val="24"/>
                <w:szCs w:val="24"/>
              </w:rPr>
              <w:t>600</w:t>
            </w:r>
          </w:p>
        </w:tc>
        <w:tc>
          <w:tcPr>
            <w:tcW w:w="1236" w:type="pct"/>
            <w:shd w:val="clear" w:color="auto" w:fill="auto"/>
          </w:tcPr>
          <w:p w:rsidR="00180377" w:rsidRPr="004B5C53" w:rsidRDefault="00180377" w:rsidP="00722CD4">
            <w:pPr>
              <w:contextualSpacing/>
              <w:jc w:val="center"/>
              <w:rPr>
                <w:sz w:val="24"/>
                <w:szCs w:val="24"/>
              </w:rPr>
            </w:pPr>
            <w:r w:rsidRPr="004B5C53">
              <w:rPr>
                <w:sz w:val="24"/>
                <w:szCs w:val="24"/>
              </w:rPr>
              <w:t>5000</w:t>
            </w:r>
          </w:p>
        </w:tc>
        <w:tc>
          <w:tcPr>
            <w:tcW w:w="1220" w:type="pct"/>
            <w:shd w:val="clear" w:color="auto" w:fill="auto"/>
          </w:tcPr>
          <w:p w:rsidR="00180377" w:rsidRPr="004B5C53" w:rsidRDefault="00180377" w:rsidP="00722CD4">
            <w:pPr>
              <w:contextualSpacing/>
              <w:jc w:val="center"/>
              <w:rPr>
                <w:sz w:val="24"/>
                <w:szCs w:val="24"/>
              </w:rPr>
            </w:pPr>
            <w:r w:rsidRPr="004B5C53">
              <w:rPr>
                <w:sz w:val="24"/>
                <w:szCs w:val="24"/>
              </w:rPr>
              <w:t>60</w:t>
            </w:r>
          </w:p>
        </w:tc>
      </w:tr>
      <w:tr w:rsidR="00180377" w:rsidRPr="004B5C53" w:rsidTr="00E21386">
        <w:tc>
          <w:tcPr>
            <w:tcW w:w="1308" w:type="pct"/>
            <w:shd w:val="clear" w:color="auto" w:fill="auto"/>
          </w:tcPr>
          <w:p w:rsidR="00180377" w:rsidRPr="004B5C53" w:rsidRDefault="00180377" w:rsidP="00722CD4">
            <w:pPr>
              <w:contextualSpacing/>
              <w:jc w:val="both"/>
              <w:rPr>
                <w:sz w:val="24"/>
                <w:szCs w:val="24"/>
              </w:rPr>
            </w:pPr>
            <w:r w:rsidRPr="004B5C53">
              <w:rPr>
                <w:sz w:val="24"/>
                <w:szCs w:val="24"/>
              </w:rPr>
              <w:t>12.0.1, 12.0.2</w:t>
            </w:r>
          </w:p>
        </w:tc>
        <w:tc>
          <w:tcPr>
            <w:tcW w:w="3692" w:type="pct"/>
            <w:gridSpan w:val="3"/>
            <w:shd w:val="clear" w:color="auto" w:fill="auto"/>
          </w:tcPr>
          <w:p w:rsidR="00180377" w:rsidRPr="004B5C53" w:rsidRDefault="00180377" w:rsidP="00722CD4">
            <w:pPr>
              <w:contextualSpacing/>
              <w:jc w:val="both"/>
              <w:rPr>
                <w:sz w:val="24"/>
                <w:szCs w:val="24"/>
              </w:rPr>
            </w:pPr>
            <w:r w:rsidRPr="004B5C53">
              <w:rPr>
                <w:sz w:val="24"/>
                <w:szCs w:val="24"/>
              </w:rPr>
              <w:t>Действие градостроительного регламента не распространяется в соответствии с ч. 4 ст. 36 Градостроительного кодекса РФ</w:t>
            </w:r>
          </w:p>
        </w:tc>
      </w:tr>
    </w:tbl>
    <w:p w:rsidR="00180377" w:rsidRPr="004B5C53" w:rsidRDefault="00180377" w:rsidP="00180377">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*при соблюдении требований технических регламентов.</w:t>
      </w:r>
    </w:p>
    <w:p w:rsidR="00180377" w:rsidRPr="004B5C53" w:rsidRDefault="00180377" w:rsidP="00180377">
      <w:pPr>
        <w:pStyle w:val="ConsPlusNormal"/>
        <w:jc w:val="both"/>
        <w:rPr>
          <w:rFonts w:ascii="Times New Roman" w:hAnsi="Times New Roman" w:cs="Times New Roman"/>
          <w:sz w:val="24"/>
          <w:szCs w:val="24"/>
        </w:rPr>
      </w:pPr>
    </w:p>
    <w:p w:rsidR="00180377" w:rsidRPr="004B5C53" w:rsidRDefault="008A21E3"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w:t>
      </w:r>
      <w:r w:rsidR="00180377" w:rsidRPr="004B5C53">
        <w:rPr>
          <w:rFonts w:ascii="Times New Roman" w:hAnsi="Times New Roman" w:cs="Times New Roman"/>
          <w:sz w:val="24"/>
          <w:szCs w:val="24"/>
        </w:rPr>
        <w:t>) коэффициент застройки территорий общественно-деловых зон (специализированная общественная застройка) - 0,8 (</w:t>
      </w:r>
      <w:r w:rsidR="00180377" w:rsidRPr="004B5C53">
        <w:rPr>
          <w:rFonts w:ascii="Times New Roman" w:eastAsia="Calibri" w:hAnsi="Times New Roman" w:cs="Times New Roman"/>
          <w:sz w:val="24"/>
          <w:szCs w:val="24"/>
        </w:rPr>
        <w:t>СП 42.13330.2016</w:t>
      </w:r>
      <w:r w:rsidR="00180377" w:rsidRPr="004B5C53">
        <w:rPr>
          <w:rFonts w:eastAsia="Calibri"/>
          <w:sz w:val="24"/>
          <w:szCs w:val="24"/>
        </w:rPr>
        <w:t xml:space="preserve"> </w:t>
      </w:r>
      <w:r w:rsidR="005740A3" w:rsidRPr="004B5C53">
        <w:rPr>
          <w:rFonts w:ascii="Times New Roman" w:hAnsi="Times New Roman" w:cs="Times New Roman"/>
          <w:sz w:val="24"/>
          <w:szCs w:val="24"/>
        </w:rPr>
        <w:t>«</w:t>
      </w:r>
      <w:r w:rsidR="00180377" w:rsidRPr="004B5C53">
        <w:rPr>
          <w:rFonts w:ascii="Times New Roman" w:hAnsi="Times New Roman" w:cs="Times New Roman"/>
          <w:sz w:val="24"/>
          <w:szCs w:val="24"/>
        </w:rPr>
        <w:t>Градостроительство. Планировка и застройка городских и сельских поселений</w:t>
      </w:r>
      <w:r w:rsidR="005740A3" w:rsidRPr="004B5C53">
        <w:rPr>
          <w:rFonts w:ascii="Times New Roman" w:hAnsi="Times New Roman" w:cs="Times New Roman"/>
          <w:sz w:val="24"/>
          <w:szCs w:val="24"/>
        </w:rPr>
        <w:t>»</w:t>
      </w:r>
      <w:r w:rsidR="00180377" w:rsidRPr="004B5C53">
        <w:rPr>
          <w:rFonts w:ascii="Times New Roman" w:hAnsi="Times New Roman" w:cs="Times New Roman"/>
          <w:sz w:val="24"/>
          <w:szCs w:val="24"/>
        </w:rPr>
        <w:t>, приложение Б);</w:t>
      </w:r>
    </w:p>
    <w:p w:rsidR="00180377" w:rsidRPr="004B5C53" w:rsidRDefault="008A21E3"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5</w:t>
      </w:r>
      <w:r w:rsidR="00180377" w:rsidRPr="004B5C53">
        <w:rPr>
          <w:rFonts w:ascii="Times New Roman" w:hAnsi="Times New Roman" w:cs="Times New Roman"/>
          <w:sz w:val="24"/>
          <w:szCs w:val="24"/>
        </w:rPr>
        <w:t>) коэффициент плотности застройки территорий общественно-деловых зон (специализированная общественная застройка) - 2,4 (</w:t>
      </w:r>
      <w:r w:rsidR="00180377" w:rsidRPr="004B5C53">
        <w:rPr>
          <w:rFonts w:ascii="Times New Roman" w:eastAsia="Calibri" w:hAnsi="Times New Roman" w:cs="Times New Roman"/>
          <w:sz w:val="24"/>
          <w:szCs w:val="24"/>
        </w:rPr>
        <w:t>СП 42.13330.2016</w:t>
      </w:r>
      <w:r w:rsidR="00180377" w:rsidRPr="004B5C53">
        <w:rPr>
          <w:rFonts w:eastAsia="Calibri"/>
          <w:sz w:val="24"/>
          <w:szCs w:val="24"/>
        </w:rPr>
        <w:t xml:space="preserve"> </w:t>
      </w:r>
      <w:r w:rsidR="005740A3" w:rsidRPr="004B5C53">
        <w:rPr>
          <w:rFonts w:ascii="Times New Roman" w:hAnsi="Times New Roman" w:cs="Times New Roman"/>
          <w:sz w:val="24"/>
          <w:szCs w:val="24"/>
        </w:rPr>
        <w:t>«</w:t>
      </w:r>
      <w:r w:rsidR="00180377" w:rsidRPr="004B5C53">
        <w:rPr>
          <w:rFonts w:ascii="Times New Roman" w:hAnsi="Times New Roman" w:cs="Times New Roman"/>
          <w:sz w:val="24"/>
          <w:szCs w:val="24"/>
        </w:rPr>
        <w:t>Градостроительство. Планировка и застройка городских и сельских поселений</w:t>
      </w:r>
      <w:r w:rsidR="005740A3" w:rsidRPr="004B5C53">
        <w:rPr>
          <w:rFonts w:ascii="Times New Roman" w:hAnsi="Times New Roman" w:cs="Times New Roman"/>
          <w:sz w:val="24"/>
          <w:szCs w:val="24"/>
        </w:rPr>
        <w:t>»</w:t>
      </w:r>
      <w:r w:rsidR="00180377" w:rsidRPr="004B5C53">
        <w:rPr>
          <w:rFonts w:ascii="Times New Roman" w:hAnsi="Times New Roman" w:cs="Times New Roman"/>
          <w:sz w:val="24"/>
          <w:szCs w:val="24"/>
        </w:rPr>
        <w:t>, приложение Б);</w:t>
      </w:r>
    </w:p>
    <w:p w:rsidR="00180377" w:rsidRPr="004B5C53" w:rsidRDefault="008A21E3"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6</w:t>
      </w:r>
      <w:r w:rsidR="00180377" w:rsidRPr="004B5C53">
        <w:rPr>
          <w:rFonts w:ascii="Times New Roman" w:hAnsi="Times New Roman" w:cs="Times New Roman"/>
          <w:sz w:val="24"/>
          <w:szCs w:val="24"/>
        </w:rPr>
        <w:t xml:space="preserve">) минимальные отступы от зданий общественного назначения до красных линий - 5 м (Нормативы градостроительного проектирования Кемеровской области, утвержденные Постановлением Коллегии Администрации Кемеровской области от 24.12.2013 </w:t>
      </w:r>
      <w:r w:rsidR="005740A3" w:rsidRPr="004B5C53">
        <w:rPr>
          <w:rFonts w:ascii="Times New Roman" w:hAnsi="Times New Roman" w:cs="Times New Roman"/>
          <w:sz w:val="24"/>
          <w:szCs w:val="24"/>
        </w:rPr>
        <w:t>№</w:t>
      </w:r>
      <w:r w:rsidR="00180377" w:rsidRPr="004B5C53">
        <w:rPr>
          <w:rFonts w:ascii="Times New Roman" w:hAnsi="Times New Roman" w:cs="Times New Roman"/>
          <w:sz w:val="24"/>
          <w:szCs w:val="24"/>
        </w:rPr>
        <w:t xml:space="preserve"> 595, п. 6.2);</w:t>
      </w:r>
    </w:p>
    <w:p w:rsidR="00180377" w:rsidRPr="004B5C53" w:rsidRDefault="008A21E3"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7</w:t>
      </w:r>
      <w:r w:rsidR="00180377" w:rsidRPr="004B5C53">
        <w:rPr>
          <w:rFonts w:ascii="Times New Roman" w:hAnsi="Times New Roman" w:cs="Times New Roman"/>
          <w:sz w:val="24"/>
          <w:szCs w:val="24"/>
        </w:rPr>
        <w:t>) минимальное расстояние от стен зданий общеобразовательных школ и границ земельных участков дошкольных образовательных учреждений до красных линий - не менее 10 м, до стен жилых зданий, зданий общеобразовательных школ, дошкольных образовательных и лечебных учреждений указанное расстояние принимается по нормам инсоляции, освещенности и противопожарным требованиям.</w:t>
      </w:r>
    </w:p>
    <w:p w:rsidR="00B47591" w:rsidRPr="004B5C53" w:rsidRDefault="00B47591" w:rsidP="00E21386">
      <w:pPr>
        <w:pStyle w:val="ConsPlusNormal"/>
        <w:ind w:firstLine="709"/>
        <w:jc w:val="center"/>
        <w:outlineLvl w:val="4"/>
        <w:rPr>
          <w:rFonts w:ascii="Times New Roman" w:hAnsi="Times New Roman" w:cs="Times New Roman"/>
          <w:sz w:val="24"/>
          <w:szCs w:val="24"/>
        </w:rPr>
      </w:pPr>
    </w:p>
    <w:p w:rsidR="00180377" w:rsidRPr="004B5C53" w:rsidRDefault="00180377" w:rsidP="00E21386">
      <w:pPr>
        <w:pStyle w:val="ConsPlusNormal"/>
        <w:ind w:firstLine="709"/>
        <w:jc w:val="center"/>
        <w:outlineLvl w:val="4"/>
        <w:rPr>
          <w:rFonts w:ascii="Times New Roman" w:hAnsi="Times New Roman" w:cs="Times New Roman"/>
          <w:sz w:val="24"/>
          <w:szCs w:val="24"/>
        </w:rPr>
      </w:pPr>
      <w:r w:rsidRPr="004B5C53">
        <w:rPr>
          <w:rFonts w:ascii="Times New Roman" w:hAnsi="Times New Roman" w:cs="Times New Roman"/>
          <w:sz w:val="24"/>
          <w:szCs w:val="24"/>
        </w:rPr>
        <w:t>3. Градостроительный регламент общественной зоны спортивного</w:t>
      </w:r>
    </w:p>
    <w:p w:rsidR="00180377" w:rsidRPr="004B5C53" w:rsidRDefault="00180377" w:rsidP="00E21386">
      <w:pPr>
        <w:pStyle w:val="ConsPlusNormal"/>
        <w:ind w:firstLine="709"/>
        <w:jc w:val="center"/>
        <w:rPr>
          <w:rFonts w:ascii="Times New Roman" w:hAnsi="Times New Roman" w:cs="Times New Roman"/>
          <w:sz w:val="24"/>
          <w:szCs w:val="24"/>
        </w:rPr>
      </w:pPr>
      <w:r w:rsidRPr="004B5C53">
        <w:rPr>
          <w:rFonts w:ascii="Times New Roman" w:hAnsi="Times New Roman" w:cs="Times New Roman"/>
          <w:sz w:val="24"/>
          <w:szCs w:val="24"/>
        </w:rPr>
        <w:t>назначения (О 3)</w:t>
      </w:r>
    </w:p>
    <w:p w:rsidR="00180377" w:rsidRPr="004B5C53" w:rsidRDefault="00180377" w:rsidP="00E21386">
      <w:pPr>
        <w:pStyle w:val="ConsPlusNormal"/>
        <w:ind w:firstLine="709"/>
        <w:jc w:val="both"/>
        <w:rPr>
          <w:rFonts w:ascii="Times New Roman" w:hAnsi="Times New Roman" w:cs="Times New Roman"/>
          <w:sz w:val="24"/>
          <w:szCs w:val="24"/>
        </w:rPr>
      </w:pP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3.1. Зона обеспечения функций общественного обслуживания населения с расположением физкультурно-оздоровительных сооружений закрытого и открытого типа городского и районного обслуживания.</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3.2. Виды разрешенного использования земельных участков:</w:t>
      </w:r>
    </w:p>
    <w:p w:rsidR="00180377" w:rsidRPr="004B5C53" w:rsidRDefault="00180377" w:rsidP="00180377">
      <w:pPr>
        <w:pStyle w:val="ConsPlusNormal"/>
        <w:ind w:firstLine="540"/>
        <w:jc w:val="both"/>
        <w:rPr>
          <w:rFonts w:ascii="Times New Roman" w:hAnsi="Times New Roman" w:cs="Times New Roman"/>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31"/>
        <w:gridCol w:w="6409"/>
        <w:gridCol w:w="839"/>
      </w:tblGrid>
      <w:tr w:rsidR="00180377" w:rsidRPr="004B5C53" w:rsidTr="00E21386">
        <w:tc>
          <w:tcPr>
            <w:tcW w:w="2268"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Наименование вида разрешенного использования земельного участка</w:t>
            </w:r>
          </w:p>
        </w:tc>
        <w:tc>
          <w:tcPr>
            <w:tcW w:w="652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Виды объектов, размещение которых соответствует виду разрешенного использования</w:t>
            </w:r>
          </w:p>
        </w:tc>
        <w:tc>
          <w:tcPr>
            <w:tcW w:w="85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Код вида</w:t>
            </w:r>
          </w:p>
        </w:tc>
      </w:tr>
      <w:tr w:rsidR="00180377" w:rsidRPr="004B5C53" w:rsidTr="00E21386">
        <w:tc>
          <w:tcPr>
            <w:tcW w:w="9640" w:type="dxa"/>
            <w:gridSpan w:val="3"/>
          </w:tcPr>
          <w:p w:rsidR="00180377" w:rsidRPr="004B5C53" w:rsidRDefault="00180377" w:rsidP="00722CD4">
            <w:pPr>
              <w:widowControl w:val="0"/>
              <w:autoSpaceDE w:val="0"/>
              <w:autoSpaceDN w:val="0"/>
              <w:contextualSpacing/>
              <w:jc w:val="center"/>
              <w:rPr>
                <w:sz w:val="24"/>
                <w:szCs w:val="24"/>
              </w:rPr>
            </w:pPr>
            <w:r w:rsidRPr="004B5C53">
              <w:rPr>
                <w:sz w:val="24"/>
                <w:szCs w:val="24"/>
              </w:rPr>
              <w:t>Основные виды разрешенного использования</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Предоставление коммунальных услуг</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3.1.1</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Деловое управление</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Размещение объектов капитального строительства с целью: размещения объектов управленческой деятельности, не </w:t>
            </w:r>
            <w:r w:rsidRPr="004B5C53">
              <w:rPr>
                <w:sz w:val="24"/>
                <w:szCs w:val="24"/>
              </w:rPr>
              <w:lastRenderedPageBreak/>
              <w:t>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lastRenderedPageBreak/>
              <w:t>4.1</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lastRenderedPageBreak/>
              <w:t>Служебные гаражи</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83" w:history="1">
              <w:r w:rsidRPr="004B5C53">
                <w:rPr>
                  <w:rStyle w:val="a5"/>
                  <w:sz w:val="24"/>
                  <w:szCs w:val="24"/>
                </w:rPr>
                <w:t>кодами 3.0</w:t>
              </w:r>
            </w:hyperlink>
            <w:r w:rsidRPr="004B5C53">
              <w:rPr>
                <w:sz w:val="24"/>
                <w:szCs w:val="24"/>
              </w:rPr>
              <w:t xml:space="preserve">, </w:t>
            </w:r>
            <w:hyperlink r:id="rId84" w:history="1">
              <w:r w:rsidRPr="004B5C53">
                <w:rPr>
                  <w:rStyle w:val="a5"/>
                  <w:sz w:val="24"/>
                  <w:szCs w:val="24"/>
                </w:rPr>
                <w:t>4.0</w:t>
              </w:r>
            </w:hyperlink>
            <w:r w:rsidRPr="004B5C53">
              <w:rPr>
                <w:sz w:val="24"/>
                <w:szCs w:val="24"/>
              </w:rPr>
              <w:t>, а также для стоянки и хранения транспортных средств общего пользования, в том числе в депо</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4.9</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rPr>
                <w:sz w:val="24"/>
                <w:szCs w:val="24"/>
              </w:rPr>
            </w:pPr>
            <w:r w:rsidRPr="004B5C53">
              <w:rPr>
                <w:sz w:val="24"/>
                <w:szCs w:val="24"/>
              </w:rPr>
              <w:t>Стоянка транспортных средств</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ind w:firstLine="5"/>
              <w:contextualSpacing/>
              <w:jc w:val="both"/>
              <w:rPr>
                <w:sz w:val="24"/>
                <w:szCs w:val="24"/>
              </w:rPr>
            </w:pPr>
            <w:r w:rsidRPr="004B5C53">
              <w:rPr>
                <w:sz w:val="24"/>
                <w:szCs w:val="24"/>
              </w:rPr>
              <w:t xml:space="preserve">Размещение стоянок (парковок) легковых автомобилей и других </w:t>
            </w:r>
            <w:proofErr w:type="spellStart"/>
            <w:r w:rsidRPr="004B5C53">
              <w:rPr>
                <w:sz w:val="24"/>
                <w:szCs w:val="24"/>
              </w:rPr>
              <w:t>мототранспортных</w:t>
            </w:r>
            <w:proofErr w:type="spellEnd"/>
            <w:r w:rsidRPr="004B5C53">
              <w:rPr>
                <w:sz w:val="24"/>
                <w:szCs w:val="24"/>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jc w:val="center"/>
              <w:rPr>
                <w:sz w:val="24"/>
                <w:szCs w:val="24"/>
              </w:rPr>
            </w:pPr>
            <w:r w:rsidRPr="004B5C53">
              <w:rPr>
                <w:sz w:val="24"/>
                <w:szCs w:val="24"/>
              </w:rPr>
              <w:t>4.9.2</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Обеспечение спортивно-зрелищных мероприятий</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5.1.1</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Обеспечение занятий спортом в помещениях</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5.1.2</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Площадки для занятий спортом</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5.1.3</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Оборудованные площадки для занятий спортом</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5.1.4</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Водный спорт</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5.1.5</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Улично-дорожная сеть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B5C53">
              <w:rPr>
                <w:sz w:val="24"/>
                <w:szCs w:val="24"/>
              </w:rPr>
              <w:t>велотранспортной</w:t>
            </w:r>
            <w:proofErr w:type="spellEnd"/>
            <w:r w:rsidRPr="004B5C53">
              <w:rPr>
                <w:sz w:val="24"/>
                <w:szCs w:val="24"/>
              </w:rPr>
              <w:t xml:space="preserve"> и инженерной инфраструктуры;</w:t>
            </w:r>
          </w:p>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85" w:history="1">
              <w:r w:rsidRPr="004B5C53">
                <w:rPr>
                  <w:rStyle w:val="a5"/>
                  <w:sz w:val="24"/>
                  <w:szCs w:val="24"/>
                </w:rPr>
                <w:t>кодами 2.7.1</w:t>
              </w:r>
            </w:hyperlink>
            <w:r w:rsidRPr="004B5C53">
              <w:rPr>
                <w:sz w:val="24"/>
                <w:szCs w:val="24"/>
              </w:rPr>
              <w:t xml:space="preserve">, </w:t>
            </w:r>
            <w:hyperlink r:id="rId86" w:history="1">
              <w:r w:rsidRPr="004B5C53">
                <w:rPr>
                  <w:rStyle w:val="a5"/>
                  <w:sz w:val="24"/>
                  <w:szCs w:val="24"/>
                </w:rPr>
                <w:t>4.9</w:t>
              </w:r>
            </w:hyperlink>
            <w:r w:rsidRPr="004B5C53">
              <w:rPr>
                <w:sz w:val="24"/>
                <w:szCs w:val="24"/>
              </w:rPr>
              <w:t xml:space="preserve">, </w:t>
            </w:r>
            <w:hyperlink r:id="rId87" w:history="1">
              <w:r w:rsidRPr="004B5C53">
                <w:rPr>
                  <w:rStyle w:val="a5"/>
                  <w:sz w:val="24"/>
                  <w:szCs w:val="24"/>
                </w:rPr>
                <w:t>7.2.3</w:t>
              </w:r>
            </w:hyperlink>
            <w:r w:rsidRPr="004B5C53">
              <w:rPr>
                <w:sz w:val="24"/>
                <w:szCs w:val="24"/>
              </w:rPr>
              <w:t>, а также некапитальных сооружений, предназначенных для охраны транспортных средств</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12.0.1</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 xml:space="preserve">Благоустройство </w:t>
            </w:r>
            <w:r w:rsidRPr="004B5C53">
              <w:rPr>
                <w:sz w:val="24"/>
                <w:szCs w:val="24"/>
              </w:rPr>
              <w:lastRenderedPageBreak/>
              <w:t>территории</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lastRenderedPageBreak/>
              <w:t xml:space="preserve">Размещение декоративных, технических, планировочных, </w:t>
            </w:r>
            <w:r w:rsidRPr="004B5C53">
              <w:rPr>
                <w:sz w:val="24"/>
                <w:szCs w:val="24"/>
              </w:rPr>
              <w:lastRenderedPageBreak/>
              <w:t>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lastRenderedPageBreak/>
              <w:t>12.0.2</w:t>
            </w:r>
          </w:p>
        </w:tc>
      </w:tr>
      <w:tr w:rsidR="00180377" w:rsidRPr="004B5C53" w:rsidTr="00E21386">
        <w:tc>
          <w:tcPr>
            <w:tcW w:w="9640" w:type="dxa"/>
            <w:gridSpan w:val="3"/>
          </w:tcPr>
          <w:p w:rsidR="00180377" w:rsidRPr="004B5C53" w:rsidRDefault="00180377" w:rsidP="00722CD4">
            <w:pPr>
              <w:widowControl w:val="0"/>
              <w:autoSpaceDE w:val="0"/>
              <w:autoSpaceDN w:val="0"/>
              <w:contextualSpacing/>
              <w:jc w:val="center"/>
              <w:rPr>
                <w:sz w:val="24"/>
                <w:szCs w:val="24"/>
              </w:rPr>
            </w:pPr>
            <w:r w:rsidRPr="004B5C53">
              <w:rPr>
                <w:sz w:val="24"/>
                <w:szCs w:val="24"/>
              </w:rPr>
              <w:lastRenderedPageBreak/>
              <w:t>Условно разрешенные виды использования</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Общественное питание</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4.6</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Гостиничное обслуживание</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4.7</w:t>
            </w:r>
          </w:p>
        </w:tc>
      </w:tr>
    </w:tbl>
    <w:p w:rsidR="00E21386" w:rsidRDefault="00E21386" w:rsidP="00180377">
      <w:pPr>
        <w:pStyle w:val="ConsPlusNormal"/>
        <w:ind w:firstLine="540"/>
        <w:jc w:val="both"/>
        <w:rPr>
          <w:rFonts w:ascii="Times New Roman" w:hAnsi="Times New Roman" w:cs="Times New Roman"/>
          <w:sz w:val="24"/>
          <w:szCs w:val="24"/>
        </w:rPr>
      </w:pP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3.3. Предельные параметры разрешенного строительства, реконструкции объектов капитального строительства:</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w:t>
      </w:r>
      <w:hyperlink r:id="rId88" w:history="1">
        <w:r w:rsidRPr="004B5C53">
          <w:rPr>
            <w:rFonts w:ascii="Times New Roman" w:hAnsi="Times New Roman" w:cs="Times New Roman"/>
            <w:sz w:val="24"/>
            <w:szCs w:val="24"/>
          </w:rPr>
          <w:t>закона</w:t>
        </w:r>
      </w:hyperlink>
      <w:r w:rsidRPr="004B5C53">
        <w:rPr>
          <w:rFonts w:ascii="Times New Roman" w:hAnsi="Times New Roman" w:cs="Times New Roman"/>
          <w:sz w:val="24"/>
          <w:szCs w:val="24"/>
        </w:rPr>
        <w:t xml:space="preserve"> от 22.07.2008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123-ФЗ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Технический регламент о требованиях пожарной безопасности</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При реконструкции существующих объектов капитального строительства, минимальные отступы от границ земельного участка могут приниматься по фактическому расположению объекта при условии соблюдения требований технических регламентов, санитарных норм и правил;</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предельное количество этажей зданий, строений, сооружений - не выше 3 этажей;</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минимальная и (или) максимальная площадь земельных участков и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80377" w:rsidRPr="004B5C53" w:rsidRDefault="00180377" w:rsidP="00180377">
      <w:pPr>
        <w:pStyle w:val="ConsPlusNormal"/>
        <w:ind w:firstLine="54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2339"/>
        <w:gridCol w:w="2339"/>
        <w:gridCol w:w="2309"/>
      </w:tblGrid>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Код (числовое обозначение) вида разрешенного использования земельного участка</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 xml:space="preserve">Минимальная площадь земельного участка, </w:t>
            </w:r>
            <w:proofErr w:type="spellStart"/>
            <w:r w:rsidRPr="004B5C53">
              <w:rPr>
                <w:sz w:val="24"/>
                <w:szCs w:val="24"/>
              </w:rPr>
              <w:t>кв.м</w:t>
            </w:r>
            <w:proofErr w:type="spellEnd"/>
            <w:r w:rsidRPr="004B5C53">
              <w:rPr>
                <w:sz w:val="24"/>
                <w:szCs w:val="24"/>
              </w:rPr>
              <w:t>.</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 xml:space="preserve">Максимальная площадь земельного участка, </w:t>
            </w:r>
            <w:proofErr w:type="spellStart"/>
            <w:r w:rsidRPr="004B5C53">
              <w:rPr>
                <w:sz w:val="24"/>
                <w:szCs w:val="24"/>
              </w:rPr>
              <w:t>кв.м</w:t>
            </w:r>
            <w:proofErr w:type="spellEnd"/>
            <w:r w:rsidRPr="004B5C53">
              <w:rPr>
                <w:sz w:val="24"/>
                <w:szCs w:val="24"/>
              </w:rPr>
              <w:t>.</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Максимальный процент застройки в границах земельного участка, %</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3.1.1</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1</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100*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4.9</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18</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4000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80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4.1, 4.6, 4.7, 4.9.2</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300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4000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60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5.1.1, 5.1.2, 5.1.3, 5.1.4, 5.1.5</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300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50000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50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12.0.1, 12.0.2</w:t>
            </w:r>
          </w:p>
        </w:tc>
        <w:tc>
          <w:tcPr>
            <w:tcW w:w="3650" w:type="pct"/>
            <w:gridSpan w:val="3"/>
            <w:shd w:val="clear" w:color="auto" w:fill="auto"/>
          </w:tcPr>
          <w:p w:rsidR="00180377" w:rsidRPr="004B5C53" w:rsidRDefault="00180377" w:rsidP="00722CD4">
            <w:pPr>
              <w:contextualSpacing/>
              <w:jc w:val="both"/>
              <w:rPr>
                <w:sz w:val="24"/>
                <w:szCs w:val="24"/>
              </w:rPr>
            </w:pPr>
            <w:r w:rsidRPr="004B5C53">
              <w:rPr>
                <w:sz w:val="24"/>
                <w:szCs w:val="24"/>
              </w:rPr>
              <w:t>Действие градостроительного регламента не распространяется в соответствии с ч. 4 ст. 36 Градостроительного кодекса РФ</w:t>
            </w:r>
          </w:p>
        </w:tc>
      </w:tr>
    </w:tbl>
    <w:p w:rsidR="00180377" w:rsidRPr="004B5C53" w:rsidRDefault="00180377" w:rsidP="00180377">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*при соблюдении требований технических регламентов.</w:t>
      </w:r>
    </w:p>
    <w:p w:rsidR="00180377" w:rsidRPr="004B5C53" w:rsidRDefault="00180377" w:rsidP="00180377">
      <w:pPr>
        <w:pStyle w:val="ConsPlusNormal"/>
        <w:ind w:firstLine="540"/>
        <w:jc w:val="both"/>
        <w:rPr>
          <w:rFonts w:ascii="Times New Roman" w:hAnsi="Times New Roman" w:cs="Times New Roman"/>
          <w:sz w:val="24"/>
          <w:szCs w:val="24"/>
        </w:rPr>
      </w:pPr>
    </w:p>
    <w:p w:rsidR="00180377" w:rsidRPr="004B5C53" w:rsidRDefault="008A21E3"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w:t>
      </w:r>
      <w:r w:rsidR="00180377" w:rsidRPr="004B5C53">
        <w:rPr>
          <w:rFonts w:ascii="Times New Roman" w:hAnsi="Times New Roman" w:cs="Times New Roman"/>
          <w:sz w:val="24"/>
          <w:szCs w:val="24"/>
        </w:rPr>
        <w:t xml:space="preserve">) минимальные отступы от зданий общественного назначения до красных линий - 5 м (Нормативы градостроительного проектирования Кемеровской области, утвержденные Постановлением Коллегии Администрации Кемеровской области от 24.12.2013 </w:t>
      </w:r>
      <w:r w:rsidR="005740A3" w:rsidRPr="004B5C53">
        <w:rPr>
          <w:rFonts w:ascii="Times New Roman" w:hAnsi="Times New Roman" w:cs="Times New Roman"/>
          <w:sz w:val="24"/>
          <w:szCs w:val="24"/>
        </w:rPr>
        <w:t>№</w:t>
      </w:r>
      <w:r w:rsidR="00180377" w:rsidRPr="004B5C53">
        <w:rPr>
          <w:rFonts w:ascii="Times New Roman" w:hAnsi="Times New Roman" w:cs="Times New Roman"/>
          <w:sz w:val="24"/>
          <w:szCs w:val="24"/>
        </w:rPr>
        <w:t xml:space="preserve"> 595, п. 6.2).</w:t>
      </w:r>
    </w:p>
    <w:p w:rsidR="00180377" w:rsidRPr="004B5C53" w:rsidRDefault="00180377" w:rsidP="00E21386">
      <w:pPr>
        <w:pStyle w:val="ConsPlusNormal"/>
        <w:ind w:firstLine="709"/>
        <w:jc w:val="center"/>
        <w:outlineLvl w:val="4"/>
        <w:rPr>
          <w:rFonts w:ascii="Times New Roman" w:hAnsi="Times New Roman" w:cs="Times New Roman"/>
          <w:sz w:val="24"/>
          <w:szCs w:val="24"/>
        </w:rPr>
      </w:pPr>
      <w:r w:rsidRPr="004B5C53">
        <w:rPr>
          <w:rFonts w:ascii="Times New Roman" w:hAnsi="Times New Roman" w:cs="Times New Roman"/>
          <w:sz w:val="24"/>
          <w:szCs w:val="24"/>
        </w:rPr>
        <w:lastRenderedPageBreak/>
        <w:t>4. Градостроительный регламент общественной зоны объектов</w:t>
      </w:r>
    </w:p>
    <w:p w:rsidR="00180377" w:rsidRPr="004B5C53" w:rsidRDefault="00180377" w:rsidP="00E21386">
      <w:pPr>
        <w:pStyle w:val="ConsPlusNormal"/>
        <w:ind w:firstLine="709"/>
        <w:jc w:val="center"/>
        <w:rPr>
          <w:rFonts w:ascii="Times New Roman" w:hAnsi="Times New Roman" w:cs="Times New Roman"/>
          <w:sz w:val="24"/>
          <w:szCs w:val="24"/>
        </w:rPr>
      </w:pPr>
      <w:r w:rsidRPr="004B5C53">
        <w:rPr>
          <w:rFonts w:ascii="Times New Roman" w:hAnsi="Times New Roman" w:cs="Times New Roman"/>
          <w:sz w:val="24"/>
          <w:szCs w:val="24"/>
        </w:rPr>
        <w:t>здравоохранения (О 4)</w:t>
      </w:r>
    </w:p>
    <w:p w:rsidR="00180377" w:rsidRPr="004B5C53" w:rsidRDefault="00180377" w:rsidP="00E21386">
      <w:pPr>
        <w:pStyle w:val="ConsPlusNormal"/>
        <w:ind w:firstLine="709"/>
        <w:jc w:val="both"/>
        <w:rPr>
          <w:rFonts w:ascii="Times New Roman" w:hAnsi="Times New Roman" w:cs="Times New Roman"/>
          <w:sz w:val="24"/>
          <w:szCs w:val="24"/>
        </w:rPr>
      </w:pP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4.1. Зона предназначена для размещения объектов здравоохранения - больниц, больничных пунктов, поликлиник и других учреждений, обеспечивающих оказание услуг по лечению населения.</w:t>
      </w:r>
    </w:p>
    <w:p w:rsidR="00180377"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4.2. Виды разрешенного использования земельных участков:</w:t>
      </w:r>
    </w:p>
    <w:p w:rsidR="00E21386" w:rsidRPr="004B5C53" w:rsidRDefault="00E21386" w:rsidP="00E21386">
      <w:pPr>
        <w:pStyle w:val="ConsPlusNormal"/>
        <w:ind w:firstLine="709"/>
        <w:jc w:val="both"/>
        <w:rPr>
          <w:rFonts w:ascii="Times New Roman" w:hAnsi="Times New Roman" w:cs="Times New Roman"/>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31"/>
        <w:gridCol w:w="6409"/>
        <w:gridCol w:w="839"/>
      </w:tblGrid>
      <w:tr w:rsidR="00180377" w:rsidRPr="004B5C53" w:rsidTr="00E21386">
        <w:tc>
          <w:tcPr>
            <w:tcW w:w="2268"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Наименование вида разрешенного использования земельного участка</w:t>
            </w:r>
          </w:p>
        </w:tc>
        <w:tc>
          <w:tcPr>
            <w:tcW w:w="652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Виды объектов, размещение которых соответствует виду разрешенного использования</w:t>
            </w:r>
          </w:p>
        </w:tc>
        <w:tc>
          <w:tcPr>
            <w:tcW w:w="85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Код вида</w:t>
            </w:r>
          </w:p>
        </w:tc>
      </w:tr>
      <w:tr w:rsidR="00180377" w:rsidRPr="004B5C53" w:rsidTr="00E21386">
        <w:tc>
          <w:tcPr>
            <w:tcW w:w="9640" w:type="dxa"/>
            <w:gridSpan w:val="3"/>
          </w:tcPr>
          <w:p w:rsidR="00180377" w:rsidRPr="004B5C53" w:rsidRDefault="00180377" w:rsidP="00722CD4">
            <w:pPr>
              <w:widowControl w:val="0"/>
              <w:autoSpaceDE w:val="0"/>
              <w:autoSpaceDN w:val="0"/>
              <w:contextualSpacing/>
              <w:jc w:val="center"/>
              <w:rPr>
                <w:sz w:val="24"/>
                <w:szCs w:val="24"/>
              </w:rPr>
            </w:pPr>
            <w:r w:rsidRPr="004B5C53">
              <w:rPr>
                <w:sz w:val="24"/>
                <w:szCs w:val="24"/>
              </w:rPr>
              <w:t>Основные виды разрешенного использования</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Предоставление коммунальных услуг</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3.1.1</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Амбулаторно-поликлиническое обслуживание</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3.4.1</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Стационарное медицинское обслуживание</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180377" w:rsidRPr="004B5C53" w:rsidRDefault="00180377" w:rsidP="00722CD4">
            <w:pPr>
              <w:ind w:firstLine="5"/>
              <w:contextualSpacing/>
              <w:jc w:val="both"/>
              <w:rPr>
                <w:sz w:val="24"/>
                <w:szCs w:val="24"/>
              </w:rPr>
            </w:pPr>
            <w:r w:rsidRPr="004B5C53">
              <w:rPr>
                <w:sz w:val="24"/>
                <w:szCs w:val="24"/>
              </w:rPr>
              <w:t>размещение станций скорой помощи;</w:t>
            </w:r>
          </w:p>
          <w:p w:rsidR="00180377" w:rsidRPr="004B5C53" w:rsidRDefault="00180377" w:rsidP="00722CD4">
            <w:pPr>
              <w:ind w:firstLine="5"/>
              <w:contextualSpacing/>
              <w:jc w:val="both"/>
              <w:rPr>
                <w:sz w:val="24"/>
                <w:szCs w:val="24"/>
              </w:rPr>
            </w:pPr>
            <w:r w:rsidRPr="004B5C53">
              <w:rPr>
                <w:sz w:val="24"/>
                <w:szCs w:val="24"/>
              </w:rPr>
              <w:t>размещение площадок санитарной авиации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3.4.2</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Медицинские организации особого назначения</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4B5C53">
              <w:rPr>
                <w:sz w:val="24"/>
                <w:szCs w:val="24"/>
              </w:rPr>
              <w:t>патолого-анатомической</w:t>
            </w:r>
            <w:proofErr w:type="gramEnd"/>
            <w:r w:rsidRPr="004B5C53">
              <w:rPr>
                <w:sz w:val="24"/>
                <w:szCs w:val="24"/>
              </w:rPr>
              <w:t xml:space="preserve"> экспертизы (морги)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3.4.3</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Деловое управление</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w:t>
            </w:r>
            <w:r w:rsidRPr="004B5C53">
              <w:rPr>
                <w:sz w:val="24"/>
                <w:szCs w:val="24"/>
              </w:rPr>
              <w:lastRenderedPageBreak/>
              <w:t>страховой деятельности)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lastRenderedPageBreak/>
              <w:t>4.1</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lastRenderedPageBreak/>
              <w:t>Служебные гаражи</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89" w:history="1">
              <w:r w:rsidRPr="004B5C53">
                <w:rPr>
                  <w:rStyle w:val="a5"/>
                  <w:sz w:val="24"/>
                  <w:szCs w:val="24"/>
                </w:rPr>
                <w:t>кодами 3.0</w:t>
              </w:r>
            </w:hyperlink>
            <w:r w:rsidRPr="004B5C53">
              <w:rPr>
                <w:sz w:val="24"/>
                <w:szCs w:val="24"/>
              </w:rPr>
              <w:t xml:space="preserve">, </w:t>
            </w:r>
            <w:hyperlink r:id="rId90" w:history="1">
              <w:r w:rsidRPr="004B5C53">
                <w:rPr>
                  <w:rStyle w:val="a5"/>
                  <w:sz w:val="24"/>
                  <w:szCs w:val="24"/>
                </w:rPr>
                <w:t>4.0</w:t>
              </w:r>
            </w:hyperlink>
            <w:r w:rsidRPr="004B5C53">
              <w:rPr>
                <w:sz w:val="24"/>
                <w:szCs w:val="24"/>
              </w:rPr>
              <w:t>, а также для стоянки и хранения транспортных средств общего пользования, в том числе в депо</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4.9</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rPr>
                <w:sz w:val="24"/>
                <w:szCs w:val="24"/>
              </w:rPr>
            </w:pPr>
            <w:r w:rsidRPr="004B5C53">
              <w:rPr>
                <w:sz w:val="24"/>
                <w:szCs w:val="24"/>
              </w:rPr>
              <w:t>Стоянка транспортных средств</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ind w:firstLine="5"/>
              <w:contextualSpacing/>
              <w:jc w:val="both"/>
              <w:rPr>
                <w:sz w:val="24"/>
                <w:szCs w:val="24"/>
              </w:rPr>
            </w:pPr>
            <w:r w:rsidRPr="004B5C53">
              <w:rPr>
                <w:sz w:val="24"/>
                <w:szCs w:val="24"/>
              </w:rPr>
              <w:t xml:space="preserve">Размещение стоянок (парковок) легковых автомобилей и других </w:t>
            </w:r>
            <w:proofErr w:type="spellStart"/>
            <w:r w:rsidRPr="004B5C53">
              <w:rPr>
                <w:sz w:val="24"/>
                <w:szCs w:val="24"/>
              </w:rPr>
              <w:t>мототранспортных</w:t>
            </w:r>
            <w:proofErr w:type="spellEnd"/>
            <w:r w:rsidRPr="004B5C53">
              <w:rPr>
                <w:sz w:val="24"/>
                <w:szCs w:val="24"/>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jc w:val="center"/>
              <w:rPr>
                <w:sz w:val="24"/>
                <w:szCs w:val="24"/>
              </w:rPr>
            </w:pPr>
            <w:r w:rsidRPr="004B5C53">
              <w:rPr>
                <w:sz w:val="24"/>
                <w:szCs w:val="24"/>
              </w:rPr>
              <w:t>4.9.2</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Улично-дорожная сеть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B5C53">
              <w:rPr>
                <w:sz w:val="24"/>
                <w:szCs w:val="24"/>
              </w:rPr>
              <w:t>велотранспортной</w:t>
            </w:r>
            <w:proofErr w:type="spellEnd"/>
            <w:r w:rsidRPr="004B5C53">
              <w:rPr>
                <w:sz w:val="24"/>
                <w:szCs w:val="24"/>
              </w:rPr>
              <w:t xml:space="preserve"> и инженерной инфраструктуры;</w:t>
            </w:r>
          </w:p>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91" w:history="1">
              <w:r w:rsidRPr="004B5C53">
                <w:rPr>
                  <w:rStyle w:val="a5"/>
                  <w:sz w:val="24"/>
                  <w:szCs w:val="24"/>
                </w:rPr>
                <w:t>кодами 2.7.1</w:t>
              </w:r>
            </w:hyperlink>
            <w:r w:rsidRPr="004B5C53">
              <w:rPr>
                <w:sz w:val="24"/>
                <w:szCs w:val="24"/>
              </w:rPr>
              <w:t xml:space="preserve">, </w:t>
            </w:r>
            <w:hyperlink r:id="rId92" w:history="1">
              <w:r w:rsidRPr="004B5C53">
                <w:rPr>
                  <w:rStyle w:val="a5"/>
                  <w:sz w:val="24"/>
                  <w:szCs w:val="24"/>
                </w:rPr>
                <w:t>4.9</w:t>
              </w:r>
            </w:hyperlink>
            <w:r w:rsidRPr="004B5C53">
              <w:rPr>
                <w:sz w:val="24"/>
                <w:szCs w:val="24"/>
              </w:rPr>
              <w:t xml:space="preserve">, </w:t>
            </w:r>
            <w:hyperlink r:id="rId93" w:history="1">
              <w:r w:rsidRPr="004B5C53">
                <w:rPr>
                  <w:rStyle w:val="a5"/>
                  <w:sz w:val="24"/>
                  <w:szCs w:val="24"/>
                </w:rPr>
                <w:t>7.2.3</w:t>
              </w:r>
            </w:hyperlink>
            <w:r w:rsidRPr="004B5C53">
              <w:rPr>
                <w:sz w:val="24"/>
                <w:szCs w:val="24"/>
              </w:rPr>
              <w:t>, а также некапитальных сооружений, предназначенных для охраны транспортных средств</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12.0.1</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Благоустройство территории</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12.0.2</w:t>
            </w:r>
          </w:p>
        </w:tc>
      </w:tr>
      <w:tr w:rsidR="00180377" w:rsidRPr="004B5C53" w:rsidTr="00E21386">
        <w:tc>
          <w:tcPr>
            <w:tcW w:w="9640" w:type="dxa"/>
            <w:gridSpan w:val="3"/>
          </w:tcPr>
          <w:p w:rsidR="00180377" w:rsidRPr="004B5C53" w:rsidRDefault="00180377" w:rsidP="00722CD4">
            <w:pPr>
              <w:widowControl w:val="0"/>
              <w:autoSpaceDE w:val="0"/>
              <w:autoSpaceDN w:val="0"/>
              <w:contextualSpacing/>
              <w:jc w:val="center"/>
              <w:rPr>
                <w:sz w:val="24"/>
                <w:szCs w:val="24"/>
              </w:rPr>
            </w:pPr>
            <w:r w:rsidRPr="004B5C53">
              <w:rPr>
                <w:sz w:val="24"/>
                <w:szCs w:val="24"/>
              </w:rPr>
              <w:t>Условно разрешенные виды использования</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Бытовое обслуживание</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3.3</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Осуществление религиозных обрядов</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3.7.1</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Общественное питание</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4.6</w:t>
            </w:r>
          </w:p>
        </w:tc>
      </w:tr>
    </w:tbl>
    <w:p w:rsidR="00180377" w:rsidRPr="004B5C53" w:rsidRDefault="00180377" w:rsidP="00180377">
      <w:pPr>
        <w:pStyle w:val="ConsPlusNormal"/>
        <w:ind w:firstLine="540"/>
        <w:jc w:val="both"/>
        <w:rPr>
          <w:rFonts w:ascii="Times New Roman" w:hAnsi="Times New Roman" w:cs="Times New Roman"/>
          <w:sz w:val="24"/>
          <w:szCs w:val="24"/>
        </w:rPr>
      </w:pP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4.3. Предельные параметры разрешенного строительства, реконструкции объектов капитального строительства:</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4B5C53">
        <w:rPr>
          <w:rFonts w:ascii="Times New Roman" w:hAnsi="Times New Roman" w:cs="Times New Roman"/>
          <w:sz w:val="24"/>
          <w:szCs w:val="24"/>
        </w:rPr>
        <w:lastRenderedPageBreak/>
        <w:t xml:space="preserve">запрещено строительство зданий, строений, сооружений, - 3 м при соблюдении Федерального </w:t>
      </w:r>
      <w:hyperlink r:id="rId94" w:history="1">
        <w:r w:rsidRPr="004B5C53">
          <w:rPr>
            <w:rFonts w:ascii="Times New Roman" w:hAnsi="Times New Roman" w:cs="Times New Roman"/>
            <w:sz w:val="24"/>
            <w:szCs w:val="24"/>
          </w:rPr>
          <w:t>закона</w:t>
        </w:r>
      </w:hyperlink>
      <w:r w:rsidRPr="004B5C53">
        <w:rPr>
          <w:rFonts w:ascii="Times New Roman" w:hAnsi="Times New Roman" w:cs="Times New Roman"/>
          <w:sz w:val="24"/>
          <w:szCs w:val="24"/>
        </w:rPr>
        <w:t xml:space="preserve"> от 22.07.2008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123-ФЗ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Технический регламент о требованиях пожарной безопасности</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При реконструкции существующих объектов капитального строительства, минимальные отступы от границ земельного участка могут приниматься по фактическому расположению объекта при условии соблюдения требований технических регламентов, санитарных норм и правил;</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предельное количество этажей зданий, строений, сооружений - не выше 4 этажей;</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минимальная и (или) максимальная площадь земельных участков и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80377" w:rsidRPr="004B5C53" w:rsidRDefault="00180377" w:rsidP="00180377">
      <w:pPr>
        <w:pStyle w:val="ConsPlusNormal"/>
        <w:ind w:firstLine="54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2339"/>
        <w:gridCol w:w="2339"/>
        <w:gridCol w:w="2309"/>
      </w:tblGrid>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Код (числовое обозначение) вида разрешенного использования земельного участка</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 xml:space="preserve">Минимальная площадь земельного участка, </w:t>
            </w:r>
            <w:proofErr w:type="spellStart"/>
            <w:r w:rsidRPr="004B5C53">
              <w:rPr>
                <w:sz w:val="24"/>
                <w:szCs w:val="24"/>
              </w:rPr>
              <w:t>кв.м</w:t>
            </w:r>
            <w:proofErr w:type="spellEnd"/>
            <w:r w:rsidRPr="004B5C53">
              <w:rPr>
                <w:sz w:val="24"/>
                <w:szCs w:val="24"/>
              </w:rPr>
              <w:t>.</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 xml:space="preserve">Максимальная площадь земельного участка, </w:t>
            </w:r>
            <w:proofErr w:type="spellStart"/>
            <w:r w:rsidRPr="004B5C53">
              <w:rPr>
                <w:sz w:val="24"/>
                <w:szCs w:val="24"/>
              </w:rPr>
              <w:t>кв.м</w:t>
            </w:r>
            <w:proofErr w:type="spellEnd"/>
            <w:r w:rsidRPr="004B5C53">
              <w:rPr>
                <w:sz w:val="24"/>
                <w:szCs w:val="24"/>
              </w:rPr>
              <w:t>.</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Максимальный процент застройки в границах земельного участка, %</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3.1.1</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1</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100*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4.9</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18</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4000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80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3.3, 3.7.1, 4.1, 4.6, 4.9.2</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300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4000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60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3.4.3</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600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5000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60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3.4.1, 3.4.2</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300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50000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50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12.0.1, 12.0.2</w:t>
            </w:r>
          </w:p>
        </w:tc>
        <w:tc>
          <w:tcPr>
            <w:tcW w:w="3650" w:type="pct"/>
            <w:gridSpan w:val="3"/>
            <w:shd w:val="clear" w:color="auto" w:fill="auto"/>
          </w:tcPr>
          <w:p w:rsidR="00180377" w:rsidRPr="004B5C53" w:rsidRDefault="00180377" w:rsidP="00722CD4">
            <w:pPr>
              <w:contextualSpacing/>
              <w:jc w:val="both"/>
              <w:rPr>
                <w:sz w:val="24"/>
                <w:szCs w:val="24"/>
              </w:rPr>
            </w:pPr>
            <w:r w:rsidRPr="004B5C53">
              <w:rPr>
                <w:sz w:val="24"/>
                <w:szCs w:val="24"/>
              </w:rPr>
              <w:t>Действие градостроительного регламента не распространяется в соответствии с ч. 4 ст. 36 Градостроительного кодекса РФ</w:t>
            </w:r>
          </w:p>
        </w:tc>
      </w:tr>
    </w:tbl>
    <w:p w:rsidR="00180377" w:rsidRPr="004B5C53" w:rsidRDefault="00180377" w:rsidP="00180377">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*при соблюдении требований технических регламентов.</w:t>
      </w:r>
    </w:p>
    <w:p w:rsidR="00180377" w:rsidRPr="004B5C53" w:rsidRDefault="00180377" w:rsidP="00180377">
      <w:pPr>
        <w:pStyle w:val="ConsPlusNormal"/>
        <w:ind w:firstLine="540"/>
        <w:jc w:val="both"/>
        <w:rPr>
          <w:rFonts w:ascii="Times New Roman" w:hAnsi="Times New Roman" w:cs="Times New Roman"/>
          <w:sz w:val="24"/>
          <w:szCs w:val="24"/>
        </w:rPr>
      </w:pPr>
    </w:p>
    <w:p w:rsidR="00180377" w:rsidRPr="004B5C53" w:rsidRDefault="008A21E3"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w:t>
      </w:r>
      <w:r w:rsidR="00180377" w:rsidRPr="004B5C53">
        <w:rPr>
          <w:rFonts w:ascii="Times New Roman" w:hAnsi="Times New Roman" w:cs="Times New Roman"/>
          <w:sz w:val="24"/>
          <w:szCs w:val="24"/>
        </w:rPr>
        <w:t>) коэффициент застройки территорий общественно-деловых зон (специализированная общественная застройка) - 0,8 (</w:t>
      </w:r>
      <w:r w:rsidR="00180377" w:rsidRPr="004B5C53">
        <w:rPr>
          <w:rFonts w:ascii="Times New Roman" w:eastAsia="Calibri" w:hAnsi="Times New Roman" w:cs="Times New Roman"/>
          <w:sz w:val="24"/>
          <w:szCs w:val="24"/>
        </w:rPr>
        <w:t>СП 42.13330.2016</w:t>
      </w:r>
      <w:r w:rsidR="00180377" w:rsidRPr="004B5C53">
        <w:rPr>
          <w:rFonts w:eastAsia="Calibri"/>
          <w:sz w:val="24"/>
          <w:szCs w:val="24"/>
        </w:rPr>
        <w:t xml:space="preserve"> </w:t>
      </w:r>
      <w:r w:rsidR="005740A3" w:rsidRPr="004B5C53">
        <w:rPr>
          <w:rFonts w:ascii="Times New Roman" w:hAnsi="Times New Roman" w:cs="Times New Roman"/>
          <w:sz w:val="24"/>
          <w:szCs w:val="24"/>
        </w:rPr>
        <w:t>«</w:t>
      </w:r>
      <w:r w:rsidR="00180377" w:rsidRPr="004B5C53">
        <w:rPr>
          <w:rFonts w:ascii="Times New Roman" w:hAnsi="Times New Roman" w:cs="Times New Roman"/>
          <w:sz w:val="24"/>
          <w:szCs w:val="24"/>
        </w:rPr>
        <w:t>Градостроительство. Планировка и застройка городских и сельских поселений</w:t>
      </w:r>
      <w:r w:rsidR="005740A3" w:rsidRPr="004B5C53">
        <w:rPr>
          <w:rFonts w:ascii="Times New Roman" w:hAnsi="Times New Roman" w:cs="Times New Roman"/>
          <w:sz w:val="24"/>
          <w:szCs w:val="24"/>
        </w:rPr>
        <w:t>»</w:t>
      </w:r>
      <w:r w:rsidR="00180377" w:rsidRPr="004B5C53">
        <w:rPr>
          <w:rFonts w:ascii="Times New Roman" w:hAnsi="Times New Roman" w:cs="Times New Roman"/>
          <w:sz w:val="24"/>
          <w:szCs w:val="24"/>
        </w:rPr>
        <w:t>, приложение Б);</w:t>
      </w:r>
    </w:p>
    <w:p w:rsidR="00180377" w:rsidRPr="004B5C53" w:rsidRDefault="008A21E3"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5</w:t>
      </w:r>
      <w:r w:rsidR="00180377" w:rsidRPr="004B5C53">
        <w:rPr>
          <w:rFonts w:ascii="Times New Roman" w:hAnsi="Times New Roman" w:cs="Times New Roman"/>
          <w:sz w:val="24"/>
          <w:szCs w:val="24"/>
        </w:rPr>
        <w:t>) коэффициент плотности застройки территорий общественно-деловых зон (специализированная общественная застройка) - 2,4 (</w:t>
      </w:r>
      <w:r w:rsidR="00180377" w:rsidRPr="004B5C53">
        <w:rPr>
          <w:rFonts w:ascii="Times New Roman" w:eastAsia="Calibri" w:hAnsi="Times New Roman" w:cs="Times New Roman"/>
          <w:sz w:val="24"/>
          <w:szCs w:val="24"/>
        </w:rPr>
        <w:t>СП 42.13330.2016</w:t>
      </w:r>
      <w:r w:rsidR="00180377" w:rsidRPr="004B5C53">
        <w:rPr>
          <w:rFonts w:eastAsia="Calibri"/>
          <w:sz w:val="24"/>
          <w:szCs w:val="24"/>
        </w:rPr>
        <w:t xml:space="preserve"> </w:t>
      </w:r>
      <w:r w:rsidR="005740A3" w:rsidRPr="004B5C53">
        <w:rPr>
          <w:rFonts w:ascii="Times New Roman" w:hAnsi="Times New Roman" w:cs="Times New Roman"/>
          <w:sz w:val="24"/>
          <w:szCs w:val="24"/>
        </w:rPr>
        <w:t>«</w:t>
      </w:r>
      <w:r w:rsidR="00180377" w:rsidRPr="004B5C53">
        <w:rPr>
          <w:rFonts w:ascii="Times New Roman" w:hAnsi="Times New Roman" w:cs="Times New Roman"/>
          <w:sz w:val="24"/>
          <w:szCs w:val="24"/>
        </w:rPr>
        <w:t>Градостроительство. Планировка и застройка городских и сельских поселений</w:t>
      </w:r>
      <w:r w:rsidR="005740A3" w:rsidRPr="004B5C53">
        <w:rPr>
          <w:rFonts w:ascii="Times New Roman" w:hAnsi="Times New Roman" w:cs="Times New Roman"/>
          <w:sz w:val="24"/>
          <w:szCs w:val="24"/>
        </w:rPr>
        <w:t>»</w:t>
      </w:r>
      <w:r w:rsidR="00180377" w:rsidRPr="004B5C53">
        <w:rPr>
          <w:rFonts w:ascii="Times New Roman" w:hAnsi="Times New Roman" w:cs="Times New Roman"/>
          <w:sz w:val="24"/>
          <w:szCs w:val="24"/>
        </w:rPr>
        <w:t>, приложение Б);</w:t>
      </w:r>
    </w:p>
    <w:p w:rsidR="00180377" w:rsidRPr="004B5C53" w:rsidRDefault="008A21E3"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6</w:t>
      </w:r>
      <w:r w:rsidR="00180377" w:rsidRPr="004B5C53">
        <w:rPr>
          <w:rFonts w:ascii="Times New Roman" w:hAnsi="Times New Roman" w:cs="Times New Roman"/>
          <w:sz w:val="24"/>
          <w:szCs w:val="24"/>
        </w:rPr>
        <w:t xml:space="preserve">) минимальные отступы от зданий общественного назначения до красных линий - 5 м (Нормативы градостроительного проектирования Кемеровской области, утвержденные Постановлением Коллегии Администрации Кемеровской области от 24.12.2013 </w:t>
      </w:r>
      <w:r w:rsidR="005740A3" w:rsidRPr="004B5C53">
        <w:rPr>
          <w:rFonts w:ascii="Times New Roman" w:hAnsi="Times New Roman" w:cs="Times New Roman"/>
          <w:sz w:val="24"/>
          <w:szCs w:val="24"/>
        </w:rPr>
        <w:t>№</w:t>
      </w:r>
      <w:r w:rsidR="00180377" w:rsidRPr="004B5C53">
        <w:rPr>
          <w:rFonts w:ascii="Times New Roman" w:hAnsi="Times New Roman" w:cs="Times New Roman"/>
          <w:sz w:val="24"/>
          <w:szCs w:val="24"/>
        </w:rPr>
        <w:t xml:space="preserve"> 595, п. 6.2).</w:t>
      </w:r>
    </w:p>
    <w:p w:rsidR="00180377" w:rsidRPr="004B5C53" w:rsidRDefault="00180377" w:rsidP="00E21386">
      <w:pPr>
        <w:pStyle w:val="ConsPlusNormal"/>
        <w:ind w:firstLine="709"/>
        <w:jc w:val="both"/>
        <w:rPr>
          <w:rFonts w:ascii="Times New Roman" w:hAnsi="Times New Roman" w:cs="Times New Roman"/>
          <w:sz w:val="24"/>
          <w:szCs w:val="24"/>
        </w:rPr>
      </w:pPr>
    </w:p>
    <w:p w:rsidR="00180377" w:rsidRPr="004B5C53" w:rsidRDefault="00180377" w:rsidP="00E21386">
      <w:pPr>
        <w:pStyle w:val="ConsPlusNormal"/>
        <w:ind w:firstLine="709"/>
        <w:jc w:val="center"/>
        <w:outlineLvl w:val="4"/>
        <w:rPr>
          <w:rFonts w:ascii="Times New Roman" w:hAnsi="Times New Roman" w:cs="Times New Roman"/>
          <w:sz w:val="24"/>
          <w:szCs w:val="24"/>
        </w:rPr>
      </w:pPr>
      <w:r w:rsidRPr="004B5C53">
        <w:rPr>
          <w:rFonts w:ascii="Times New Roman" w:hAnsi="Times New Roman" w:cs="Times New Roman"/>
          <w:sz w:val="24"/>
          <w:szCs w:val="24"/>
        </w:rPr>
        <w:t>5. Градостроительный регламент общественной зоны социального</w:t>
      </w:r>
    </w:p>
    <w:p w:rsidR="00180377" w:rsidRPr="004B5C53" w:rsidRDefault="00180377" w:rsidP="00E21386">
      <w:pPr>
        <w:pStyle w:val="ConsPlusNormal"/>
        <w:ind w:firstLine="709"/>
        <w:jc w:val="center"/>
        <w:rPr>
          <w:rFonts w:ascii="Times New Roman" w:hAnsi="Times New Roman" w:cs="Times New Roman"/>
          <w:sz w:val="24"/>
          <w:szCs w:val="24"/>
        </w:rPr>
      </w:pPr>
      <w:r w:rsidRPr="004B5C53">
        <w:rPr>
          <w:rFonts w:ascii="Times New Roman" w:hAnsi="Times New Roman" w:cs="Times New Roman"/>
          <w:sz w:val="24"/>
          <w:szCs w:val="24"/>
        </w:rPr>
        <w:t>назначения (О 5)</w:t>
      </w:r>
    </w:p>
    <w:p w:rsidR="00180377" w:rsidRPr="004B5C53" w:rsidRDefault="00180377" w:rsidP="00E21386">
      <w:pPr>
        <w:pStyle w:val="ConsPlusNormal"/>
        <w:ind w:firstLine="709"/>
        <w:jc w:val="both"/>
        <w:rPr>
          <w:rFonts w:ascii="Times New Roman" w:hAnsi="Times New Roman" w:cs="Times New Roman"/>
          <w:sz w:val="24"/>
          <w:szCs w:val="24"/>
        </w:rPr>
      </w:pP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5.1. Зона предназначена для размещения объектов социального обслуживания - детских домов и интернатов, домов престарелых, социальных и пенсионных служб.</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5.2. Виды разрешенного использования земельных участков:</w:t>
      </w:r>
    </w:p>
    <w:p w:rsidR="00180377" w:rsidRPr="004B5C53" w:rsidRDefault="00180377" w:rsidP="00180377">
      <w:pPr>
        <w:pStyle w:val="ConsPlusNormal"/>
        <w:ind w:firstLine="540"/>
        <w:jc w:val="both"/>
        <w:rPr>
          <w:rFonts w:ascii="Times New Roman" w:hAnsi="Times New Roman" w:cs="Times New Roman"/>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31"/>
        <w:gridCol w:w="6409"/>
        <w:gridCol w:w="839"/>
      </w:tblGrid>
      <w:tr w:rsidR="00180377" w:rsidRPr="004B5C53" w:rsidTr="00E21386">
        <w:tc>
          <w:tcPr>
            <w:tcW w:w="2268"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Наименование вида разрешенного использования земельного участка</w:t>
            </w:r>
          </w:p>
        </w:tc>
        <w:tc>
          <w:tcPr>
            <w:tcW w:w="652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Виды объектов, размещение которых соответствует виду разрешенного использования</w:t>
            </w:r>
          </w:p>
        </w:tc>
        <w:tc>
          <w:tcPr>
            <w:tcW w:w="85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Код вида</w:t>
            </w:r>
          </w:p>
        </w:tc>
      </w:tr>
      <w:tr w:rsidR="00180377" w:rsidRPr="004B5C53" w:rsidTr="00E21386">
        <w:tc>
          <w:tcPr>
            <w:tcW w:w="9640" w:type="dxa"/>
            <w:gridSpan w:val="3"/>
          </w:tcPr>
          <w:p w:rsidR="00180377" w:rsidRPr="004B5C53" w:rsidRDefault="00180377" w:rsidP="00722CD4">
            <w:pPr>
              <w:widowControl w:val="0"/>
              <w:autoSpaceDE w:val="0"/>
              <w:autoSpaceDN w:val="0"/>
              <w:contextualSpacing/>
              <w:jc w:val="center"/>
              <w:rPr>
                <w:sz w:val="24"/>
                <w:szCs w:val="24"/>
              </w:rPr>
            </w:pPr>
            <w:r w:rsidRPr="004B5C53">
              <w:rPr>
                <w:sz w:val="24"/>
                <w:szCs w:val="24"/>
              </w:rPr>
              <w:t>Основные виды разрешенного использования</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lastRenderedPageBreak/>
              <w:t>Предоставление коммунальных услуг</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3.1.1</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Дома социального обслуживания</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3.2.1</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Оказание социальной помощи населению</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180377" w:rsidRPr="004B5C53" w:rsidRDefault="00180377" w:rsidP="00722CD4">
            <w:pPr>
              <w:ind w:firstLine="5"/>
              <w:contextualSpacing/>
              <w:jc w:val="both"/>
              <w:rPr>
                <w:sz w:val="24"/>
                <w:szCs w:val="24"/>
              </w:rPr>
            </w:pPr>
            <w:r w:rsidRPr="004B5C53">
              <w:rPr>
                <w:sz w:val="24"/>
                <w:szCs w:val="24"/>
              </w:rPr>
              <w:t>некоммерческих фондов, благотворительных организаций, клубов по интересам</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3.2.2</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Деловое управление</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4.1</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Служебные гаражи</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95" w:history="1">
              <w:r w:rsidRPr="004B5C53">
                <w:rPr>
                  <w:rStyle w:val="a5"/>
                  <w:sz w:val="24"/>
                  <w:szCs w:val="24"/>
                </w:rPr>
                <w:t>кодами 3.0</w:t>
              </w:r>
            </w:hyperlink>
            <w:r w:rsidRPr="004B5C53">
              <w:rPr>
                <w:sz w:val="24"/>
                <w:szCs w:val="24"/>
              </w:rPr>
              <w:t xml:space="preserve">, </w:t>
            </w:r>
            <w:hyperlink r:id="rId96" w:history="1">
              <w:r w:rsidRPr="004B5C53">
                <w:rPr>
                  <w:rStyle w:val="a5"/>
                  <w:sz w:val="24"/>
                  <w:szCs w:val="24"/>
                </w:rPr>
                <w:t>4.0</w:t>
              </w:r>
            </w:hyperlink>
            <w:r w:rsidRPr="004B5C53">
              <w:rPr>
                <w:sz w:val="24"/>
                <w:szCs w:val="24"/>
              </w:rPr>
              <w:t>, а также для стоянки и хранения транспортных средств общего пользования, в том числе в депо</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4.9</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rPr>
                <w:sz w:val="24"/>
                <w:szCs w:val="24"/>
              </w:rPr>
            </w:pPr>
            <w:r w:rsidRPr="004B5C53">
              <w:rPr>
                <w:sz w:val="24"/>
                <w:szCs w:val="24"/>
              </w:rPr>
              <w:t>Стоянка транспортных средств</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ind w:firstLine="5"/>
              <w:contextualSpacing/>
              <w:jc w:val="both"/>
              <w:rPr>
                <w:sz w:val="24"/>
                <w:szCs w:val="24"/>
              </w:rPr>
            </w:pPr>
            <w:r w:rsidRPr="004B5C53">
              <w:rPr>
                <w:sz w:val="24"/>
                <w:szCs w:val="24"/>
              </w:rPr>
              <w:t xml:space="preserve">Размещение стоянок (парковок) легковых автомобилей и других </w:t>
            </w:r>
            <w:proofErr w:type="spellStart"/>
            <w:r w:rsidRPr="004B5C53">
              <w:rPr>
                <w:sz w:val="24"/>
                <w:szCs w:val="24"/>
              </w:rPr>
              <w:t>мототранспортных</w:t>
            </w:r>
            <w:proofErr w:type="spellEnd"/>
            <w:r w:rsidRPr="004B5C53">
              <w:rPr>
                <w:sz w:val="24"/>
                <w:szCs w:val="24"/>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jc w:val="center"/>
              <w:rPr>
                <w:sz w:val="24"/>
                <w:szCs w:val="24"/>
              </w:rPr>
            </w:pPr>
            <w:r w:rsidRPr="004B5C53">
              <w:rPr>
                <w:sz w:val="24"/>
                <w:szCs w:val="24"/>
              </w:rPr>
              <w:t>4.9.2</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Улично-дорожная сеть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w:t>
            </w:r>
            <w:r w:rsidRPr="004B5C53">
              <w:rPr>
                <w:sz w:val="24"/>
                <w:szCs w:val="24"/>
              </w:rPr>
              <w:lastRenderedPageBreak/>
              <w:t xml:space="preserve">переходов, бульваров, площадей, проездов, велодорожек и объектов </w:t>
            </w:r>
            <w:proofErr w:type="spellStart"/>
            <w:r w:rsidRPr="004B5C53">
              <w:rPr>
                <w:sz w:val="24"/>
                <w:szCs w:val="24"/>
              </w:rPr>
              <w:t>велотранспортной</w:t>
            </w:r>
            <w:proofErr w:type="spellEnd"/>
            <w:r w:rsidRPr="004B5C53">
              <w:rPr>
                <w:sz w:val="24"/>
                <w:szCs w:val="24"/>
              </w:rPr>
              <w:t xml:space="preserve"> и инженерной инфраструктуры;</w:t>
            </w:r>
          </w:p>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97" w:history="1">
              <w:r w:rsidRPr="004B5C53">
                <w:rPr>
                  <w:rStyle w:val="a5"/>
                  <w:sz w:val="24"/>
                  <w:szCs w:val="24"/>
                </w:rPr>
                <w:t>кодами 2.7.1</w:t>
              </w:r>
            </w:hyperlink>
            <w:r w:rsidRPr="004B5C53">
              <w:rPr>
                <w:sz w:val="24"/>
                <w:szCs w:val="24"/>
              </w:rPr>
              <w:t xml:space="preserve">, </w:t>
            </w:r>
            <w:hyperlink r:id="rId98" w:history="1">
              <w:r w:rsidRPr="004B5C53">
                <w:rPr>
                  <w:rStyle w:val="a5"/>
                  <w:sz w:val="24"/>
                  <w:szCs w:val="24"/>
                </w:rPr>
                <w:t>4.9</w:t>
              </w:r>
            </w:hyperlink>
            <w:r w:rsidRPr="004B5C53">
              <w:rPr>
                <w:sz w:val="24"/>
                <w:szCs w:val="24"/>
              </w:rPr>
              <w:t xml:space="preserve">, </w:t>
            </w:r>
            <w:hyperlink r:id="rId99" w:history="1">
              <w:r w:rsidRPr="004B5C53">
                <w:rPr>
                  <w:rStyle w:val="a5"/>
                  <w:sz w:val="24"/>
                  <w:szCs w:val="24"/>
                </w:rPr>
                <w:t>7.2.3</w:t>
              </w:r>
            </w:hyperlink>
            <w:r w:rsidRPr="004B5C53">
              <w:rPr>
                <w:sz w:val="24"/>
                <w:szCs w:val="24"/>
              </w:rPr>
              <w:t>, а также некапитальных сооружений, предназначенных для охраны транспортных средств</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lastRenderedPageBreak/>
              <w:t>12.0.1</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lastRenderedPageBreak/>
              <w:t>Благоустройство территории</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12.0.2</w:t>
            </w:r>
          </w:p>
        </w:tc>
      </w:tr>
      <w:tr w:rsidR="00180377" w:rsidRPr="004B5C53" w:rsidTr="00E21386">
        <w:tc>
          <w:tcPr>
            <w:tcW w:w="9640" w:type="dxa"/>
            <w:gridSpan w:val="3"/>
          </w:tcPr>
          <w:p w:rsidR="00180377" w:rsidRPr="004B5C53" w:rsidRDefault="00180377" w:rsidP="00722CD4">
            <w:pPr>
              <w:widowControl w:val="0"/>
              <w:autoSpaceDE w:val="0"/>
              <w:autoSpaceDN w:val="0"/>
              <w:contextualSpacing/>
              <w:jc w:val="center"/>
              <w:rPr>
                <w:sz w:val="24"/>
                <w:szCs w:val="24"/>
              </w:rPr>
            </w:pPr>
            <w:r w:rsidRPr="004B5C53">
              <w:rPr>
                <w:sz w:val="24"/>
                <w:szCs w:val="24"/>
              </w:rPr>
              <w:t>Условно разрешенные виды использования</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Осуществление религиозных обрядов</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3.7.1</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Гостиничное обслуживание</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гостиниц</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widowControl w:val="0"/>
              <w:autoSpaceDE w:val="0"/>
              <w:autoSpaceDN w:val="0"/>
              <w:contextualSpacing/>
              <w:jc w:val="center"/>
              <w:rPr>
                <w:sz w:val="24"/>
                <w:szCs w:val="24"/>
              </w:rPr>
            </w:pPr>
            <w:r w:rsidRPr="004B5C53">
              <w:rPr>
                <w:sz w:val="24"/>
                <w:szCs w:val="24"/>
              </w:rPr>
              <w:t>4.7</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Площадки для занятий спортом</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5.1.3</w:t>
            </w:r>
          </w:p>
        </w:tc>
      </w:tr>
    </w:tbl>
    <w:p w:rsidR="00E21386" w:rsidRDefault="00E21386" w:rsidP="00180377">
      <w:pPr>
        <w:pStyle w:val="ConsPlusNormal"/>
        <w:ind w:firstLine="540"/>
        <w:jc w:val="both"/>
        <w:rPr>
          <w:rFonts w:ascii="Times New Roman" w:hAnsi="Times New Roman" w:cs="Times New Roman"/>
          <w:sz w:val="24"/>
          <w:szCs w:val="24"/>
        </w:rPr>
      </w:pP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5.3. Предельные параметры разрешенного строительства, реконструкции объектов капитального строительства:</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w:t>
      </w:r>
      <w:hyperlink r:id="rId100" w:history="1">
        <w:r w:rsidRPr="004B5C53">
          <w:rPr>
            <w:rFonts w:ascii="Times New Roman" w:hAnsi="Times New Roman" w:cs="Times New Roman"/>
            <w:sz w:val="24"/>
            <w:szCs w:val="24"/>
          </w:rPr>
          <w:t>закона</w:t>
        </w:r>
      </w:hyperlink>
      <w:r w:rsidRPr="004B5C53">
        <w:rPr>
          <w:rFonts w:ascii="Times New Roman" w:hAnsi="Times New Roman" w:cs="Times New Roman"/>
          <w:sz w:val="24"/>
          <w:szCs w:val="24"/>
        </w:rPr>
        <w:t xml:space="preserve"> от 22.07.2008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123-ФЗ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Технический регламент о требованиях пожарной безопасности</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При реконструкции существующих объектов капитального строительства, минимальные отступы от границ земельного участка могут приниматься по фактическому расположению объекта при условии соблюдения требований технических регламентов, санитарных норм и правил;</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предельное количество этажей зданий, строений, сооружений - не выше 4 этажей;</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минимальная и (или) максимальная площадь земельных участков и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80377" w:rsidRPr="004B5C53" w:rsidRDefault="00180377" w:rsidP="00180377">
      <w:pPr>
        <w:pStyle w:val="ConsPlusNormal"/>
        <w:ind w:firstLine="54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2339"/>
        <w:gridCol w:w="2339"/>
        <w:gridCol w:w="2309"/>
      </w:tblGrid>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Код (числовое обозначение) вида разрешенного использования земельного участка</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 xml:space="preserve">Минимальная площадь земельного участка, </w:t>
            </w:r>
            <w:proofErr w:type="spellStart"/>
            <w:r w:rsidRPr="004B5C53">
              <w:rPr>
                <w:sz w:val="24"/>
                <w:szCs w:val="24"/>
              </w:rPr>
              <w:t>кв.м</w:t>
            </w:r>
            <w:proofErr w:type="spellEnd"/>
            <w:r w:rsidRPr="004B5C53">
              <w:rPr>
                <w:sz w:val="24"/>
                <w:szCs w:val="24"/>
              </w:rPr>
              <w:t>.</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 xml:space="preserve">Максимальная площадь земельного участка, </w:t>
            </w:r>
            <w:proofErr w:type="spellStart"/>
            <w:r w:rsidRPr="004B5C53">
              <w:rPr>
                <w:sz w:val="24"/>
                <w:szCs w:val="24"/>
              </w:rPr>
              <w:t>кв.м</w:t>
            </w:r>
            <w:proofErr w:type="spellEnd"/>
            <w:r w:rsidRPr="004B5C53">
              <w:rPr>
                <w:sz w:val="24"/>
                <w:szCs w:val="24"/>
              </w:rPr>
              <w:t>.</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Максимальный процент застройки в границах земельного участка, %</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3.1.1</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1</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100*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4.9</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18</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4000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80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lastRenderedPageBreak/>
              <w:t>3.2.1, 3.2.2, 3.7.1, 4.1, 4.7, 4.9.2, 5.1.3</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300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4000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60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12.0.1, 12.0.2</w:t>
            </w:r>
          </w:p>
        </w:tc>
        <w:tc>
          <w:tcPr>
            <w:tcW w:w="3650" w:type="pct"/>
            <w:gridSpan w:val="3"/>
            <w:shd w:val="clear" w:color="auto" w:fill="auto"/>
          </w:tcPr>
          <w:p w:rsidR="00180377" w:rsidRPr="004B5C53" w:rsidRDefault="00180377" w:rsidP="00722CD4">
            <w:pPr>
              <w:contextualSpacing/>
              <w:jc w:val="both"/>
              <w:rPr>
                <w:sz w:val="24"/>
                <w:szCs w:val="24"/>
              </w:rPr>
            </w:pPr>
            <w:r w:rsidRPr="004B5C53">
              <w:rPr>
                <w:sz w:val="24"/>
                <w:szCs w:val="24"/>
              </w:rPr>
              <w:t>Действие градостроительного регламента не распространяется в соответствии с ч. 4 ст. 36 Градостроительного кодекса РФ</w:t>
            </w:r>
          </w:p>
        </w:tc>
      </w:tr>
    </w:tbl>
    <w:p w:rsidR="00180377" w:rsidRPr="004B5C53" w:rsidRDefault="00180377" w:rsidP="00180377">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*при соблюдении требований технических регламентов.</w:t>
      </w:r>
    </w:p>
    <w:p w:rsidR="00180377" w:rsidRPr="004B5C53" w:rsidRDefault="00180377" w:rsidP="00180377">
      <w:pPr>
        <w:pStyle w:val="ConsPlusNormal"/>
        <w:ind w:firstLine="540"/>
        <w:jc w:val="both"/>
        <w:rPr>
          <w:rFonts w:ascii="Times New Roman" w:hAnsi="Times New Roman" w:cs="Times New Roman"/>
          <w:sz w:val="24"/>
          <w:szCs w:val="24"/>
        </w:rPr>
      </w:pPr>
    </w:p>
    <w:p w:rsidR="00180377" w:rsidRPr="004B5C53" w:rsidRDefault="008A21E3"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w:t>
      </w:r>
      <w:r w:rsidR="00180377" w:rsidRPr="004B5C53">
        <w:rPr>
          <w:rFonts w:ascii="Times New Roman" w:hAnsi="Times New Roman" w:cs="Times New Roman"/>
          <w:sz w:val="24"/>
          <w:szCs w:val="24"/>
        </w:rPr>
        <w:t>) коэффициент застройки территорий общественно-деловых зон (специализированная общественная застройка) - 0,8 (</w:t>
      </w:r>
      <w:r w:rsidR="00180377" w:rsidRPr="004B5C53">
        <w:rPr>
          <w:rFonts w:ascii="Times New Roman" w:eastAsia="Calibri" w:hAnsi="Times New Roman" w:cs="Times New Roman"/>
          <w:sz w:val="24"/>
          <w:szCs w:val="24"/>
        </w:rPr>
        <w:t>СП 42.13330.2016</w:t>
      </w:r>
      <w:r w:rsidR="00180377" w:rsidRPr="004B5C53">
        <w:rPr>
          <w:rFonts w:eastAsia="Calibri"/>
          <w:sz w:val="24"/>
          <w:szCs w:val="24"/>
        </w:rPr>
        <w:t xml:space="preserve"> </w:t>
      </w:r>
      <w:r w:rsidR="005740A3" w:rsidRPr="004B5C53">
        <w:rPr>
          <w:rFonts w:ascii="Times New Roman" w:hAnsi="Times New Roman" w:cs="Times New Roman"/>
          <w:sz w:val="24"/>
          <w:szCs w:val="24"/>
        </w:rPr>
        <w:t>«</w:t>
      </w:r>
      <w:r w:rsidR="00180377" w:rsidRPr="004B5C53">
        <w:rPr>
          <w:rFonts w:ascii="Times New Roman" w:hAnsi="Times New Roman" w:cs="Times New Roman"/>
          <w:sz w:val="24"/>
          <w:szCs w:val="24"/>
        </w:rPr>
        <w:t>Градостроительство. Планировка и застройка городских и сельских поселений</w:t>
      </w:r>
      <w:r w:rsidR="005740A3" w:rsidRPr="004B5C53">
        <w:rPr>
          <w:rFonts w:ascii="Times New Roman" w:hAnsi="Times New Roman" w:cs="Times New Roman"/>
          <w:sz w:val="24"/>
          <w:szCs w:val="24"/>
        </w:rPr>
        <w:t>»</w:t>
      </w:r>
      <w:r w:rsidR="00180377" w:rsidRPr="004B5C53">
        <w:rPr>
          <w:rFonts w:ascii="Times New Roman" w:hAnsi="Times New Roman" w:cs="Times New Roman"/>
          <w:sz w:val="24"/>
          <w:szCs w:val="24"/>
        </w:rPr>
        <w:t>, приложение Б);</w:t>
      </w:r>
    </w:p>
    <w:p w:rsidR="00180377" w:rsidRPr="004B5C53" w:rsidRDefault="008A21E3"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5</w:t>
      </w:r>
      <w:r w:rsidR="00180377" w:rsidRPr="004B5C53">
        <w:rPr>
          <w:rFonts w:ascii="Times New Roman" w:hAnsi="Times New Roman" w:cs="Times New Roman"/>
          <w:sz w:val="24"/>
          <w:szCs w:val="24"/>
        </w:rPr>
        <w:t>) коэффициент плотности застройки территорий общественно-деловых зон (специализированная общественная застройка) - 2,4 (</w:t>
      </w:r>
      <w:r w:rsidR="00180377" w:rsidRPr="004B5C53">
        <w:rPr>
          <w:rFonts w:ascii="Times New Roman" w:eastAsia="Calibri" w:hAnsi="Times New Roman" w:cs="Times New Roman"/>
          <w:sz w:val="24"/>
          <w:szCs w:val="24"/>
        </w:rPr>
        <w:t>СП 42.13330.2016</w:t>
      </w:r>
      <w:r w:rsidR="00180377" w:rsidRPr="004B5C53">
        <w:rPr>
          <w:rFonts w:eastAsia="Calibri"/>
          <w:sz w:val="24"/>
          <w:szCs w:val="24"/>
        </w:rPr>
        <w:t xml:space="preserve"> </w:t>
      </w:r>
      <w:r w:rsidR="005740A3" w:rsidRPr="004B5C53">
        <w:rPr>
          <w:rFonts w:ascii="Times New Roman" w:hAnsi="Times New Roman" w:cs="Times New Roman"/>
          <w:sz w:val="24"/>
          <w:szCs w:val="24"/>
        </w:rPr>
        <w:t>«</w:t>
      </w:r>
      <w:r w:rsidR="00180377" w:rsidRPr="004B5C53">
        <w:rPr>
          <w:rFonts w:ascii="Times New Roman" w:hAnsi="Times New Roman" w:cs="Times New Roman"/>
          <w:sz w:val="24"/>
          <w:szCs w:val="24"/>
        </w:rPr>
        <w:t>Градостроительство. Планировка и застройка городских и сельских поселений</w:t>
      </w:r>
      <w:r w:rsidR="005740A3" w:rsidRPr="004B5C53">
        <w:rPr>
          <w:rFonts w:ascii="Times New Roman" w:hAnsi="Times New Roman" w:cs="Times New Roman"/>
          <w:sz w:val="24"/>
          <w:szCs w:val="24"/>
        </w:rPr>
        <w:t>»</w:t>
      </w:r>
      <w:r w:rsidR="00180377" w:rsidRPr="004B5C53">
        <w:rPr>
          <w:rFonts w:ascii="Times New Roman" w:hAnsi="Times New Roman" w:cs="Times New Roman"/>
          <w:sz w:val="24"/>
          <w:szCs w:val="24"/>
        </w:rPr>
        <w:t>, приложение Б);</w:t>
      </w:r>
    </w:p>
    <w:p w:rsidR="00180377" w:rsidRPr="004B5C53" w:rsidRDefault="008A21E3"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6</w:t>
      </w:r>
      <w:r w:rsidR="00180377" w:rsidRPr="004B5C53">
        <w:rPr>
          <w:rFonts w:ascii="Times New Roman" w:hAnsi="Times New Roman" w:cs="Times New Roman"/>
          <w:sz w:val="24"/>
          <w:szCs w:val="24"/>
        </w:rPr>
        <w:t xml:space="preserve">) минимальные отступы от зданий общественного назначения до красных линий - 5 м (Нормативы градостроительного проектирования Кемеровской области, утвержденные Постановлением Коллегии Администрации Кемеровской области от 24.12.2013 </w:t>
      </w:r>
      <w:r w:rsidR="005740A3" w:rsidRPr="004B5C53">
        <w:rPr>
          <w:rFonts w:ascii="Times New Roman" w:hAnsi="Times New Roman" w:cs="Times New Roman"/>
          <w:sz w:val="24"/>
          <w:szCs w:val="24"/>
        </w:rPr>
        <w:t>№</w:t>
      </w:r>
      <w:r w:rsidR="00180377" w:rsidRPr="004B5C53">
        <w:rPr>
          <w:rFonts w:ascii="Times New Roman" w:hAnsi="Times New Roman" w:cs="Times New Roman"/>
          <w:sz w:val="24"/>
          <w:szCs w:val="24"/>
        </w:rPr>
        <w:t xml:space="preserve"> 595, п. 6.2).</w:t>
      </w:r>
    </w:p>
    <w:p w:rsidR="00B47591" w:rsidRPr="004B5C53" w:rsidRDefault="00B47591" w:rsidP="00E21386">
      <w:pPr>
        <w:pStyle w:val="ConsPlusNormal"/>
        <w:ind w:firstLine="709"/>
        <w:jc w:val="both"/>
        <w:rPr>
          <w:rFonts w:ascii="Times New Roman" w:hAnsi="Times New Roman" w:cs="Times New Roman"/>
          <w:sz w:val="24"/>
          <w:szCs w:val="24"/>
        </w:rPr>
      </w:pPr>
    </w:p>
    <w:p w:rsidR="00180377" w:rsidRPr="004B5C53" w:rsidRDefault="00180377" w:rsidP="00E21386">
      <w:pPr>
        <w:pStyle w:val="ConsPlusNormal"/>
        <w:ind w:firstLine="709"/>
        <w:jc w:val="both"/>
        <w:outlineLvl w:val="3"/>
        <w:rPr>
          <w:rFonts w:ascii="Times New Roman" w:hAnsi="Times New Roman" w:cs="Times New Roman"/>
          <w:sz w:val="24"/>
          <w:szCs w:val="24"/>
        </w:rPr>
      </w:pPr>
      <w:r w:rsidRPr="004B5C53">
        <w:rPr>
          <w:rFonts w:ascii="Times New Roman" w:hAnsi="Times New Roman" w:cs="Times New Roman"/>
          <w:sz w:val="24"/>
          <w:szCs w:val="24"/>
        </w:rPr>
        <w:t>Статья 38. Градостроительные регламенты производственной зоны</w:t>
      </w:r>
    </w:p>
    <w:p w:rsidR="00180377" w:rsidRPr="004B5C53" w:rsidRDefault="00180377" w:rsidP="00E21386">
      <w:pPr>
        <w:pStyle w:val="ConsPlusNormal"/>
        <w:ind w:firstLine="709"/>
        <w:jc w:val="both"/>
        <w:rPr>
          <w:rFonts w:ascii="Times New Roman" w:hAnsi="Times New Roman" w:cs="Times New Roman"/>
          <w:sz w:val="24"/>
          <w:szCs w:val="24"/>
        </w:rPr>
      </w:pP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Производственные зоны предназначены для размещения промышленных и иных объектов, предусмотренных градостроительным регламентом, а также для установления санитарно-защитных зон таких объектов в соответствии с требованиями технических регламентов.</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Строительство промышленных предприятий, имеющих вредные выбросы, может быть разрешено только на территориях промышленных зон.</w:t>
      </w:r>
    </w:p>
    <w:p w:rsidR="00180377"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Использование земельных участков после завершения работ по добыче полезных ископаемых и рекультивации нарушенных территорий, осуществляется в соответствии с градостроительными регламентами.</w:t>
      </w:r>
    </w:p>
    <w:p w:rsidR="00E21386" w:rsidRPr="004B5C53" w:rsidRDefault="00E21386" w:rsidP="00E21386">
      <w:pPr>
        <w:pStyle w:val="ConsPlusNormal"/>
        <w:ind w:firstLine="709"/>
        <w:jc w:val="both"/>
        <w:rPr>
          <w:rFonts w:ascii="Times New Roman" w:hAnsi="Times New Roman" w:cs="Times New Roman"/>
          <w:sz w:val="24"/>
          <w:szCs w:val="24"/>
        </w:rPr>
      </w:pPr>
    </w:p>
    <w:p w:rsidR="00180377" w:rsidRPr="004B5C53" w:rsidRDefault="00180377" w:rsidP="00E21386">
      <w:pPr>
        <w:pStyle w:val="ConsPlusNormal"/>
        <w:ind w:firstLine="709"/>
        <w:jc w:val="center"/>
        <w:outlineLvl w:val="4"/>
        <w:rPr>
          <w:rFonts w:ascii="Times New Roman" w:hAnsi="Times New Roman" w:cs="Times New Roman"/>
          <w:sz w:val="24"/>
          <w:szCs w:val="24"/>
        </w:rPr>
      </w:pPr>
      <w:r w:rsidRPr="004B5C53">
        <w:rPr>
          <w:rFonts w:ascii="Times New Roman" w:hAnsi="Times New Roman" w:cs="Times New Roman"/>
          <w:sz w:val="24"/>
          <w:szCs w:val="24"/>
        </w:rPr>
        <w:t>1. Градостроительный регламент производственной зоны</w:t>
      </w:r>
    </w:p>
    <w:p w:rsidR="00180377" w:rsidRPr="004B5C53" w:rsidRDefault="00180377" w:rsidP="00E21386">
      <w:pPr>
        <w:pStyle w:val="ConsPlusNormal"/>
        <w:ind w:firstLine="709"/>
        <w:jc w:val="center"/>
        <w:rPr>
          <w:rFonts w:ascii="Times New Roman" w:hAnsi="Times New Roman" w:cs="Times New Roman"/>
          <w:sz w:val="24"/>
          <w:szCs w:val="24"/>
        </w:rPr>
      </w:pPr>
      <w:r w:rsidRPr="004B5C53">
        <w:rPr>
          <w:rFonts w:ascii="Times New Roman" w:hAnsi="Times New Roman" w:cs="Times New Roman"/>
          <w:sz w:val="24"/>
          <w:szCs w:val="24"/>
        </w:rPr>
        <w:t>предприятий I - II класса опасности (П 1)</w:t>
      </w:r>
    </w:p>
    <w:p w:rsidR="00180377" w:rsidRPr="004B5C53" w:rsidRDefault="00180377" w:rsidP="00E21386">
      <w:pPr>
        <w:pStyle w:val="ConsPlusNormal"/>
        <w:ind w:firstLine="709"/>
        <w:jc w:val="both"/>
        <w:rPr>
          <w:rFonts w:ascii="Times New Roman" w:hAnsi="Times New Roman" w:cs="Times New Roman"/>
          <w:sz w:val="24"/>
          <w:szCs w:val="24"/>
        </w:rPr>
      </w:pP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1.1. Зона предназначена для размещения предприятий и производств, осуществляющих добычу недр, переработку нефти и производство строительных материалов I - II класса вредности, с санитарно-защитной зоной 1000 - 500 м.</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1.2. Виды разрешенного использования земельных участков:</w:t>
      </w:r>
    </w:p>
    <w:p w:rsidR="00180377" w:rsidRPr="004B5C53" w:rsidRDefault="00180377" w:rsidP="00180377">
      <w:pPr>
        <w:pStyle w:val="ConsPlusNormal"/>
        <w:ind w:firstLine="540"/>
        <w:jc w:val="both"/>
        <w:rPr>
          <w:rFonts w:ascii="Times New Roman" w:hAnsi="Times New Roman" w:cs="Times New Roman"/>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31"/>
        <w:gridCol w:w="6409"/>
        <w:gridCol w:w="839"/>
      </w:tblGrid>
      <w:tr w:rsidR="00180377" w:rsidRPr="004B5C53" w:rsidTr="00E21386">
        <w:tc>
          <w:tcPr>
            <w:tcW w:w="2268"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Наименование вида разрешенного использования земельного участка</w:t>
            </w:r>
          </w:p>
        </w:tc>
        <w:tc>
          <w:tcPr>
            <w:tcW w:w="652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Виды объектов, размещение которых соответствует виду разрешенного использования</w:t>
            </w:r>
          </w:p>
        </w:tc>
        <w:tc>
          <w:tcPr>
            <w:tcW w:w="85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Код вида</w:t>
            </w:r>
          </w:p>
        </w:tc>
      </w:tr>
      <w:tr w:rsidR="00180377" w:rsidRPr="004B5C53" w:rsidTr="00E21386">
        <w:tc>
          <w:tcPr>
            <w:tcW w:w="9640" w:type="dxa"/>
            <w:gridSpan w:val="3"/>
          </w:tcPr>
          <w:p w:rsidR="00180377" w:rsidRPr="004B5C53" w:rsidRDefault="00180377" w:rsidP="00722CD4">
            <w:pPr>
              <w:widowControl w:val="0"/>
              <w:autoSpaceDE w:val="0"/>
              <w:autoSpaceDN w:val="0"/>
              <w:contextualSpacing/>
              <w:jc w:val="center"/>
              <w:rPr>
                <w:sz w:val="24"/>
                <w:szCs w:val="24"/>
              </w:rPr>
            </w:pPr>
            <w:r w:rsidRPr="004B5C53">
              <w:rPr>
                <w:sz w:val="24"/>
                <w:szCs w:val="24"/>
              </w:rPr>
              <w:t>Основные виды разрешенного использования</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Предоставление коммунальных услуг</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4B5C53">
              <w:rPr>
                <w:sz w:val="24"/>
                <w:szCs w:val="24"/>
              </w:rPr>
              <w:lastRenderedPageBreak/>
              <w:t>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lastRenderedPageBreak/>
              <w:t>3.1.1</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lastRenderedPageBreak/>
              <w:t>Деловое управление</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4.1</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Служебные гаражи</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01" w:history="1">
              <w:r w:rsidRPr="004B5C53">
                <w:rPr>
                  <w:rStyle w:val="a5"/>
                  <w:sz w:val="24"/>
                  <w:szCs w:val="24"/>
                </w:rPr>
                <w:t>кодами 3.0</w:t>
              </w:r>
            </w:hyperlink>
            <w:r w:rsidRPr="004B5C53">
              <w:rPr>
                <w:sz w:val="24"/>
                <w:szCs w:val="24"/>
              </w:rPr>
              <w:t xml:space="preserve">, </w:t>
            </w:r>
            <w:hyperlink r:id="rId102" w:history="1">
              <w:r w:rsidRPr="004B5C53">
                <w:rPr>
                  <w:rStyle w:val="a5"/>
                  <w:sz w:val="24"/>
                  <w:szCs w:val="24"/>
                </w:rPr>
                <w:t>4.0</w:t>
              </w:r>
            </w:hyperlink>
            <w:r w:rsidRPr="004B5C53">
              <w:rPr>
                <w:sz w:val="24"/>
                <w:szCs w:val="24"/>
              </w:rPr>
              <w:t>, а также для стоянки и хранения транспортных средств общего пользования, в том числе в депо</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4.9</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rPr>
                <w:sz w:val="24"/>
                <w:szCs w:val="24"/>
              </w:rPr>
            </w:pPr>
            <w:r w:rsidRPr="004B5C53">
              <w:rPr>
                <w:sz w:val="24"/>
                <w:szCs w:val="24"/>
              </w:rPr>
              <w:t>Стоянка транспортных средств</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rPr>
                <w:sz w:val="24"/>
                <w:szCs w:val="24"/>
              </w:rPr>
            </w:pPr>
            <w:r w:rsidRPr="004B5C53">
              <w:rPr>
                <w:sz w:val="24"/>
                <w:szCs w:val="24"/>
              </w:rPr>
              <w:t xml:space="preserve">Размещение стоянок (парковок) легковых автомобилей и других </w:t>
            </w:r>
            <w:proofErr w:type="spellStart"/>
            <w:r w:rsidRPr="004B5C53">
              <w:rPr>
                <w:sz w:val="24"/>
                <w:szCs w:val="24"/>
              </w:rPr>
              <w:t>мототранспортных</w:t>
            </w:r>
            <w:proofErr w:type="spellEnd"/>
            <w:r w:rsidRPr="004B5C53">
              <w:rPr>
                <w:sz w:val="24"/>
                <w:szCs w:val="24"/>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jc w:val="center"/>
              <w:rPr>
                <w:sz w:val="24"/>
                <w:szCs w:val="24"/>
              </w:rPr>
            </w:pPr>
            <w:r w:rsidRPr="004B5C53">
              <w:rPr>
                <w:sz w:val="24"/>
                <w:szCs w:val="24"/>
              </w:rPr>
              <w:t>4.9.2</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Производственная деятельность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6.0</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Недропользование</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Осуществление геологических изысканий;</w:t>
            </w:r>
          </w:p>
          <w:p w:rsidR="00180377" w:rsidRPr="004B5C53" w:rsidRDefault="00180377" w:rsidP="00722CD4">
            <w:pPr>
              <w:ind w:firstLine="5"/>
              <w:contextualSpacing/>
              <w:jc w:val="both"/>
              <w:rPr>
                <w:sz w:val="24"/>
                <w:szCs w:val="24"/>
              </w:rPr>
            </w:pPr>
            <w:r w:rsidRPr="004B5C53">
              <w:rPr>
                <w:sz w:val="24"/>
                <w:szCs w:val="24"/>
              </w:rPr>
              <w:t>добыча полезных ископаемых открытым (карьеры, отвалы) и закрытым (шахты, скважины) способами;</w:t>
            </w:r>
          </w:p>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в том числе подземных, в целях добычи полезных ископаемых;</w:t>
            </w:r>
          </w:p>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6.1</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Тяжелая промышленность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w:t>
            </w:r>
            <w:r w:rsidRPr="004B5C53">
              <w:rPr>
                <w:sz w:val="24"/>
                <w:szCs w:val="24"/>
              </w:rPr>
              <w:lastRenderedPageBreak/>
              <w:t>отнесен к иному виду разрешенного использования</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lastRenderedPageBreak/>
              <w:t>6.2</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lastRenderedPageBreak/>
              <w:t>Автомобилестроительная промышленность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6.2.1</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Легкая промышленность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Размещение объектов капитального строительства, предназначенных для текстильной, </w:t>
            </w:r>
            <w:proofErr w:type="spellStart"/>
            <w:proofErr w:type="gramStart"/>
            <w:r w:rsidRPr="004B5C53">
              <w:rPr>
                <w:sz w:val="24"/>
                <w:szCs w:val="24"/>
              </w:rPr>
              <w:t>фарфоро</w:t>
            </w:r>
            <w:proofErr w:type="spellEnd"/>
            <w:r w:rsidRPr="004B5C53">
              <w:rPr>
                <w:sz w:val="24"/>
                <w:szCs w:val="24"/>
              </w:rPr>
              <w:t>-фаянсовой</w:t>
            </w:r>
            <w:proofErr w:type="gramEnd"/>
            <w:r w:rsidRPr="004B5C53">
              <w:rPr>
                <w:sz w:val="24"/>
                <w:szCs w:val="24"/>
              </w:rPr>
              <w:t>, электронной промышленности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6.3</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Фармацевтическая промышленность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6.3.1</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Пищевая промышленность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6.4</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Нефтехимическая промышленность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6.5</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Строительная промышленность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6.6</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Энергетика</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180377" w:rsidRPr="004B5C53" w:rsidRDefault="00180377" w:rsidP="00722CD4">
            <w:pPr>
              <w:ind w:firstLine="5"/>
              <w:contextualSpacing/>
              <w:jc w:val="both"/>
              <w:rPr>
                <w:sz w:val="24"/>
                <w:szCs w:val="24"/>
              </w:rPr>
            </w:pPr>
            <w:r w:rsidRPr="004B5C53">
              <w:rPr>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03" w:history="1">
              <w:r w:rsidRPr="004B5C53">
                <w:rPr>
                  <w:rStyle w:val="a5"/>
                  <w:sz w:val="24"/>
                  <w:szCs w:val="24"/>
                </w:rPr>
                <w:t>кодом 3.1</w:t>
              </w:r>
            </w:hyperlink>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6.7</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Связь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w:t>
            </w:r>
            <w:r w:rsidRPr="004B5C53">
              <w:rPr>
                <w:sz w:val="24"/>
                <w:szCs w:val="24"/>
              </w:rPr>
              <w:lastRenderedPageBreak/>
              <w:t xml:space="preserve">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04" w:history="1">
              <w:r w:rsidRPr="004B5C53">
                <w:rPr>
                  <w:rStyle w:val="a5"/>
                  <w:sz w:val="24"/>
                  <w:szCs w:val="24"/>
                </w:rPr>
                <w:t>кодами 3.1.1</w:t>
              </w:r>
            </w:hyperlink>
            <w:r w:rsidRPr="004B5C53">
              <w:rPr>
                <w:sz w:val="24"/>
                <w:szCs w:val="24"/>
              </w:rPr>
              <w:t xml:space="preserve">, </w:t>
            </w:r>
            <w:hyperlink r:id="rId105" w:history="1">
              <w:r w:rsidRPr="004B5C53">
                <w:rPr>
                  <w:rStyle w:val="a5"/>
                  <w:sz w:val="24"/>
                  <w:szCs w:val="24"/>
                </w:rPr>
                <w:t>3.2.3</w:t>
              </w:r>
            </w:hyperlink>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lastRenderedPageBreak/>
              <w:t>6.8</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lastRenderedPageBreak/>
              <w:t>Склады</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6.9</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Складские площадки</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6.9.1</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Научно-производственная деятельность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технологических, промышленных, агропромышленных парков, бизнес-инкубаторов</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6.12</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Железнодорожные пути</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железнодорожных путей</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7.1.1</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Обслуживание железнодорожных перевозок</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180377" w:rsidRPr="004B5C53" w:rsidRDefault="00180377" w:rsidP="00722CD4">
            <w:pPr>
              <w:ind w:firstLine="5"/>
              <w:contextualSpacing/>
              <w:jc w:val="both"/>
              <w:rPr>
                <w:sz w:val="24"/>
                <w:szCs w:val="24"/>
              </w:rPr>
            </w:pPr>
            <w:r w:rsidRPr="004B5C53">
              <w:rPr>
                <w:sz w:val="24"/>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7.1.2</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Размещение автомобильных дорог</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06" w:history="1">
              <w:r w:rsidRPr="004B5C53">
                <w:rPr>
                  <w:rStyle w:val="a5"/>
                  <w:sz w:val="24"/>
                  <w:szCs w:val="24"/>
                </w:rPr>
                <w:t>кодами 2.7.1</w:t>
              </w:r>
            </w:hyperlink>
            <w:r w:rsidRPr="004B5C53">
              <w:rPr>
                <w:sz w:val="24"/>
                <w:szCs w:val="24"/>
              </w:rPr>
              <w:t xml:space="preserve">, </w:t>
            </w:r>
            <w:hyperlink r:id="rId107" w:history="1">
              <w:r w:rsidRPr="004B5C53">
                <w:rPr>
                  <w:rStyle w:val="a5"/>
                  <w:sz w:val="24"/>
                  <w:szCs w:val="24"/>
                </w:rPr>
                <w:t>4.9</w:t>
              </w:r>
            </w:hyperlink>
            <w:r w:rsidRPr="004B5C53">
              <w:rPr>
                <w:sz w:val="24"/>
                <w:szCs w:val="24"/>
              </w:rPr>
              <w:t xml:space="preserve">, </w:t>
            </w:r>
            <w:hyperlink r:id="rId108" w:history="1">
              <w:r w:rsidRPr="004B5C53">
                <w:rPr>
                  <w:rStyle w:val="a5"/>
                  <w:sz w:val="24"/>
                  <w:szCs w:val="24"/>
                </w:rPr>
                <w:t>7.2.3</w:t>
              </w:r>
            </w:hyperlink>
            <w:r w:rsidRPr="004B5C53">
              <w:rPr>
                <w:sz w:val="24"/>
                <w:szCs w:val="24"/>
              </w:rPr>
              <w:t>, а также некапитальных сооружений, предназначенных для охраны транспортных средств;</w:t>
            </w:r>
          </w:p>
          <w:p w:rsidR="00180377" w:rsidRPr="004B5C53" w:rsidRDefault="00180377" w:rsidP="00722CD4">
            <w:pPr>
              <w:ind w:firstLine="5"/>
              <w:contextualSpacing/>
              <w:jc w:val="both"/>
              <w:rPr>
                <w:sz w:val="24"/>
                <w:szCs w:val="24"/>
              </w:rPr>
            </w:pPr>
            <w:r w:rsidRPr="004B5C53">
              <w:rPr>
                <w:sz w:val="24"/>
                <w:szCs w:val="24"/>
              </w:rPr>
              <w:t xml:space="preserve">размещение объектов, предназначенных для размещения постов органов внутренних дел, ответственных за </w:t>
            </w:r>
            <w:r w:rsidRPr="004B5C53">
              <w:rPr>
                <w:sz w:val="24"/>
                <w:szCs w:val="24"/>
              </w:rPr>
              <w:lastRenderedPageBreak/>
              <w:t>безопасность дорожного движения</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lastRenderedPageBreak/>
              <w:t>7.2.1</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lastRenderedPageBreak/>
              <w:t>Гидротехнические сооружения</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4B5C53">
              <w:rPr>
                <w:sz w:val="24"/>
                <w:szCs w:val="24"/>
              </w:rPr>
              <w:t>рыбозащитных</w:t>
            </w:r>
            <w:proofErr w:type="spellEnd"/>
            <w:r w:rsidRPr="004B5C53">
              <w:rPr>
                <w:sz w:val="24"/>
                <w:szCs w:val="24"/>
              </w:rPr>
              <w:t xml:space="preserve"> и рыбопропускных сооружений, берегозащитных сооружений)</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11.3</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Улично-дорожная сеть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B5C53">
              <w:rPr>
                <w:sz w:val="24"/>
                <w:szCs w:val="24"/>
              </w:rPr>
              <w:t>велотранспортной</w:t>
            </w:r>
            <w:proofErr w:type="spellEnd"/>
            <w:r w:rsidRPr="004B5C53">
              <w:rPr>
                <w:sz w:val="24"/>
                <w:szCs w:val="24"/>
              </w:rPr>
              <w:t xml:space="preserve"> и инженерной инфраструктуры;</w:t>
            </w:r>
          </w:p>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09" w:history="1">
              <w:r w:rsidRPr="004B5C53">
                <w:rPr>
                  <w:rStyle w:val="a5"/>
                  <w:sz w:val="24"/>
                  <w:szCs w:val="24"/>
                </w:rPr>
                <w:t>кодами 2.7.1</w:t>
              </w:r>
            </w:hyperlink>
            <w:r w:rsidRPr="004B5C53">
              <w:rPr>
                <w:sz w:val="24"/>
                <w:szCs w:val="24"/>
              </w:rPr>
              <w:t xml:space="preserve">, </w:t>
            </w:r>
            <w:hyperlink r:id="rId110" w:history="1">
              <w:r w:rsidRPr="004B5C53">
                <w:rPr>
                  <w:rStyle w:val="a5"/>
                  <w:sz w:val="24"/>
                  <w:szCs w:val="24"/>
                </w:rPr>
                <w:t>4.9</w:t>
              </w:r>
            </w:hyperlink>
            <w:r w:rsidRPr="004B5C53">
              <w:rPr>
                <w:sz w:val="24"/>
                <w:szCs w:val="24"/>
              </w:rPr>
              <w:t xml:space="preserve">, </w:t>
            </w:r>
            <w:hyperlink r:id="rId111" w:history="1">
              <w:r w:rsidRPr="004B5C53">
                <w:rPr>
                  <w:rStyle w:val="a5"/>
                  <w:sz w:val="24"/>
                  <w:szCs w:val="24"/>
                </w:rPr>
                <w:t>7.2.3</w:t>
              </w:r>
            </w:hyperlink>
            <w:r w:rsidRPr="004B5C53">
              <w:rPr>
                <w:sz w:val="24"/>
                <w:szCs w:val="24"/>
              </w:rPr>
              <w:t>, а также некапитальных сооружений, предназначенных для охраны транспортных средств</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12.0.1</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Благоустройство территории</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12.0.2</w:t>
            </w:r>
          </w:p>
        </w:tc>
      </w:tr>
      <w:tr w:rsidR="00180377" w:rsidRPr="004B5C53" w:rsidTr="00E21386">
        <w:tc>
          <w:tcPr>
            <w:tcW w:w="9640" w:type="dxa"/>
            <w:gridSpan w:val="3"/>
          </w:tcPr>
          <w:p w:rsidR="00180377" w:rsidRPr="004B5C53" w:rsidRDefault="00180377" w:rsidP="00722CD4">
            <w:pPr>
              <w:widowControl w:val="0"/>
              <w:autoSpaceDE w:val="0"/>
              <w:autoSpaceDN w:val="0"/>
              <w:contextualSpacing/>
              <w:jc w:val="center"/>
              <w:rPr>
                <w:sz w:val="24"/>
                <w:szCs w:val="24"/>
              </w:rPr>
            </w:pPr>
            <w:r w:rsidRPr="004B5C53">
              <w:rPr>
                <w:sz w:val="24"/>
                <w:szCs w:val="24"/>
              </w:rPr>
              <w:t>Условно разрешенные виды использования</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Заправка транспортных средств</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4.9.1.1</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Автомобильные мойки</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автомобильных моек, а также размещение магазинов сопутствующей торговли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4.9.1.3</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Ремонт автомобилей</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4.9.1.4</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Специальная деятельность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12.2</w:t>
            </w:r>
          </w:p>
        </w:tc>
      </w:tr>
    </w:tbl>
    <w:p w:rsidR="00180377" w:rsidRDefault="00180377" w:rsidP="00180377">
      <w:pPr>
        <w:pStyle w:val="ConsPlusNormal"/>
        <w:ind w:firstLine="540"/>
        <w:jc w:val="both"/>
        <w:rPr>
          <w:rFonts w:ascii="Times New Roman" w:hAnsi="Times New Roman" w:cs="Times New Roman"/>
          <w:sz w:val="24"/>
          <w:szCs w:val="24"/>
        </w:rPr>
      </w:pPr>
    </w:p>
    <w:p w:rsidR="00E21386" w:rsidRPr="004B5C53" w:rsidRDefault="00E21386" w:rsidP="00180377">
      <w:pPr>
        <w:pStyle w:val="ConsPlusNormal"/>
        <w:ind w:firstLine="540"/>
        <w:jc w:val="both"/>
        <w:rPr>
          <w:rFonts w:ascii="Times New Roman" w:hAnsi="Times New Roman" w:cs="Times New Roman"/>
          <w:sz w:val="24"/>
          <w:szCs w:val="24"/>
        </w:rPr>
      </w:pP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lastRenderedPageBreak/>
        <w:t>1.3. Предельные параметры разрешенного строительства, реконструкции объектов капитального строительства:</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w:t>
      </w:r>
      <w:hyperlink r:id="rId112" w:history="1">
        <w:r w:rsidRPr="004B5C53">
          <w:rPr>
            <w:rFonts w:ascii="Times New Roman" w:hAnsi="Times New Roman" w:cs="Times New Roman"/>
            <w:sz w:val="24"/>
            <w:szCs w:val="24"/>
          </w:rPr>
          <w:t>закона</w:t>
        </w:r>
      </w:hyperlink>
      <w:r w:rsidRPr="004B5C53">
        <w:rPr>
          <w:rFonts w:ascii="Times New Roman" w:hAnsi="Times New Roman" w:cs="Times New Roman"/>
          <w:sz w:val="24"/>
          <w:szCs w:val="24"/>
        </w:rPr>
        <w:t xml:space="preserve"> от 22.07.2008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123-ФЗ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Технический регламент о требованиях пожарной безопасности</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При реконструкции существующих объектов капитального строительства, минимальные отступы от границ земельного участка могут приниматься по фактическому расположению объекта при условии соблюдения требований технических регламентов, санитарных норм и правил;</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минимальная плотность застройки земельных участков производственных объектов (</w:t>
      </w:r>
      <w:r w:rsidRPr="004B5C53">
        <w:rPr>
          <w:rFonts w:ascii="Times New Roman" w:eastAsia="Calibri" w:hAnsi="Times New Roman" w:cs="Times New Roman"/>
          <w:sz w:val="24"/>
          <w:szCs w:val="24"/>
        </w:rPr>
        <w:t>СП 18.13330.2019</w:t>
      </w:r>
      <w:r w:rsidRPr="004B5C53">
        <w:rPr>
          <w:rFonts w:ascii="Times New Roman" w:hAnsi="Times New Roman" w:cs="Times New Roman"/>
          <w:sz w:val="24"/>
          <w:szCs w:val="24"/>
        </w:rPr>
        <w:t xml:space="preserve">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Генеральные планы промышленных предприятий</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приложение Б):</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строительная промышленность - 27 - 63%;</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нефтехимическая промышленность – 25%;</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недропользование – 20%;</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максимальные показатели плотности застройки земельных участков производственных зон (</w:t>
      </w:r>
      <w:r w:rsidRPr="004B5C53">
        <w:rPr>
          <w:rFonts w:ascii="Times New Roman" w:eastAsia="Calibri" w:hAnsi="Times New Roman" w:cs="Times New Roman"/>
          <w:sz w:val="24"/>
          <w:szCs w:val="24"/>
        </w:rPr>
        <w:t>СП 42.13330.2016</w:t>
      </w:r>
      <w:r w:rsidRPr="004B5C53">
        <w:rPr>
          <w:rFonts w:eastAsia="Calibri"/>
          <w:sz w:val="24"/>
          <w:szCs w:val="24"/>
        </w:rPr>
        <w:t xml:space="preserve">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Градостроительство. Планировка и застройка городских и сельских поселений</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приложение Б):</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коэффициент застройки - 0,8;</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коэффициент плотности застройки - 2,4;</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 минимальная и (или) максимальная площадь земельных участков и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80377" w:rsidRPr="004B5C53" w:rsidRDefault="00180377" w:rsidP="00180377">
      <w:pPr>
        <w:pStyle w:val="ConsPlusNormal"/>
        <w:ind w:firstLine="54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2339"/>
        <w:gridCol w:w="2339"/>
        <w:gridCol w:w="2309"/>
      </w:tblGrid>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Код (числовое обозначение) вида разрешенного использования земельного участка</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 xml:space="preserve">Минимальная площадь земельного участка, </w:t>
            </w:r>
            <w:proofErr w:type="spellStart"/>
            <w:r w:rsidRPr="004B5C53">
              <w:rPr>
                <w:sz w:val="24"/>
                <w:szCs w:val="24"/>
              </w:rPr>
              <w:t>кв.м</w:t>
            </w:r>
            <w:proofErr w:type="spellEnd"/>
            <w:r w:rsidRPr="004B5C53">
              <w:rPr>
                <w:sz w:val="24"/>
                <w:szCs w:val="24"/>
              </w:rPr>
              <w:t>.</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 xml:space="preserve">Максимальная площадь земельного участка, </w:t>
            </w:r>
            <w:proofErr w:type="spellStart"/>
            <w:r w:rsidRPr="004B5C53">
              <w:rPr>
                <w:sz w:val="24"/>
                <w:szCs w:val="24"/>
              </w:rPr>
              <w:t>кв.м</w:t>
            </w:r>
            <w:proofErr w:type="spellEnd"/>
            <w:r w:rsidRPr="004B5C53">
              <w:rPr>
                <w:sz w:val="24"/>
                <w:szCs w:val="24"/>
              </w:rPr>
              <w:t>.</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Максимальный процент застройки в границах земельного участка, %</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3.1.1</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1</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100*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4.9</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18</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4000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80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4.1, 4.9.1.1, 4.9.1.3, 4.9.1.4, 4.9.2</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300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5000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60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6.0, 6.2, 6.2.1, 6.3, 6.3.1, 6.4, 6.5, 6.6, 6.7, 6.12, 11.3</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1000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60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6.9</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600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5000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60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6.9.1, 7.1.2, 12.2</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300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50000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50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6.1, 6.8, 7.1.1, 7.2.1, 12.0.1, 12.0.2</w:t>
            </w:r>
          </w:p>
        </w:tc>
        <w:tc>
          <w:tcPr>
            <w:tcW w:w="3650" w:type="pct"/>
            <w:gridSpan w:val="3"/>
            <w:shd w:val="clear" w:color="auto" w:fill="auto"/>
          </w:tcPr>
          <w:p w:rsidR="00180377" w:rsidRPr="004B5C53" w:rsidRDefault="00180377" w:rsidP="00722CD4">
            <w:pPr>
              <w:contextualSpacing/>
              <w:jc w:val="both"/>
              <w:rPr>
                <w:sz w:val="24"/>
                <w:szCs w:val="24"/>
              </w:rPr>
            </w:pPr>
            <w:r w:rsidRPr="004B5C53">
              <w:rPr>
                <w:sz w:val="24"/>
                <w:szCs w:val="24"/>
              </w:rPr>
              <w:t>Действие градостроительного регламента не распространяется в соответствии с ч. 4 ст. 36 Градостроительного кодекса РФ</w:t>
            </w:r>
          </w:p>
        </w:tc>
      </w:tr>
    </w:tbl>
    <w:p w:rsidR="00180377" w:rsidRPr="004B5C53" w:rsidRDefault="00180377" w:rsidP="00180377">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*при соблюдении требований технических регламентов.</w:t>
      </w:r>
    </w:p>
    <w:p w:rsidR="00180377" w:rsidRPr="004B5C53" w:rsidRDefault="00180377" w:rsidP="00180377">
      <w:pPr>
        <w:pStyle w:val="ConsPlusNormal"/>
        <w:ind w:firstLine="540"/>
        <w:jc w:val="both"/>
        <w:rPr>
          <w:rFonts w:ascii="Times New Roman" w:hAnsi="Times New Roman" w:cs="Times New Roman"/>
          <w:sz w:val="24"/>
          <w:szCs w:val="24"/>
        </w:rPr>
      </w:pPr>
    </w:p>
    <w:p w:rsidR="00180377" w:rsidRPr="004B5C53" w:rsidRDefault="00FE60AA"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5</w:t>
      </w:r>
      <w:r w:rsidR="00180377" w:rsidRPr="004B5C53">
        <w:rPr>
          <w:rFonts w:ascii="Times New Roman" w:hAnsi="Times New Roman" w:cs="Times New Roman"/>
          <w:sz w:val="24"/>
          <w:szCs w:val="24"/>
        </w:rPr>
        <w:t>) предельное количество этажей зданий, строений, сооружений - не выше 12 этажей.</w:t>
      </w:r>
    </w:p>
    <w:p w:rsidR="00180377" w:rsidRPr="004B5C53" w:rsidRDefault="00180377" w:rsidP="00E21386">
      <w:pPr>
        <w:pStyle w:val="ConsPlusNormal"/>
        <w:ind w:firstLine="709"/>
        <w:jc w:val="both"/>
        <w:rPr>
          <w:rFonts w:ascii="Times New Roman" w:hAnsi="Times New Roman" w:cs="Times New Roman"/>
          <w:sz w:val="24"/>
          <w:szCs w:val="24"/>
        </w:rPr>
      </w:pPr>
    </w:p>
    <w:p w:rsidR="00180377" w:rsidRPr="004B5C53" w:rsidRDefault="00180377" w:rsidP="00E21386">
      <w:pPr>
        <w:pStyle w:val="ConsPlusNormal"/>
        <w:ind w:firstLine="709"/>
        <w:jc w:val="center"/>
        <w:outlineLvl w:val="4"/>
        <w:rPr>
          <w:rFonts w:ascii="Times New Roman" w:hAnsi="Times New Roman" w:cs="Times New Roman"/>
          <w:sz w:val="24"/>
          <w:szCs w:val="24"/>
        </w:rPr>
      </w:pPr>
      <w:r w:rsidRPr="004B5C53">
        <w:rPr>
          <w:rFonts w:ascii="Times New Roman" w:hAnsi="Times New Roman" w:cs="Times New Roman"/>
          <w:sz w:val="24"/>
          <w:szCs w:val="24"/>
        </w:rPr>
        <w:t>2. Градостроительный регламент производственной зоны</w:t>
      </w:r>
    </w:p>
    <w:p w:rsidR="00180377" w:rsidRPr="004B5C53" w:rsidRDefault="00180377" w:rsidP="00E21386">
      <w:pPr>
        <w:pStyle w:val="ConsPlusNormal"/>
        <w:ind w:firstLine="709"/>
        <w:jc w:val="center"/>
        <w:rPr>
          <w:rFonts w:ascii="Times New Roman" w:hAnsi="Times New Roman" w:cs="Times New Roman"/>
          <w:sz w:val="24"/>
          <w:szCs w:val="24"/>
        </w:rPr>
      </w:pPr>
      <w:r w:rsidRPr="004B5C53">
        <w:rPr>
          <w:rFonts w:ascii="Times New Roman" w:hAnsi="Times New Roman" w:cs="Times New Roman"/>
          <w:sz w:val="24"/>
          <w:szCs w:val="24"/>
        </w:rPr>
        <w:t>предприятий I - II класса опасности вне границ населенных пунктов (П 1.1)</w:t>
      </w:r>
    </w:p>
    <w:p w:rsidR="00180377" w:rsidRPr="004B5C53" w:rsidRDefault="00180377" w:rsidP="00E21386">
      <w:pPr>
        <w:pStyle w:val="ConsPlusNormal"/>
        <w:ind w:firstLine="709"/>
        <w:jc w:val="both"/>
        <w:rPr>
          <w:rFonts w:ascii="Times New Roman" w:hAnsi="Times New Roman" w:cs="Times New Roman"/>
          <w:sz w:val="24"/>
          <w:szCs w:val="24"/>
        </w:rPr>
      </w:pP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2.1. Зона предназначена для размещения предприятий и производств, осуществляющих добычу недр, переработку нефти и производство строительных материалов I - II класса вредности, с санитарно-защитной зоной 1000 - 500 м.</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lastRenderedPageBreak/>
        <w:t>2.2. Виды разрешенного использования земельных участков:</w:t>
      </w:r>
    </w:p>
    <w:p w:rsidR="00180377" w:rsidRPr="004B5C53" w:rsidRDefault="00180377" w:rsidP="00180377">
      <w:pPr>
        <w:pStyle w:val="ConsPlusNormal"/>
        <w:ind w:firstLine="540"/>
        <w:jc w:val="both"/>
        <w:rPr>
          <w:rFonts w:ascii="Times New Roman" w:hAnsi="Times New Roman" w:cs="Times New Roman"/>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31"/>
        <w:gridCol w:w="6409"/>
        <w:gridCol w:w="839"/>
      </w:tblGrid>
      <w:tr w:rsidR="00180377" w:rsidRPr="004B5C53" w:rsidTr="00E21386">
        <w:tc>
          <w:tcPr>
            <w:tcW w:w="2268"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Наименование вида разрешенного использования земельного участка</w:t>
            </w:r>
          </w:p>
        </w:tc>
        <w:tc>
          <w:tcPr>
            <w:tcW w:w="652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Виды объектов, размещение которых соответствует виду разрешенного использования</w:t>
            </w:r>
          </w:p>
        </w:tc>
        <w:tc>
          <w:tcPr>
            <w:tcW w:w="85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Код вида</w:t>
            </w:r>
          </w:p>
        </w:tc>
      </w:tr>
      <w:tr w:rsidR="00180377" w:rsidRPr="004B5C53" w:rsidTr="00E21386">
        <w:tc>
          <w:tcPr>
            <w:tcW w:w="9640" w:type="dxa"/>
            <w:gridSpan w:val="3"/>
          </w:tcPr>
          <w:p w:rsidR="00180377" w:rsidRPr="004B5C53" w:rsidRDefault="00180377" w:rsidP="00722CD4">
            <w:pPr>
              <w:widowControl w:val="0"/>
              <w:autoSpaceDE w:val="0"/>
              <w:autoSpaceDN w:val="0"/>
              <w:contextualSpacing/>
              <w:jc w:val="center"/>
              <w:rPr>
                <w:sz w:val="24"/>
                <w:szCs w:val="24"/>
              </w:rPr>
            </w:pPr>
            <w:r w:rsidRPr="004B5C53">
              <w:rPr>
                <w:sz w:val="24"/>
                <w:szCs w:val="24"/>
              </w:rPr>
              <w:t>Основные виды разрешенного использования</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Предоставление коммунальных услуг</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3.1.1</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Деловое управление</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4.1</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Служебные гаражи</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13" w:history="1">
              <w:r w:rsidRPr="004B5C53">
                <w:rPr>
                  <w:rStyle w:val="a5"/>
                  <w:sz w:val="24"/>
                  <w:szCs w:val="24"/>
                </w:rPr>
                <w:t>кодами 3.0</w:t>
              </w:r>
            </w:hyperlink>
            <w:r w:rsidRPr="004B5C53">
              <w:rPr>
                <w:sz w:val="24"/>
                <w:szCs w:val="24"/>
              </w:rPr>
              <w:t xml:space="preserve">, </w:t>
            </w:r>
            <w:hyperlink r:id="rId114" w:history="1">
              <w:r w:rsidRPr="004B5C53">
                <w:rPr>
                  <w:rStyle w:val="a5"/>
                  <w:sz w:val="24"/>
                  <w:szCs w:val="24"/>
                </w:rPr>
                <w:t>4.0</w:t>
              </w:r>
            </w:hyperlink>
            <w:r w:rsidRPr="004B5C53">
              <w:rPr>
                <w:sz w:val="24"/>
                <w:szCs w:val="24"/>
              </w:rPr>
              <w:t>, а также для стоянки и хранения транспортных средств общего пользования, в том числе в депо</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4.9</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rPr>
                <w:sz w:val="24"/>
                <w:szCs w:val="24"/>
              </w:rPr>
            </w:pPr>
            <w:r w:rsidRPr="004B5C53">
              <w:rPr>
                <w:sz w:val="24"/>
                <w:szCs w:val="24"/>
              </w:rPr>
              <w:t>Стоянка транспортных средств</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rPr>
                <w:sz w:val="24"/>
                <w:szCs w:val="24"/>
              </w:rPr>
            </w:pPr>
            <w:r w:rsidRPr="004B5C53">
              <w:rPr>
                <w:sz w:val="24"/>
                <w:szCs w:val="24"/>
              </w:rPr>
              <w:t xml:space="preserve">Размещение стоянок (парковок) легковых автомобилей и других </w:t>
            </w:r>
            <w:proofErr w:type="spellStart"/>
            <w:r w:rsidRPr="004B5C53">
              <w:rPr>
                <w:sz w:val="24"/>
                <w:szCs w:val="24"/>
              </w:rPr>
              <w:t>мототранспортных</w:t>
            </w:r>
            <w:proofErr w:type="spellEnd"/>
            <w:r w:rsidRPr="004B5C53">
              <w:rPr>
                <w:sz w:val="24"/>
                <w:szCs w:val="24"/>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jc w:val="center"/>
              <w:rPr>
                <w:sz w:val="24"/>
                <w:szCs w:val="24"/>
              </w:rPr>
            </w:pPr>
            <w:r w:rsidRPr="004B5C53">
              <w:rPr>
                <w:sz w:val="24"/>
                <w:szCs w:val="24"/>
              </w:rPr>
              <w:t>4.9.2</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Производственная деятельность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6.0</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Недропользование</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Осуществление геологических изысканий;</w:t>
            </w:r>
          </w:p>
          <w:p w:rsidR="00180377" w:rsidRPr="004B5C53" w:rsidRDefault="00180377" w:rsidP="00722CD4">
            <w:pPr>
              <w:ind w:firstLine="5"/>
              <w:contextualSpacing/>
              <w:jc w:val="both"/>
              <w:rPr>
                <w:sz w:val="24"/>
                <w:szCs w:val="24"/>
              </w:rPr>
            </w:pPr>
            <w:r w:rsidRPr="004B5C53">
              <w:rPr>
                <w:sz w:val="24"/>
                <w:szCs w:val="24"/>
              </w:rPr>
              <w:t>добыча полезных ископаемых открытым (карьеры, отвалы) и закрытым (шахты, скважины) способами;</w:t>
            </w:r>
          </w:p>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в том числе подземных, в целях добычи полезных ископаемых;</w:t>
            </w:r>
          </w:p>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rsidR="00180377" w:rsidRPr="004B5C53" w:rsidRDefault="00180377" w:rsidP="00722CD4">
            <w:pPr>
              <w:ind w:firstLine="5"/>
              <w:contextualSpacing/>
              <w:jc w:val="both"/>
              <w:rPr>
                <w:sz w:val="24"/>
                <w:szCs w:val="24"/>
              </w:rPr>
            </w:pPr>
            <w:r w:rsidRPr="004B5C53">
              <w:rPr>
                <w:sz w:val="24"/>
                <w:szCs w:val="24"/>
              </w:rPr>
              <w:lastRenderedPageBreak/>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lastRenderedPageBreak/>
              <w:t>6.1</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lastRenderedPageBreak/>
              <w:t>Тяжелая промышленность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6.2</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Автомобилестроительная промышленность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6.2.1</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Легкая промышленность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Размещение объектов капитального строительства, предназначенных для текстильной, </w:t>
            </w:r>
            <w:proofErr w:type="spellStart"/>
            <w:proofErr w:type="gramStart"/>
            <w:r w:rsidRPr="004B5C53">
              <w:rPr>
                <w:sz w:val="24"/>
                <w:szCs w:val="24"/>
              </w:rPr>
              <w:t>фарфоро</w:t>
            </w:r>
            <w:proofErr w:type="spellEnd"/>
            <w:r w:rsidRPr="004B5C53">
              <w:rPr>
                <w:sz w:val="24"/>
                <w:szCs w:val="24"/>
              </w:rPr>
              <w:t>-фаянсовой</w:t>
            </w:r>
            <w:proofErr w:type="gramEnd"/>
            <w:r w:rsidRPr="004B5C53">
              <w:rPr>
                <w:sz w:val="24"/>
                <w:szCs w:val="24"/>
              </w:rPr>
              <w:t>, электронной промышленности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6.3</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Фармацевтическая промышленность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6.3.1</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Пищевая промышленность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6.4</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Нефтехимическая промышленность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6.5</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Строительная промышленность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w:t>
            </w:r>
            <w:r w:rsidRPr="004B5C53">
              <w:rPr>
                <w:sz w:val="24"/>
                <w:szCs w:val="24"/>
              </w:rPr>
              <w:lastRenderedPageBreak/>
              <w:t>и сантехнического оборудования, лифтов и подъемников, столярной продукции, сборных домов или их частей и тому подобной продукции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lastRenderedPageBreak/>
              <w:t>6.6</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lastRenderedPageBreak/>
              <w:t>Энергетика</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180377" w:rsidRPr="004B5C53" w:rsidRDefault="00180377" w:rsidP="00722CD4">
            <w:pPr>
              <w:ind w:firstLine="5"/>
              <w:contextualSpacing/>
              <w:jc w:val="both"/>
              <w:rPr>
                <w:sz w:val="24"/>
                <w:szCs w:val="24"/>
              </w:rPr>
            </w:pPr>
            <w:r w:rsidRPr="004B5C53">
              <w:rPr>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15" w:history="1">
              <w:r w:rsidRPr="004B5C53">
                <w:rPr>
                  <w:rStyle w:val="a5"/>
                  <w:sz w:val="24"/>
                  <w:szCs w:val="24"/>
                </w:rPr>
                <w:t>кодом 3.1</w:t>
              </w:r>
            </w:hyperlink>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6.7</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Связь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16" w:history="1">
              <w:r w:rsidRPr="004B5C53">
                <w:rPr>
                  <w:rStyle w:val="a5"/>
                  <w:sz w:val="24"/>
                  <w:szCs w:val="24"/>
                </w:rPr>
                <w:t>кодами 3.1.1</w:t>
              </w:r>
            </w:hyperlink>
            <w:r w:rsidRPr="004B5C53">
              <w:rPr>
                <w:sz w:val="24"/>
                <w:szCs w:val="24"/>
              </w:rPr>
              <w:t xml:space="preserve">, </w:t>
            </w:r>
            <w:hyperlink r:id="rId117" w:history="1">
              <w:r w:rsidRPr="004B5C53">
                <w:rPr>
                  <w:rStyle w:val="a5"/>
                  <w:sz w:val="24"/>
                  <w:szCs w:val="24"/>
                </w:rPr>
                <w:t>3.2.3</w:t>
              </w:r>
            </w:hyperlink>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6.8</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Склады</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6.9</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Складские площадки</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6.9.1</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Научно-производственная деятельность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технологических, промышленных, агропромышленных парков, бизнес-инкубаторов</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6.12</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Железнодорожные пути</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железнодорожных путей</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7.1.1</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Обслуживание железнодорожных перевозок</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180377" w:rsidRPr="004B5C53" w:rsidRDefault="00180377" w:rsidP="00722CD4">
            <w:pPr>
              <w:ind w:firstLine="5"/>
              <w:contextualSpacing/>
              <w:jc w:val="both"/>
              <w:rPr>
                <w:sz w:val="24"/>
                <w:szCs w:val="24"/>
              </w:rPr>
            </w:pPr>
            <w:r w:rsidRPr="004B5C53">
              <w:rPr>
                <w:sz w:val="24"/>
                <w:szCs w:val="24"/>
              </w:rPr>
              <w:t xml:space="preserve">размещение погрузочно-разгрузочных площадок, прирельсовых складов (за исключением складов горюче-смазочных материалов и автозаправочных станций любых </w:t>
            </w:r>
            <w:r w:rsidRPr="004B5C53">
              <w:rPr>
                <w:sz w:val="24"/>
                <w:szCs w:val="24"/>
              </w:rPr>
              <w:lastRenderedPageBreak/>
              <w:t>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lastRenderedPageBreak/>
              <w:t>7.1.2</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lastRenderedPageBreak/>
              <w:t>Размещение автомобильных дорог</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18" w:history="1">
              <w:r w:rsidRPr="004B5C53">
                <w:rPr>
                  <w:rStyle w:val="a5"/>
                  <w:sz w:val="24"/>
                  <w:szCs w:val="24"/>
                </w:rPr>
                <w:t>кодами 2.7.1</w:t>
              </w:r>
            </w:hyperlink>
            <w:r w:rsidRPr="004B5C53">
              <w:rPr>
                <w:sz w:val="24"/>
                <w:szCs w:val="24"/>
              </w:rPr>
              <w:t xml:space="preserve">, </w:t>
            </w:r>
            <w:hyperlink r:id="rId119" w:history="1">
              <w:r w:rsidRPr="004B5C53">
                <w:rPr>
                  <w:rStyle w:val="a5"/>
                  <w:sz w:val="24"/>
                  <w:szCs w:val="24"/>
                </w:rPr>
                <w:t>4.9</w:t>
              </w:r>
            </w:hyperlink>
            <w:r w:rsidRPr="004B5C53">
              <w:rPr>
                <w:sz w:val="24"/>
                <w:szCs w:val="24"/>
              </w:rPr>
              <w:t xml:space="preserve">, </w:t>
            </w:r>
            <w:hyperlink r:id="rId120" w:history="1">
              <w:r w:rsidRPr="004B5C53">
                <w:rPr>
                  <w:rStyle w:val="a5"/>
                  <w:sz w:val="24"/>
                  <w:szCs w:val="24"/>
                </w:rPr>
                <w:t>7.2.3</w:t>
              </w:r>
            </w:hyperlink>
            <w:r w:rsidRPr="004B5C53">
              <w:rPr>
                <w:sz w:val="24"/>
                <w:szCs w:val="24"/>
              </w:rPr>
              <w:t>, а также некапитальных сооружений, предназначенных для охраны транспортных средств;</w:t>
            </w:r>
          </w:p>
          <w:p w:rsidR="00180377" w:rsidRPr="004B5C53" w:rsidRDefault="00180377" w:rsidP="00722CD4">
            <w:pPr>
              <w:ind w:firstLine="5"/>
              <w:contextualSpacing/>
              <w:jc w:val="both"/>
              <w:rPr>
                <w:sz w:val="24"/>
                <w:szCs w:val="24"/>
              </w:rPr>
            </w:pPr>
            <w:r w:rsidRPr="004B5C53">
              <w:rPr>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7.2.1</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Гидротехнические сооружения</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4B5C53">
              <w:rPr>
                <w:sz w:val="24"/>
                <w:szCs w:val="24"/>
              </w:rPr>
              <w:t>рыбозащитных</w:t>
            </w:r>
            <w:proofErr w:type="spellEnd"/>
            <w:r w:rsidRPr="004B5C53">
              <w:rPr>
                <w:sz w:val="24"/>
                <w:szCs w:val="24"/>
              </w:rPr>
              <w:t xml:space="preserve"> и рыбопропускных сооружений, берегозащитных сооружений)</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11.3</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Улично-дорожная сеть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B5C53">
              <w:rPr>
                <w:sz w:val="24"/>
                <w:szCs w:val="24"/>
              </w:rPr>
              <w:t>велотранспортной</w:t>
            </w:r>
            <w:proofErr w:type="spellEnd"/>
            <w:r w:rsidRPr="004B5C53">
              <w:rPr>
                <w:sz w:val="24"/>
                <w:szCs w:val="24"/>
              </w:rPr>
              <w:t xml:space="preserve"> и инженерной инфраструктуры;</w:t>
            </w:r>
          </w:p>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21" w:history="1">
              <w:r w:rsidRPr="004B5C53">
                <w:rPr>
                  <w:rStyle w:val="a5"/>
                  <w:sz w:val="24"/>
                  <w:szCs w:val="24"/>
                </w:rPr>
                <w:t>кодами 2.7.1</w:t>
              </w:r>
            </w:hyperlink>
            <w:r w:rsidRPr="004B5C53">
              <w:rPr>
                <w:sz w:val="24"/>
                <w:szCs w:val="24"/>
              </w:rPr>
              <w:t xml:space="preserve">, </w:t>
            </w:r>
            <w:hyperlink r:id="rId122" w:history="1">
              <w:r w:rsidRPr="004B5C53">
                <w:rPr>
                  <w:rStyle w:val="a5"/>
                  <w:sz w:val="24"/>
                  <w:szCs w:val="24"/>
                </w:rPr>
                <w:t>4.9</w:t>
              </w:r>
            </w:hyperlink>
            <w:r w:rsidRPr="004B5C53">
              <w:rPr>
                <w:sz w:val="24"/>
                <w:szCs w:val="24"/>
              </w:rPr>
              <w:t xml:space="preserve">, </w:t>
            </w:r>
            <w:hyperlink r:id="rId123" w:history="1">
              <w:r w:rsidRPr="004B5C53">
                <w:rPr>
                  <w:rStyle w:val="a5"/>
                  <w:sz w:val="24"/>
                  <w:szCs w:val="24"/>
                </w:rPr>
                <w:t>7.2.3</w:t>
              </w:r>
            </w:hyperlink>
            <w:r w:rsidRPr="004B5C53">
              <w:rPr>
                <w:sz w:val="24"/>
                <w:szCs w:val="24"/>
              </w:rPr>
              <w:t>, а также некапитальных сооружений, предназначенных для охраны транспортных средств</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12.0.1</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Благоустройство территории</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12.0.2</w:t>
            </w:r>
          </w:p>
        </w:tc>
      </w:tr>
      <w:tr w:rsidR="00180377" w:rsidRPr="004B5C53" w:rsidTr="00E21386">
        <w:tc>
          <w:tcPr>
            <w:tcW w:w="9640" w:type="dxa"/>
            <w:gridSpan w:val="3"/>
          </w:tcPr>
          <w:p w:rsidR="00180377" w:rsidRPr="004B5C53" w:rsidRDefault="00180377" w:rsidP="00722CD4">
            <w:pPr>
              <w:widowControl w:val="0"/>
              <w:autoSpaceDE w:val="0"/>
              <w:autoSpaceDN w:val="0"/>
              <w:contextualSpacing/>
              <w:jc w:val="center"/>
              <w:rPr>
                <w:sz w:val="24"/>
                <w:szCs w:val="24"/>
              </w:rPr>
            </w:pPr>
            <w:r w:rsidRPr="004B5C53">
              <w:rPr>
                <w:sz w:val="24"/>
                <w:szCs w:val="24"/>
              </w:rPr>
              <w:t>Условно разрешенные виды использования</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Заправка транспортных средств</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4.9.1.1</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Автомобильные мойки</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автомобильных моек, а также размещение магазинов сопутствующей торговли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4.9.1.3</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 xml:space="preserve">Ремонт </w:t>
            </w:r>
            <w:r w:rsidRPr="004B5C53">
              <w:rPr>
                <w:sz w:val="24"/>
                <w:szCs w:val="24"/>
              </w:rPr>
              <w:lastRenderedPageBreak/>
              <w:t>автомобилей</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lastRenderedPageBreak/>
              <w:t xml:space="preserve">Размещение мастерских, предназначенных для ремонта и </w:t>
            </w:r>
            <w:r w:rsidRPr="004B5C53">
              <w:rPr>
                <w:sz w:val="24"/>
                <w:szCs w:val="24"/>
              </w:rPr>
              <w:lastRenderedPageBreak/>
              <w:t>обслуживания автомобилей, и прочих объектов дорожного сервиса, а также размещение магазинов сопутствующей торговли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lastRenderedPageBreak/>
              <w:t>4.9.1.4</w:t>
            </w:r>
          </w:p>
        </w:tc>
      </w:tr>
      <w:tr w:rsidR="00180377" w:rsidRPr="004B5C53" w:rsidTr="00E21386">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lastRenderedPageBreak/>
              <w:t>Специальная деятельность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12.2</w:t>
            </w:r>
          </w:p>
        </w:tc>
      </w:tr>
    </w:tbl>
    <w:p w:rsidR="00180377" w:rsidRPr="004B5C53" w:rsidRDefault="00180377" w:rsidP="00180377">
      <w:pPr>
        <w:pStyle w:val="ConsPlusNormal"/>
        <w:ind w:firstLine="540"/>
        <w:jc w:val="both"/>
        <w:rPr>
          <w:rFonts w:ascii="Times New Roman" w:hAnsi="Times New Roman" w:cs="Times New Roman"/>
          <w:sz w:val="24"/>
          <w:szCs w:val="24"/>
        </w:rPr>
      </w:pPr>
    </w:p>
    <w:p w:rsidR="00180377" w:rsidRPr="004B5C53" w:rsidRDefault="001D2BA0"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w:t>
      </w:r>
      <w:r w:rsidR="00180377" w:rsidRPr="004B5C53">
        <w:rPr>
          <w:rFonts w:ascii="Times New Roman" w:hAnsi="Times New Roman" w:cs="Times New Roman"/>
          <w:sz w:val="24"/>
          <w:szCs w:val="24"/>
        </w:rPr>
        <w:t>.3. Предельные параметры разрешенного строительства, реконструкции объектов капитального строительства:</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w:t>
      </w:r>
      <w:hyperlink r:id="rId124" w:history="1">
        <w:r w:rsidRPr="004B5C53">
          <w:rPr>
            <w:rFonts w:ascii="Times New Roman" w:hAnsi="Times New Roman" w:cs="Times New Roman"/>
            <w:sz w:val="24"/>
            <w:szCs w:val="24"/>
          </w:rPr>
          <w:t>закона</w:t>
        </w:r>
      </w:hyperlink>
      <w:r w:rsidRPr="004B5C53">
        <w:rPr>
          <w:rFonts w:ascii="Times New Roman" w:hAnsi="Times New Roman" w:cs="Times New Roman"/>
          <w:sz w:val="24"/>
          <w:szCs w:val="24"/>
        </w:rPr>
        <w:t xml:space="preserve"> от 22.07.2008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123-ФЗ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Технический регламент о требованиях пожарной безопасности</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При реконструкции существующих объектов капитального строительства, минимальные отступы от границ земельного участка могут приниматься по фактическому расположению объекта при условии соблюдения требований технических регламентов, санитарных норм и правил;</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минимальная плотность застройки земельных участков производственных объектов (</w:t>
      </w:r>
      <w:r w:rsidRPr="004B5C53">
        <w:rPr>
          <w:rFonts w:ascii="Times New Roman" w:eastAsia="Calibri" w:hAnsi="Times New Roman" w:cs="Times New Roman"/>
          <w:sz w:val="24"/>
          <w:szCs w:val="24"/>
        </w:rPr>
        <w:t>СП 18.13330.2019</w:t>
      </w:r>
      <w:r w:rsidRPr="004B5C53">
        <w:rPr>
          <w:rFonts w:eastAsia="Calibri"/>
          <w:sz w:val="24"/>
          <w:szCs w:val="24"/>
        </w:rPr>
        <w:t xml:space="preserve">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Генеральные планы промышленных предприятий</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приложение Б):</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строительная промышленность - 27 - 63%;</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нефтехимическая промышленность – 25%;</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недропользование – 20%;</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максимальные показатели плотности застройки земельных участков производственных зон (</w:t>
      </w:r>
      <w:r w:rsidRPr="004B5C53">
        <w:rPr>
          <w:rFonts w:ascii="Times New Roman" w:eastAsia="Calibri" w:hAnsi="Times New Roman" w:cs="Times New Roman"/>
          <w:sz w:val="24"/>
          <w:szCs w:val="24"/>
        </w:rPr>
        <w:t>СП 42.13330.2016</w:t>
      </w:r>
      <w:r w:rsidRPr="004B5C53">
        <w:rPr>
          <w:rFonts w:eastAsia="Calibri"/>
          <w:sz w:val="24"/>
          <w:szCs w:val="24"/>
        </w:rPr>
        <w:t xml:space="preserve">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Градостроительство. Планировка и застройка городских и сельских поселений</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приложение Б):</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коэффициент застройки - 0,8;</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коэффициент плотности застройки - 2,4;</w:t>
      </w:r>
    </w:p>
    <w:p w:rsidR="00180377" w:rsidRPr="004B5C53" w:rsidRDefault="00180377" w:rsidP="00E21386">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 минимальная и (или) максимальная площадь земельных участков и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80377" w:rsidRPr="004B5C53" w:rsidRDefault="00180377" w:rsidP="00180377">
      <w:pPr>
        <w:pStyle w:val="ConsPlusNormal"/>
        <w:ind w:firstLine="54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2339"/>
        <w:gridCol w:w="2339"/>
        <w:gridCol w:w="2309"/>
      </w:tblGrid>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Код (числовое обозначение) вида разрешенного использования земельного участка</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 xml:space="preserve">Минимальная площадь земельного участка, </w:t>
            </w:r>
            <w:proofErr w:type="spellStart"/>
            <w:r w:rsidRPr="004B5C53">
              <w:rPr>
                <w:sz w:val="24"/>
                <w:szCs w:val="24"/>
              </w:rPr>
              <w:t>кв.м</w:t>
            </w:r>
            <w:proofErr w:type="spellEnd"/>
            <w:r w:rsidRPr="004B5C53">
              <w:rPr>
                <w:sz w:val="24"/>
                <w:szCs w:val="24"/>
              </w:rPr>
              <w:t>.</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 xml:space="preserve">Максимальная площадь земельного участка, </w:t>
            </w:r>
            <w:proofErr w:type="spellStart"/>
            <w:r w:rsidRPr="004B5C53">
              <w:rPr>
                <w:sz w:val="24"/>
                <w:szCs w:val="24"/>
              </w:rPr>
              <w:t>кв.м</w:t>
            </w:r>
            <w:proofErr w:type="spellEnd"/>
            <w:r w:rsidRPr="004B5C53">
              <w:rPr>
                <w:sz w:val="24"/>
                <w:szCs w:val="24"/>
              </w:rPr>
              <w:t>.</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Максимальный процент застройки в границах земельного участка, %</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3.1.1</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1</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100*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4.9</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18</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4000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80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4.1, 4.9.1.1, 4.9.1.3, 4.9.1.4, 4.9.2</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300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5000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60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6.0, 6.2, 6.2.1, 6.3, 6.3.1, 6.4, 6.5, 6.6, 6.7, 6.12, 11.3</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1000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60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lastRenderedPageBreak/>
              <w:t>6.9</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600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5000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60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6.9.1, 7.1.2, 12.2</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300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50000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50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6.1, 6.8, 7.1.1, 7.2.1, 12.0.1, 12.0.2</w:t>
            </w:r>
          </w:p>
        </w:tc>
        <w:tc>
          <w:tcPr>
            <w:tcW w:w="3650" w:type="pct"/>
            <w:gridSpan w:val="3"/>
            <w:shd w:val="clear" w:color="auto" w:fill="auto"/>
          </w:tcPr>
          <w:p w:rsidR="00180377" w:rsidRPr="004B5C53" w:rsidRDefault="00180377" w:rsidP="00722CD4">
            <w:pPr>
              <w:contextualSpacing/>
              <w:jc w:val="both"/>
              <w:rPr>
                <w:sz w:val="24"/>
                <w:szCs w:val="24"/>
              </w:rPr>
            </w:pPr>
            <w:r w:rsidRPr="004B5C53">
              <w:rPr>
                <w:sz w:val="24"/>
                <w:szCs w:val="24"/>
              </w:rPr>
              <w:t>Действие градостроительного регламента не распространяется в соответствии с ч. 4 ст. 36 Градостроительного кодекса РФ</w:t>
            </w:r>
          </w:p>
        </w:tc>
      </w:tr>
    </w:tbl>
    <w:p w:rsidR="00180377" w:rsidRPr="004B5C53" w:rsidRDefault="00180377" w:rsidP="00180377">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*при соблюдении требований технических регламентов.</w:t>
      </w:r>
    </w:p>
    <w:p w:rsidR="008A21E3" w:rsidRPr="004B5C53" w:rsidRDefault="008A21E3" w:rsidP="00180377">
      <w:pPr>
        <w:pStyle w:val="ConsPlusNormal"/>
        <w:ind w:firstLine="540"/>
        <w:jc w:val="both"/>
        <w:rPr>
          <w:rFonts w:ascii="Times New Roman" w:hAnsi="Times New Roman" w:cs="Times New Roman"/>
          <w:sz w:val="24"/>
          <w:szCs w:val="24"/>
        </w:rPr>
      </w:pPr>
    </w:p>
    <w:p w:rsidR="00180377" w:rsidRPr="004B5C53" w:rsidRDefault="0031185B"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5</w:t>
      </w:r>
      <w:r w:rsidR="00180377" w:rsidRPr="004B5C53">
        <w:rPr>
          <w:rFonts w:ascii="Times New Roman" w:hAnsi="Times New Roman" w:cs="Times New Roman"/>
          <w:sz w:val="24"/>
          <w:szCs w:val="24"/>
        </w:rPr>
        <w:t>) предельное количество этажей зданий, строений, сооружений - не выше 12 этажей.</w:t>
      </w:r>
    </w:p>
    <w:p w:rsidR="00180377" w:rsidRPr="004B5C53" w:rsidRDefault="00180377" w:rsidP="00AF4C04">
      <w:pPr>
        <w:pStyle w:val="ConsPlusNormal"/>
        <w:ind w:firstLine="709"/>
        <w:jc w:val="both"/>
        <w:rPr>
          <w:rFonts w:ascii="Times New Roman" w:hAnsi="Times New Roman" w:cs="Times New Roman"/>
          <w:sz w:val="24"/>
          <w:szCs w:val="24"/>
        </w:rPr>
      </w:pPr>
    </w:p>
    <w:p w:rsidR="00180377" w:rsidRPr="004B5C53" w:rsidRDefault="00180377" w:rsidP="00AF4C04">
      <w:pPr>
        <w:pStyle w:val="ConsPlusNormal"/>
        <w:ind w:firstLine="709"/>
        <w:jc w:val="center"/>
        <w:outlineLvl w:val="4"/>
        <w:rPr>
          <w:rFonts w:ascii="Times New Roman" w:hAnsi="Times New Roman" w:cs="Times New Roman"/>
          <w:sz w:val="24"/>
          <w:szCs w:val="24"/>
        </w:rPr>
      </w:pPr>
      <w:r w:rsidRPr="004B5C53">
        <w:rPr>
          <w:rFonts w:ascii="Times New Roman" w:hAnsi="Times New Roman" w:cs="Times New Roman"/>
          <w:sz w:val="24"/>
          <w:szCs w:val="24"/>
        </w:rPr>
        <w:t>3. Градостроительный регламент производственной зоны</w:t>
      </w:r>
    </w:p>
    <w:p w:rsidR="00180377" w:rsidRPr="004B5C53" w:rsidRDefault="00180377" w:rsidP="00AF4C04">
      <w:pPr>
        <w:pStyle w:val="ConsPlusNormal"/>
        <w:ind w:firstLine="709"/>
        <w:jc w:val="center"/>
        <w:rPr>
          <w:rFonts w:ascii="Times New Roman" w:hAnsi="Times New Roman" w:cs="Times New Roman"/>
          <w:sz w:val="24"/>
          <w:szCs w:val="24"/>
        </w:rPr>
      </w:pPr>
      <w:r w:rsidRPr="004B5C53">
        <w:rPr>
          <w:rFonts w:ascii="Times New Roman" w:hAnsi="Times New Roman" w:cs="Times New Roman"/>
          <w:sz w:val="24"/>
          <w:szCs w:val="24"/>
        </w:rPr>
        <w:t>предприятий III - IV класса опасности (П 2)</w:t>
      </w:r>
    </w:p>
    <w:p w:rsidR="00180377" w:rsidRPr="004B5C53" w:rsidRDefault="00180377" w:rsidP="00AF4C04">
      <w:pPr>
        <w:pStyle w:val="ConsPlusNormal"/>
        <w:ind w:firstLine="709"/>
        <w:jc w:val="both"/>
        <w:rPr>
          <w:rFonts w:ascii="Times New Roman" w:hAnsi="Times New Roman" w:cs="Times New Roman"/>
          <w:sz w:val="24"/>
          <w:szCs w:val="24"/>
        </w:rPr>
      </w:pP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3.1. Зона предназначена для размещения предприятий и производств тяжелой промышленности, а также строительной и нефтехимической III класса вредности, с санитарно-защитной зоной 300 - 100 м.</w:t>
      </w: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3.2. Виды разрешенного использования земельных участков:</w:t>
      </w:r>
    </w:p>
    <w:p w:rsidR="00180377" w:rsidRPr="004B5C53" w:rsidRDefault="00180377" w:rsidP="00180377">
      <w:pPr>
        <w:pStyle w:val="ConsPlusNormal"/>
        <w:ind w:firstLine="540"/>
        <w:jc w:val="both"/>
        <w:rPr>
          <w:rFonts w:ascii="Times New Roman" w:hAnsi="Times New Roman" w:cs="Times New Roman"/>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31"/>
        <w:gridCol w:w="6409"/>
        <w:gridCol w:w="839"/>
      </w:tblGrid>
      <w:tr w:rsidR="00180377" w:rsidRPr="004B5C53" w:rsidTr="00AF4C04">
        <w:tc>
          <w:tcPr>
            <w:tcW w:w="2268"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Наименование вида разрешенного использования земельного участка</w:t>
            </w:r>
          </w:p>
        </w:tc>
        <w:tc>
          <w:tcPr>
            <w:tcW w:w="652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Виды объектов, размещение которых соответствует виду разрешенного использования</w:t>
            </w:r>
          </w:p>
        </w:tc>
        <w:tc>
          <w:tcPr>
            <w:tcW w:w="85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Код вида</w:t>
            </w:r>
          </w:p>
        </w:tc>
      </w:tr>
      <w:tr w:rsidR="00180377" w:rsidRPr="004B5C53" w:rsidTr="00AF4C04">
        <w:tc>
          <w:tcPr>
            <w:tcW w:w="9640" w:type="dxa"/>
            <w:gridSpan w:val="3"/>
          </w:tcPr>
          <w:p w:rsidR="00180377" w:rsidRPr="004B5C53" w:rsidRDefault="00180377" w:rsidP="00722CD4">
            <w:pPr>
              <w:widowControl w:val="0"/>
              <w:autoSpaceDE w:val="0"/>
              <w:autoSpaceDN w:val="0"/>
              <w:contextualSpacing/>
              <w:jc w:val="center"/>
              <w:rPr>
                <w:sz w:val="24"/>
                <w:szCs w:val="24"/>
              </w:rPr>
            </w:pPr>
            <w:r w:rsidRPr="004B5C53">
              <w:rPr>
                <w:sz w:val="24"/>
                <w:szCs w:val="24"/>
              </w:rPr>
              <w:t>Основные виды разрешенного использования</w:t>
            </w:r>
          </w:p>
        </w:tc>
      </w:tr>
      <w:tr w:rsidR="00180377" w:rsidRPr="004B5C53" w:rsidTr="00AF4C0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Предоставление коммунальных услуг</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3.1.1</w:t>
            </w:r>
          </w:p>
        </w:tc>
      </w:tr>
      <w:tr w:rsidR="00180377" w:rsidRPr="004B5C53" w:rsidTr="00AF4C0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Деловое управление</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4.1</w:t>
            </w:r>
          </w:p>
        </w:tc>
      </w:tr>
      <w:tr w:rsidR="00180377" w:rsidRPr="004B5C53" w:rsidTr="00AF4C0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Служебные гаражи</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25" w:history="1">
              <w:r w:rsidRPr="004B5C53">
                <w:rPr>
                  <w:rStyle w:val="a5"/>
                  <w:sz w:val="24"/>
                  <w:szCs w:val="24"/>
                </w:rPr>
                <w:t>кодами 3.0</w:t>
              </w:r>
            </w:hyperlink>
            <w:r w:rsidRPr="004B5C53">
              <w:rPr>
                <w:sz w:val="24"/>
                <w:szCs w:val="24"/>
              </w:rPr>
              <w:t xml:space="preserve">, </w:t>
            </w:r>
            <w:hyperlink r:id="rId126" w:history="1">
              <w:r w:rsidRPr="004B5C53">
                <w:rPr>
                  <w:rStyle w:val="a5"/>
                  <w:sz w:val="24"/>
                  <w:szCs w:val="24"/>
                </w:rPr>
                <w:t>4.0</w:t>
              </w:r>
            </w:hyperlink>
            <w:r w:rsidRPr="004B5C53">
              <w:rPr>
                <w:sz w:val="24"/>
                <w:szCs w:val="24"/>
              </w:rPr>
              <w:t>, а также для стоянки и хранения транспортных средств общего пользования, в том числе в депо</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4.9</w:t>
            </w:r>
          </w:p>
        </w:tc>
      </w:tr>
      <w:tr w:rsidR="00180377" w:rsidRPr="004B5C53" w:rsidTr="00AF4C04">
        <w:tc>
          <w:tcPr>
            <w:tcW w:w="2268"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rPr>
                <w:sz w:val="24"/>
                <w:szCs w:val="24"/>
              </w:rPr>
            </w:pPr>
            <w:r w:rsidRPr="004B5C53">
              <w:rPr>
                <w:sz w:val="24"/>
                <w:szCs w:val="24"/>
              </w:rPr>
              <w:t>Стоянка транспортных средств</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rPr>
                <w:sz w:val="24"/>
                <w:szCs w:val="24"/>
              </w:rPr>
            </w:pPr>
            <w:r w:rsidRPr="004B5C53">
              <w:rPr>
                <w:sz w:val="24"/>
                <w:szCs w:val="24"/>
              </w:rPr>
              <w:t xml:space="preserve">Размещение стоянок (парковок) легковых автомобилей и других </w:t>
            </w:r>
            <w:proofErr w:type="spellStart"/>
            <w:r w:rsidRPr="004B5C53">
              <w:rPr>
                <w:sz w:val="24"/>
                <w:szCs w:val="24"/>
              </w:rPr>
              <w:t>мототранспортных</w:t>
            </w:r>
            <w:proofErr w:type="spellEnd"/>
            <w:r w:rsidRPr="004B5C53">
              <w:rPr>
                <w:sz w:val="24"/>
                <w:szCs w:val="24"/>
              </w:rPr>
              <w:t xml:space="preserve"> средств, в том числе мотоциклов, мотороллеров, мотоколясок, мопедов, скутеров, за </w:t>
            </w:r>
            <w:r w:rsidRPr="004B5C53">
              <w:rPr>
                <w:sz w:val="24"/>
                <w:szCs w:val="24"/>
              </w:rPr>
              <w:lastRenderedPageBreak/>
              <w:t>исключением встроенных, пристроенных и встроенно-пристроенных стоянок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jc w:val="center"/>
              <w:rPr>
                <w:sz w:val="24"/>
                <w:szCs w:val="24"/>
              </w:rPr>
            </w:pPr>
            <w:r w:rsidRPr="004B5C53">
              <w:rPr>
                <w:sz w:val="24"/>
                <w:szCs w:val="24"/>
              </w:rPr>
              <w:lastRenderedPageBreak/>
              <w:t>4.9.2</w:t>
            </w:r>
          </w:p>
        </w:tc>
      </w:tr>
      <w:tr w:rsidR="00180377" w:rsidRPr="004B5C53" w:rsidTr="00AF4C0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lastRenderedPageBreak/>
              <w:t>Заправка транспортных средств</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4.9.1.1</w:t>
            </w:r>
          </w:p>
        </w:tc>
      </w:tr>
      <w:tr w:rsidR="00180377" w:rsidRPr="004B5C53" w:rsidTr="00AF4C0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Автомобильные мойки</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автомобильных моек, а также размещение магазинов сопутствующей торговли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4.9.1.3</w:t>
            </w:r>
          </w:p>
        </w:tc>
      </w:tr>
      <w:tr w:rsidR="00180377" w:rsidRPr="004B5C53" w:rsidTr="00AF4C0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Ремонт автомобилей</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4.9.1.4</w:t>
            </w:r>
          </w:p>
        </w:tc>
      </w:tr>
      <w:tr w:rsidR="00180377" w:rsidRPr="004B5C53" w:rsidTr="00AF4C0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Производственная деятельность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6.0</w:t>
            </w:r>
          </w:p>
        </w:tc>
      </w:tr>
      <w:tr w:rsidR="00180377" w:rsidRPr="004B5C53" w:rsidTr="00AF4C0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Недропользование</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Осуществление геологических изысканий;</w:t>
            </w:r>
          </w:p>
          <w:p w:rsidR="00180377" w:rsidRPr="004B5C53" w:rsidRDefault="00180377" w:rsidP="00722CD4">
            <w:pPr>
              <w:ind w:firstLine="5"/>
              <w:contextualSpacing/>
              <w:jc w:val="both"/>
              <w:rPr>
                <w:sz w:val="24"/>
                <w:szCs w:val="24"/>
              </w:rPr>
            </w:pPr>
            <w:r w:rsidRPr="004B5C53">
              <w:rPr>
                <w:sz w:val="24"/>
                <w:szCs w:val="24"/>
              </w:rPr>
              <w:t>добыча полезных ископаемых открытым (карьеры, отвалы) и закрытым (шахты, скважины) способами;</w:t>
            </w:r>
          </w:p>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в том числе подземных, в целях добычи полезных ископаемых;</w:t>
            </w:r>
          </w:p>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6.1</w:t>
            </w:r>
          </w:p>
        </w:tc>
      </w:tr>
      <w:tr w:rsidR="00180377" w:rsidRPr="004B5C53" w:rsidTr="00AF4C0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Автомобилестроительная промышленность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6.2.1</w:t>
            </w:r>
          </w:p>
        </w:tc>
      </w:tr>
      <w:tr w:rsidR="00180377" w:rsidRPr="004B5C53" w:rsidTr="00AF4C0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Пищевая промышленность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6.4</w:t>
            </w:r>
          </w:p>
        </w:tc>
      </w:tr>
      <w:tr w:rsidR="00180377" w:rsidRPr="004B5C53" w:rsidTr="00AF4C0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Строительная промышленность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w:t>
            </w:r>
            <w:r w:rsidRPr="004B5C53">
              <w:rPr>
                <w:sz w:val="24"/>
                <w:szCs w:val="24"/>
              </w:rPr>
              <w:lastRenderedPageBreak/>
              <w:t>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lastRenderedPageBreak/>
              <w:t>6.6</w:t>
            </w:r>
          </w:p>
        </w:tc>
      </w:tr>
      <w:tr w:rsidR="00180377" w:rsidRPr="004B5C53" w:rsidTr="00AF4C0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lastRenderedPageBreak/>
              <w:t>Связь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27" w:history="1">
              <w:r w:rsidRPr="004B5C53">
                <w:rPr>
                  <w:rStyle w:val="a5"/>
                  <w:sz w:val="24"/>
                  <w:szCs w:val="24"/>
                </w:rPr>
                <w:t>кодами 3.1.1</w:t>
              </w:r>
            </w:hyperlink>
            <w:r w:rsidRPr="004B5C53">
              <w:rPr>
                <w:sz w:val="24"/>
                <w:szCs w:val="24"/>
              </w:rPr>
              <w:t xml:space="preserve">, </w:t>
            </w:r>
            <w:hyperlink r:id="rId128" w:history="1">
              <w:r w:rsidRPr="004B5C53">
                <w:rPr>
                  <w:rStyle w:val="a5"/>
                  <w:sz w:val="24"/>
                  <w:szCs w:val="24"/>
                </w:rPr>
                <w:t>3.2.3</w:t>
              </w:r>
            </w:hyperlink>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6.8</w:t>
            </w:r>
          </w:p>
        </w:tc>
      </w:tr>
      <w:tr w:rsidR="00180377" w:rsidRPr="004B5C53" w:rsidTr="00AF4C0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Склады</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6.9</w:t>
            </w:r>
          </w:p>
        </w:tc>
      </w:tr>
      <w:tr w:rsidR="00180377" w:rsidRPr="004B5C53" w:rsidTr="00AF4C0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Складские площадки</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6.9.1</w:t>
            </w:r>
          </w:p>
        </w:tc>
      </w:tr>
      <w:tr w:rsidR="00180377" w:rsidRPr="004B5C53" w:rsidTr="00AF4C0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Научно-производственная деятельность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технологических, промышленных, агропромышленных парков, бизнес-инкубаторов</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6.12</w:t>
            </w:r>
          </w:p>
        </w:tc>
      </w:tr>
      <w:tr w:rsidR="00180377" w:rsidRPr="004B5C53" w:rsidTr="00AF4C0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Железнодорожные пути</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железнодорожных путей</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7.1.1</w:t>
            </w:r>
          </w:p>
        </w:tc>
      </w:tr>
      <w:tr w:rsidR="00180377" w:rsidRPr="004B5C53" w:rsidTr="00AF4C0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Обслуживание железнодорожных перевозок</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180377" w:rsidRPr="004B5C53" w:rsidRDefault="00180377" w:rsidP="00722CD4">
            <w:pPr>
              <w:ind w:firstLine="5"/>
              <w:contextualSpacing/>
              <w:jc w:val="both"/>
              <w:rPr>
                <w:sz w:val="24"/>
                <w:szCs w:val="24"/>
              </w:rPr>
            </w:pPr>
            <w:r w:rsidRPr="004B5C53">
              <w:rPr>
                <w:sz w:val="24"/>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7.1.2</w:t>
            </w:r>
          </w:p>
        </w:tc>
      </w:tr>
      <w:tr w:rsidR="00180377" w:rsidRPr="004B5C53" w:rsidTr="00AF4C0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 xml:space="preserve">Размещение </w:t>
            </w:r>
            <w:r w:rsidRPr="004B5C53">
              <w:rPr>
                <w:sz w:val="24"/>
                <w:szCs w:val="24"/>
              </w:rPr>
              <w:lastRenderedPageBreak/>
              <w:t>автомобильных дорог</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lastRenderedPageBreak/>
              <w:t xml:space="preserve">Размещение автомобильных дорог за пределами населенных </w:t>
            </w:r>
            <w:r w:rsidRPr="004B5C53">
              <w:rPr>
                <w:sz w:val="24"/>
                <w:szCs w:val="24"/>
              </w:rPr>
              <w:lastRenderedPageBreak/>
              <w:t xml:space="preserve">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29" w:history="1">
              <w:r w:rsidRPr="004B5C53">
                <w:rPr>
                  <w:rStyle w:val="a5"/>
                  <w:sz w:val="24"/>
                  <w:szCs w:val="24"/>
                </w:rPr>
                <w:t>кодами 2.7.1</w:t>
              </w:r>
            </w:hyperlink>
            <w:r w:rsidRPr="004B5C53">
              <w:rPr>
                <w:sz w:val="24"/>
                <w:szCs w:val="24"/>
              </w:rPr>
              <w:t xml:space="preserve">, </w:t>
            </w:r>
            <w:hyperlink r:id="rId130" w:history="1">
              <w:r w:rsidRPr="004B5C53">
                <w:rPr>
                  <w:rStyle w:val="a5"/>
                  <w:sz w:val="24"/>
                  <w:szCs w:val="24"/>
                </w:rPr>
                <w:t>4.9</w:t>
              </w:r>
            </w:hyperlink>
            <w:r w:rsidRPr="004B5C53">
              <w:rPr>
                <w:sz w:val="24"/>
                <w:szCs w:val="24"/>
              </w:rPr>
              <w:t xml:space="preserve">, </w:t>
            </w:r>
            <w:hyperlink r:id="rId131" w:history="1">
              <w:r w:rsidRPr="004B5C53">
                <w:rPr>
                  <w:rStyle w:val="a5"/>
                  <w:sz w:val="24"/>
                  <w:szCs w:val="24"/>
                </w:rPr>
                <w:t>7.2.3</w:t>
              </w:r>
            </w:hyperlink>
            <w:r w:rsidRPr="004B5C53">
              <w:rPr>
                <w:sz w:val="24"/>
                <w:szCs w:val="24"/>
              </w:rPr>
              <w:t>, а также некапитальных сооружений, предназначенных для охраны транспортных средств;</w:t>
            </w:r>
          </w:p>
          <w:p w:rsidR="00180377" w:rsidRPr="004B5C53" w:rsidRDefault="00180377" w:rsidP="00722CD4">
            <w:pPr>
              <w:ind w:firstLine="5"/>
              <w:contextualSpacing/>
              <w:jc w:val="both"/>
              <w:rPr>
                <w:sz w:val="24"/>
                <w:szCs w:val="24"/>
              </w:rPr>
            </w:pPr>
            <w:r w:rsidRPr="004B5C53">
              <w:rPr>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lastRenderedPageBreak/>
              <w:t>7.2.1</w:t>
            </w:r>
          </w:p>
        </w:tc>
      </w:tr>
      <w:tr w:rsidR="00180377" w:rsidRPr="004B5C53" w:rsidTr="00AF4C0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lastRenderedPageBreak/>
              <w:t>Улично-дорожная сеть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B5C53">
              <w:rPr>
                <w:sz w:val="24"/>
                <w:szCs w:val="24"/>
              </w:rPr>
              <w:t>велотранспортной</w:t>
            </w:r>
            <w:proofErr w:type="spellEnd"/>
            <w:r w:rsidRPr="004B5C53">
              <w:rPr>
                <w:sz w:val="24"/>
                <w:szCs w:val="24"/>
              </w:rPr>
              <w:t xml:space="preserve"> и инженерной инфраструктуры;</w:t>
            </w:r>
          </w:p>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32" w:history="1">
              <w:r w:rsidRPr="004B5C53">
                <w:rPr>
                  <w:rStyle w:val="a5"/>
                  <w:sz w:val="24"/>
                  <w:szCs w:val="24"/>
                </w:rPr>
                <w:t>кодами 2.7.1</w:t>
              </w:r>
            </w:hyperlink>
            <w:r w:rsidRPr="004B5C53">
              <w:rPr>
                <w:sz w:val="24"/>
                <w:szCs w:val="24"/>
              </w:rPr>
              <w:t xml:space="preserve">, </w:t>
            </w:r>
            <w:hyperlink r:id="rId133" w:history="1">
              <w:r w:rsidRPr="004B5C53">
                <w:rPr>
                  <w:rStyle w:val="a5"/>
                  <w:sz w:val="24"/>
                  <w:szCs w:val="24"/>
                </w:rPr>
                <w:t>4.9</w:t>
              </w:r>
            </w:hyperlink>
            <w:r w:rsidRPr="004B5C53">
              <w:rPr>
                <w:sz w:val="24"/>
                <w:szCs w:val="24"/>
              </w:rPr>
              <w:t xml:space="preserve">, </w:t>
            </w:r>
            <w:hyperlink r:id="rId134" w:history="1">
              <w:r w:rsidRPr="004B5C53">
                <w:rPr>
                  <w:rStyle w:val="a5"/>
                  <w:sz w:val="24"/>
                  <w:szCs w:val="24"/>
                </w:rPr>
                <w:t>7.2.3</w:t>
              </w:r>
            </w:hyperlink>
            <w:r w:rsidRPr="004B5C53">
              <w:rPr>
                <w:sz w:val="24"/>
                <w:szCs w:val="24"/>
              </w:rPr>
              <w:t>, а также некапитальных сооружений, предназначенных для охраны транспортных средств</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12.0.1</w:t>
            </w:r>
          </w:p>
        </w:tc>
      </w:tr>
      <w:tr w:rsidR="00180377" w:rsidRPr="004B5C53" w:rsidTr="00AF4C0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Благоустройство территории</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12.0.2</w:t>
            </w:r>
          </w:p>
        </w:tc>
      </w:tr>
      <w:tr w:rsidR="00180377" w:rsidRPr="004B5C53" w:rsidTr="00AF4C04">
        <w:tc>
          <w:tcPr>
            <w:tcW w:w="9640" w:type="dxa"/>
            <w:gridSpan w:val="3"/>
          </w:tcPr>
          <w:p w:rsidR="00180377" w:rsidRPr="004B5C53" w:rsidRDefault="00180377" w:rsidP="00722CD4">
            <w:pPr>
              <w:widowControl w:val="0"/>
              <w:autoSpaceDE w:val="0"/>
              <w:autoSpaceDN w:val="0"/>
              <w:contextualSpacing/>
              <w:jc w:val="center"/>
              <w:rPr>
                <w:sz w:val="24"/>
                <w:szCs w:val="24"/>
              </w:rPr>
            </w:pPr>
            <w:r w:rsidRPr="004B5C53">
              <w:rPr>
                <w:sz w:val="24"/>
                <w:szCs w:val="24"/>
              </w:rPr>
              <w:t>Условно разрешенные виды использования</w:t>
            </w:r>
          </w:p>
        </w:tc>
      </w:tr>
      <w:tr w:rsidR="00180377" w:rsidRPr="004B5C53" w:rsidTr="00AF4C0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Специальная деятельность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12.2</w:t>
            </w:r>
          </w:p>
        </w:tc>
      </w:tr>
    </w:tbl>
    <w:p w:rsidR="00AF4C04" w:rsidRDefault="00AF4C04" w:rsidP="00180377">
      <w:pPr>
        <w:pStyle w:val="ConsPlusNormal"/>
        <w:ind w:firstLine="540"/>
        <w:jc w:val="both"/>
        <w:rPr>
          <w:rFonts w:ascii="Times New Roman" w:hAnsi="Times New Roman" w:cs="Times New Roman"/>
          <w:sz w:val="24"/>
          <w:szCs w:val="24"/>
        </w:rPr>
      </w:pP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3.3. Предельные параметры разрешенного строительства, реконструкции объектов капитального строительства:</w:t>
      </w: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w:t>
      </w:r>
      <w:hyperlink r:id="rId135" w:history="1">
        <w:r w:rsidRPr="004B5C53">
          <w:rPr>
            <w:rFonts w:ascii="Times New Roman" w:hAnsi="Times New Roman" w:cs="Times New Roman"/>
            <w:sz w:val="24"/>
            <w:szCs w:val="24"/>
          </w:rPr>
          <w:t>закона</w:t>
        </w:r>
      </w:hyperlink>
      <w:r w:rsidRPr="004B5C53">
        <w:rPr>
          <w:rFonts w:ascii="Times New Roman" w:hAnsi="Times New Roman" w:cs="Times New Roman"/>
          <w:sz w:val="24"/>
          <w:szCs w:val="24"/>
        </w:rPr>
        <w:t xml:space="preserve"> от 22.07.2008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123-ФЗ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Технический регламент о требованиях пожарной безопасности</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При реконструкции существующих объектов капитального строительства, минимальные отступы от границ земельного участка могут приниматься по фактическому расположению объекта при условии соблюдения требований технических регламентов, санитарных норм и правил;</w:t>
      </w: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минимальная плотность застройки земельных участков производственных объектов (</w:t>
      </w:r>
      <w:r w:rsidRPr="004B5C53">
        <w:rPr>
          <w:rFonts w:ascii="Times New Roman" w:eastAsia="Calibri" w:hAnsi="Times New Roman" w:cs="Times New Roman"/>
          <w:sz w:val="24"/>
          <w:szCs w:val="24"/>
        </w:rPr>
        <w:t>СП 18.13330.2019</w:t>
      </w:r>
      <w:r w:rsidRPr="004B5C53">
        <w:rPr>
          <w:rFonts w:ascii="Times New Roman" w:hAnsi="Times New Roman" w:cs="Times New Roman"/>
          <w:sz w:val="24"/>
          <w:szCs w:val="24"/>
        </w:rPr>
        <w:t xml:space="preserve">.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Генеральные планы промышленных предприятий</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w:t>
      </w:r>
      <w:r w:rsidRPr="004B5C53">
        <w:rPr>
          <w:rFonts w:ascii="Times New Roman" w:hAnsi="Times New Roman" w:cs="Times New Roman"/>
          <w:sz w:val="24"/>
          <w:szCs w:val="24"/>
        </w:rPr>
        <w:lastRenderedPageBreak/>
        <w:t>приложение Б):</w:t>
      </w: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легкая промышленность - 21 - 74%;</w:t>
      </w: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пищевая промышленность - 33 - 55%;</w:t>
      </w: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строительная промышленность - 27 - 63%;</w:t>
      </w: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тяжелая промышленность - 22 - 65%;</w:t>
      </w: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нефтехимическая промышленность –25%;</w:t>
      </w: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максимальные показатели плотности застройки земельных участков производственных зон (</w:t>
      </w:r>
      <w:r w:rsidRPr="004B5C53">
        <w:rPr>
          <w:rFonts w:ascii="Times New Roman" w:eastAsia="Calibri" w:hAnsi="Times New Roman" w:cs="Times New Roman"/>
          <w:sz w:val="24"/>
          <w:szCs w:val="24"/>
        </w:rPr>
        <w:t>СП 42.13330.2016</w:t>
      </w:r>
      <w:r w:rsidRPr="004B5C53">
        <w:rPr>
          <w:rFonts w:eastAsia="Calibri"/>
          <w:sz w:val="24"/>
          <w:szCs w:val="24"/>
        </w:rPr>
        <w:t xml:space="preserve">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Градостроительство. Планировка и застройка городских и сельских поселений</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приложение Б):</w:t>
      </w: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коэффициент застройки - 0,8;</w:t>
      </w: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коэффициент плотности застройки - 2,4;</w:t>
      </w: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 минимальная и (или) максимальная площадь земельных участков и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80377" w:rsidRPr="004B5C53" w:rsidRDefault="00180377" w:rsidP="00180377">
      <w:pPr>
        <w:pStyle w:val="ConsPlusNormal"/>
        <w:ind w:firstLine="54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2339"/>
        <w:gridCol w:w="2339"/>
        <w:gridCol w:w="2309"/>
      </w:tblGrid>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Код (числовое обозначение) вида разрешенного использования земельного участка</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 xml:space="preserve">Минимальная площадь земельного участка, </w:t>
            </w:r>
            <w:proofErr w:type="spellStart"/>
            <w:r w:rsidRPr="004B5C53">
              <w:rPr>
                <w:sz w:val="24"/>
                <w:szCs w:val="24"/>
              </w:rPr>
              <w:t>кв.м</w:t>
            </w:r>
            <w:proofErr w:type="spellEnd"/>
            <w:r w:rsidRPr="004B5C53">
              <w:rPr>
                <w:sz w:val="24"/>
                <w:szCs w:val="24"/>
              </w:rPr>
              <w:t>.</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 xml:space="preserve">Максимальная площадь земельного участка, </w:t>
            </w:r>
            <w:proofErr w:type="spellStart"/>
            <w:r w:rsidRPr="004B5C53">
              <w:rPr>
                <w:sz w:val="24"/>
                <w:szCs w:val="24"/>
              </w:rPr>
              <w:t>кв.м</w:t>
            </w:r>
            <w:proofErr w:type="spellEnd"/>
            <w:r w:rsidRPr="004B5C53">
              <w:rPr>
                <w:sz w:val="24"/>
                <w:szCs w:val="24"/>
              </w:rPr>
              <w:t>.</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Максимальный процент застройки в границах земельного участка, %</w:t>
            </w:r>
          </w:p>
        </w:tc>
      </w:tr>
      <w:tr w:rsidR="00180377" w:rsidRPr="004B5C53" w:rsidTr="00722CD4">
        <w:trPr>
          <w:trHeight w:val="412"/>
        </w:trPr>
        <w:tc>
          <w:tcPr>
            <w:tcW w:w="1350" w:type="pct"/>
            <w:shd w:val="clear" w:color="auto" w:fill="auto"/>
          </w:tcPr>
          <w:p w:rsidR="00180377" w:rsidRPr="004B5C53" w:rsidRDefault="00180377" w:rsidP="00722CD4">
            <w:pPr>
              <w:contextualSpacing/>
              <w:jc w:val="both"/>
              <w:rPr>
                <w:sz w:val="24"/>
                <w:szCs w:val="24"/>
              </w:rPr>
            </w:pPr>
            <w:r w:rsidRPr="004B5C53">
              <w:rPr>
                <w:sz w:val="24"/>
                <w:szCs w:val="24"/>
              </w:rPr>
              <w:t>3.1.1</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1</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100*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4.9</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18</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4000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80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4.1, 4.9.1.1, 4.9.1.3, 4.9.1.4, 4.9.2</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300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5000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60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6.0, 6.2.1, 6.4, 6.6, 6.12</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1000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60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6.9</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600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5000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60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6.9.1, 7.1.2, 12.2</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300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50000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50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6.1, 6.8, 7.1.1, 7.2.1, 12.0.1, 12.0.2</w:t>
            </w:r>
          </w:p>
        </w:tc>
        <w:tc>
          <w:tcPr>
            <w:tcW w:w="3650" w:type="pct"/>
            <w:gridSpan w:val="3"/>
            <w:shd w:val="clear" w:color="auto" w:fill="auto"/>
          </w:tcPr>
          <w:p w:rsidR="00180377" w:rsidRPr="004B5C53" w:rsidRDefault="00180377" w:rsidP="00722CD4">
            <w:pPr>
              <w:contextualSpacing/>
              <w:jc w:val="both"/>
              <w:rPr>
                <w:sz w:val="24"/>
                <w:szCs w:val="24"/>
              </w:rPr>
            </w:pPr>
            <w:r w:rsidRPr="004B5C53">
              <w:rPr>
                <w:sz w:val="24"/>
                <w:szCs w:val="24"/>
              </w:rPr>
              <w:t>Действие градостроительного регламента не распространяется в соответствии с ч. 4 ст. 36 Градостроительного кодекса РФ</w:t>
            </w:r>
          </w:p>
        </w:tc>
      </w:tr>
    </w:tbl>
    <w:p w:rsidR="00180377" w:rsidRPr="004B5C53" w:rsidRDefault="00180377" w:rsidP="00180377">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*при соблюдении требований технических регламентов.</w:t>
      </w:r>
    </w:p>
    <w:p w:rsidR="00180377" w:rsidRPr="004B5C53" w:rsidRDefault="00180377" w:rsidP="00180377">
      <w:pPr>
        <w:pStyle w:val="ConsPlusNormal"/>
        <w:ind w:firstLine="540"/>
        <w:jc w:val="both"/>
        <w:rPr>
          <w:rFonts w:ascii="Times New Roman" w:hAnsi="Times New Roman" w:cs="Times New Roman"/>
          <w:sz w:val="24"/>
          <w:szCs w:val="24"/>
        </w:rPr>
      </w:pP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5) предельное количество этажей зданий, строений, сооружений - не выше 12 этажей;</w:t>
      </w:r>
    </w:p>
    <w:p w:rsidR="00180377" w:rsidRPr="004B5C53" w:rsidRDefault="00180377" w:rsidP="00AF4C04">
      <w:pPr>
        <w:pStyle w:val="ConsPlusNormal"/>
        <w:ind w:firstLine="709"/>
        <w:jc w:val="both"/>
        <w:rPr>
          <w:rFonts w:ascii="Times New Roman" w:hAnsi="Times New Roman" w:cs="Times New Roman"/>
          <w:sz w:val="24"/>
          <w:szCs w:val="24"/>
        </w:rPr>
      </w:pPr>
    </w:p>
    <w:p w:rsidR="00180377" w:rsidRPr="004B5C53" w:rsidRDefault="00180377" w:rsidP="00AF4C04">
      <w:pPr>
        <w:pStyle w:val="ConsPlusNormal"/>
        <w:ind w:firstLine="709"/>
        <w:jc w:val="center"/>
        <w:outlineLvl w:val="4"/>
        <w:rPr>
          <w:rFonts w:ascii="Times New Roman" w:hAnsi="Times New Roman" w:cs="Times New Roman"/>
          <w:sz w:val="24"/>
          <w:szCs w:val="24"/>
        </w:rPr>
      </w:pPr>
      <w:r w:rsidRPr="004B5C53">
        <w:rPr>
          <w:rFonts w:ascii="Times New Roman" w:hAnsi="Times New Roman" w:cs="Times New Roman"/>
          <w:sz w:val="24"/>
          <w:szCs w:val="24"/>
        </w:rPr>
        <w:t>4. Градостроительный регламент производственной зоны</w:t>
      </w:r>
    </w:p>
    <w:p w:rsidR="00180377" w:rsidRPr="004B5C53" w:rsidRDefault="00180377" w:rsidP="00AF4C04">
      <w:pPr>
        <w:pStyle w:val="ConsPlusNormal"/>
        <w:ind w:firstLine="709"/>
        <w:jc w:val="center"/>
        <w:rPr>
          <w:rFonts w:ascii="Times New Roman" w:hAnsi="Times New Roman" w:cs="Times New Roman"/>
          <w:sz w:val="24"/>
          <w:szCs w:val="24"/>
        </w:rPr>
      </w:pPr>
      <w:r w:rsidRPr="004B5C53">
        <w:rPr>
          <w:rFonts w:ascii="Times New Roman" w:hAnsi="Times New Roman" w:cs="Times New Roman"/>
          <w:sz w:val="24"/>
          <w:szCs w:val="24"/>
        </w:rPr>
        <w:t>предприятий V класса опасности (П 3)</w:t>
      </w:r>
    </w:p>
    <w:p w:rsidR="00180377" w:rsidRPr="004B5C53" w:rsidRDefault="00180377" w:rsidP="00AF4C04">
      <w:pPr>
        <w:pStyle w:val="ConsPlusNormal"/>
        <w:ind w:firstLine="709"/>
        <w:jc w:val="both"/>
        <w:rPr>
          <w:rFonts w:ascii="Times New Roman" w:hAnsi="Times New Roman" w:cs="Times New Roman"/>
          <w:sz w:val="24"/>
          <w:szCs w:val="24"/>
        </w:rPr>
      </w:pP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4.1. Зона предназначена для размещения предприятий и производств легкой, пищевой, строительной промышленности V класса вредности с санитарно-защитной зоной 50 м.</w:t>
      </w:r>
    </w:p>
    <w:p w:rsidR="00180377"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4.2. Виды разрешенного использования земельных участков:</w:t>
      </w:r>
    </w:p>
    <w:p w:rsidR="00AF4C04" w:rsidRPr="004B5C53" w:rsidRDefault="00AF4C04" w:rsidP="00AF4C04">
      <w:pPr>
        <w:pStyle w:val="ConsPlusNormal"/>
        <w:ind w:firstLine="709"/>
        <w:jc w:val="both"/>
        <w:rPr>
          <w:rFonts w:ascii="Times New Roman" w:hAnsi="Times New Roman" w:cs="Times New Roman"/>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31"/>
        <w:gridCol w:w="6409"/>
        <w:gridCol w:w="839"/>
      </w:tblGrid>
      <w:tr w:rsidR="00180377" w:rsidRPr="004B5C53" w:rsidTr="00AF4C04">
        <w:tc>
          <w:tcPr>
            <w:tcW w:w="2268"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Наименование вида разрешенного использования земельного участка</w:t>
            </w:r>
          </w:p>
        </w:tc>
        <w:tc>
          <w:tcPr>
            <w:tcW w:w="652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Виды объектов, размещение которых соответствует виду разрешенного использования</w:t>
            </w:r>
          </w:p>
        </w:tc>
        <w:tc>
          <w:tcPr>
            <w:tcW w:w="85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Код вида</w:t>
            </w:r>
          </w:p>
        </w:tc>
      </w:tr>
      <w:tr w:rsidR="00180377" w:rsidRPr="004B5C53" w:rsidTr="00AF4C04">
        <w:tc>
          <w:tcPr>
            <w:tcW w:w="9640" w:type="dxa"/>
            <w:gridSpan w:val="3"/>
          </w:tcPr>
          <w:p w:rsidR="00180377" w:rsidRPr="004B5C53" w:rsidRDefault="00180377" w:rsidP="00722CD4">
            <w:pPr>
              <w:widowControl w:val="0"/>
              <w:autoSpaceDE w:val="0"/>
              <w:autoSpaceDN w:val="0"/>
              <w:contextualSpacing/>
              <w:jc w:val="center"/>
              <w:rPr>
                <w:sz w:val="24"/>
                <w:szCs w:val="24"/>
              </w:rPr>
            </w:pPr>
            <w:r w:rsidRPr="004B5C53">
              <w:rPr>
                <w:sz w:val="24"/>
                <w:szCs w:val="24"/>
              </w:rPr>
              <w:t>Основные виды разрешенного использования</w:t>
            </w:r>
          </w:p>
        </w:tc>
      </w:tr>
      <w:tr w:rsidR="00180377" w:rsidRPr="004B5C53" w:rsidTr="00AF4C0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 xml:space="preserve">Предоставление коммунальных </w:t>
            </w:r>
            <w:r w:rsidRPr="004B5C53">
              <w:rPr>
                <w:sz w:val="24"/>
                <w:szCs w:val="24"/>
              </w:rPr>
              <w:lastRenderedPageBreak/>
              <w:t>услуг</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lastRenderedPageBreak/>
              <w:t xml:space="preserve">Размещение зданий и сооружений, обеспечивающих поставку воды, тепла, электричества, газа, отвод </w:t>
            </w:r>
            <w:r w:rsidRPr="004B5C53">
              <w:rPr>
                <w:sz w:val="24"/>
                <w:szCs w:val="24"/>
              </w:rPr>
              <w:lastRenderedPageBreak/>
              <w:t>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lastRenderedPageBreak/>
              <w:t>3.1.1</w:t>
            </w:r>
          </w:p>
        </w:tc>
      </w:tr>
      <w:tr w:rsidR="00180377" w:rsidRPr="004B5C53" w:rsidTr="00AF4C0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lastRenderedPageBreak/>
              <w:t>Деловое управление</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4.1</w:t>
            </w:r>
          </w:p>
        </w:tc>
      </w:tr>
      <w:tr w:rsidR="00180377" w:rsidRPr="004B5C53" w:rsidTr="00AF4C0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Служебные гаражи</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36" w:history="1">
              <w:r w:rsidRPr="004B5C53">
                <w:rPr>
                  <w:rStyle w:val="a5"/>
                  <w:sz w:val="24"/>
                  <w:szCs w:val="24"/>
                </w:rPr>
                <w:t>кодами 3.0</w:t>
              </w:r>
            </w:hyperlink>
            <w:r w:rsidRPr="004B5C53">
              <w:rPr>
                <w:sz w:val="24"/>
                <w:szCs w:val="24"/>
              </w:rPr>
              <w:t xml:space="preserve">, </w:t>
            </w:r>
            <w:hyperlink r:id="rId137" w:history="1">
              <w:r w:rsidRPr="004B5C53">
                <w:rPr>
                  <w:rStyle w:val="a5"/>
                  <w:sz w:val="24"/>
                  <w:szCs w:val="24"/>
                </w:rPr>
                <w:t>4.0</w:t>
              </w:r>
            </w:hyperlink>
            <w:r w:rsidRPr="004B5C53">
              <w:rPr>
                <w:sz w:val="24"/>
                <w:szCs w:val="24"/>
              </w:rPr>
              <w:t>, а также для стоянки и хранения транспортных средств общего пользования, в том числе в депо</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4.9</w:t>
            </w:r>
          </w:p>
        </w:tc>
      </w:tr>
      <w:tr w:rsidR="00180377" w:rsidRPr="004B5C53" w:rsidTr="00AF4C0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Заправка транспортных средств</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4.9.1.1</w:t>
            </w:r>
          </w:p>
        </w:tc>
      </w:tr>
      <w:tr w:rsidR="00180377" w:rsidRPr="004B5C53" w:rsidTr="00AF4C0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Автомобильные мойки</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автомобильных моек, а также размещение магазинов сопутствующей торговли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4.9.1.3</w:t>
            </w:r>
          </w:p>
        </w:tc>
      </w:tr>
      <w:tr w:rsidR="00180377" w:rsidRPr="004B5C53" w:rsidTr="00AF4C0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Ремонт автомобилей</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4.9.1.4</w:t>
            </w:r>
          </w:p>
        </w:tc>
      </w:tr>
      <w:tr w:rsidR="00180377" w:rsidRPr="004B5C53" w:rsidTr="00AF4C04">
        <w:tc>
          <w:tcPr>
            <w:tcW w:w="2268"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rPr>
                <w:sz w:val="24"/>
                <w:szCs w:val="24"/>
              </w:rPr>
            </w:pPr>
            <w:r w:rsidRPr="004B5C53">
              <w:rPr>
                <w:sz w:val="24"/>
                <w:szCs w:val="24"/>
              </w:rPr>
              <w:t>Стоянка транспортных средств</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rPr>
                <w:sz w:val="24"/>
                <w:szCs w:val="24"/>
              </w:rPr>
            </w:pPr>
            <w:r w:rsidRPr="004B5C53">
              <w:rPr>
                <w:sz w:val="24"/>
                <w:szCs w:val="24"/>
              </w:rPr>
              <w:t xml:space="preserve">Размещение стоянок (парковок) легковых автомобилей и других </w:t>
            </w:r>
            <w:proofErr w:type="spellStart"/>
            <w:r w:rsidRPr="004B5C53">
              <w:rPr>
                <w:sz w:val="24"/>
                <w:szCs w:val="24"/>
              </w:rPr>
              <w:t>мототранспортных</w:t>
            </w:r>
            <w:proofErr w:type="spellEnd"/>
            <w:r w:rsidRPr="004B5C53">
              <w:rPr>
                <w:sz w:val="24"/>
                <w:szCs w:val="24"/>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widowControl w:val="0"/>
              <w:autoSpaceDE w:val="0"/>
              <w:autoSpaceDN w:val="0"/>
              <w:contextualSpacing/>
              <w:jc w:val="center"/>
              <w:rPr>
                <w:sz w:val="24"/>
                <w:szCs w:val="24"/>
              </w:rPr>
            </w:pPr>
            <w:r w:rsidRPr="004B5C53">
              <w:rPr>
                <w:sz w:val="24"/>
                <w:szCs w:val="24"/>
              </w:rPr>
              <w:t>4.9.2</w:t>
            </w:r>
          </w:p>
        </w:tc>
      </w:tr>
      <w:tr w:rsidR="00180377" w:rsidRPr="004B5C53" w:rsidTr="00AF4C0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Пищевая промышленность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6.4</w:t>
            </w:r>
          </w:p>
        </w:tc>
      </w:tr>
      <w:tr w:rsidR="00180377" w:rsidRPr="004B5C53" w:rsidTr="00AF4C0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Строительная промышленность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w:t>
            </w:r>
            <w:r w:rsidRPr="004B5C53">
              <w:rPr>
                <w:sz w:val="24"/>
                <w:szCs w:val="24"/>
              </w:rPr>
              <w:lastRenderedPageBreak/>
              <w:t>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lastRenderedPageBreak/>
              <w:t>6.6</w:t>
            </w:r>
          </w:p>
        </w:tc>
      </w:tr>
      <w:tr w:rsidR="00180377" w:rsidRPr="004B5C53" w:rsidTr="00AF4C0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lastRenderedPageBreak/>
              <w:t>Связь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38" w:history="1">
              <w:r w:rsidRPr="004B5C53">
                <w:rPr>
                  <w:rStyle w:val="a5"/>
                  <w:sz w:val="24"/>
                  <w:szCs w:val="24"/>
                </w:rPr>
                <w:t>кодами 3.1.1</w:t>
              </w:r>
            </w:hyperlink>
            <w:r w:rsidRPr="004B5C53">
              <w:rPr>
                <w:sz w:val="24"/>
                <w:szCs w:val="24"/>
              </w:rPr>
              <w:t xml:space="preserve">, </w:t>
            </w:r>
            <w:hyperlink r:id="rId139" w:history="1">
              <w:r w:rsidRPr="004B5C53">
                <w:rPr>
                  <w:rStyle w:val="a5"/>
                  <w:sz w:val="24"/>
                  <w:szCs w:val="24"/>
                </w:rPr>
                <w:t>3.2.3</w:t>
              </w:r>
            </w:hyperlink>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6.8</w:t>
            </w:r>
          </w:p>
        </w:tc>
      </w:tr>
      <w:tr w:rsidR="00180377" w:rsidRPr="004B5C53" w:rsidTr="00AF4C0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Склады</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6.9</w:t>
            </w:r>
          </w:p>
        </w:tc>
      </w:tr>
      <w:tr w:rsidR="00180377" w:rsidRPr="004B5C53" w:rsidTr="00AF4C0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Складские площадки</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6.9.1</w:t>
            </w:r>
          </w:p>
        </w:tc>
      </w:tr>
      <w:tr w:rsidR="00180377" w:rsidRPr="004B5C53" w:rsidTr="00AF4C0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Научно-производственная деятельность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технологических, промышленных, агропромышленных парков, бизнес-инкубаторов</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6.12</w:t>
            </w:r>
          </w:p>
        </w:tc>
      </w:tr>
      <w:tr w:rsidR="00180377" w:rsidRPr="004B5C53" w:rsidTr="00AF4C0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Размещение автомобильных дорог</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40" w:history="1">
              <w:r w:rsidRPr="004B5C53">
                <w:rPr>
                  <w:rStyle w:val="a5"/>
                  <w:sz w:val="24"/>
                  <w:szCs w:val="24"/>
                </w:rPr>
                <w:t>кодами 2.7.1</w:t>
              </w:r>
            </w:hyperlink>
            <w:r w:rsidRPr="004B5C53">
              <w:rPr>
                <w:sz w:val="24"/>
                <w:szCs w:val="24"/>
              </w:rPr>
              <w:t xml:space="preserve">, </w:t>
            </w:r>
            <w:hyperlink r:id="rId141" w:history="1">
              <w:r w:rsidRPr="004B5C53">
                <w:rPr>
                  <w:rStyle w:val="a5"/>
                  <w:sz w:val="24"/>
                  <w:szCs w:val="24"/>
                </w:rPr>
                <w:t>4.9</w:t>
              </w:r>
            </w:hyperlink>
            <w:r w:rsidRPr="004B5C53">
              <w:rPr>
                <w:sz w:val="24"/>
                <w:szCs w:val="24"/>
              </w:rPr>
              <w:t xml:space="preserve">, </w:t>
            </w:r>
            <w:hyperlink r:id="rId142" w:history="1">
              <w:r w:rsidRPr="004B5C53">
                <w:rPr>
                  <w:rStyle w:val="a5"/>
                  <w:sz w:val="24"/>
                  <w:szCs w:val="24"/>
                </w:rPr>
                <w:t>7.2.3</w:t>
              </w:r>
            </w:hyperlink>
            <w:r w:rsidRPr="004B5C53">
              <w:rPr>
                <w:sz w:val="24"/>
                <w:szCs w:val="24"/>
              </w:rPr>
              <w:t>, а также некапитальных сооружений, предназначенных для охраны транспортных средств;</w:t>
            </w:r>
          </w:p>
          <w:p w:rsidR="00180377" w:rsidRPr="004B5C53" w:rsidRDefault="00180377" w:rsidP="00722CD4">
            <w:pPr>
              <w:ind w:firstLine="5"/>
              <w:contextualSpacing/>
              <w:jc w:val="both"/>
              <w:rPr>
                <w:sz w:val="24"/>
                <w:szCs w:val="24"/>
              </w:rPr>
            </w:pPr>
            <w:r w:rsidRPr="004B5C53">
              <w:rPr>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7.2.1</w:t>
            </w:r>
          </w:p>
        </w:tc>
      </w:tr>
      <w:tr w:rsidR="00180377" w:rsidRPr="004B5C53" w:rsidTr="00AF4C0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Улично-дорожная сеть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B5C53">
              <w:rPr>
                <w:sz w:val="24"/>
                <w:szCs w:val="24"/>
              </w:rPr>
              <w:t>велотранспортной</w:t>
            </w:r>
            <w:proofErr w:type="spellEnd"/>
            <w:r w:rsidRPr="004B5C53">
              <w:rPr>
                <w:sz w:val="24"/>
                <w:szCs w:val="24"/>
              </w:rPr>
              <w:t xml:space="preserve"> и инженерной инфраструктуры;</w:t>
            </w:r>
          </w:p>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43" w:history="1">
              <w:r w:rsidRPr="004B5C53">
                <w:rPr>
                  <w:rStyle w:val="a5"/>
                  <w:sz w:val="24"/>
                  <w:szCs w:val="24"/>
                </w:rPr>
                <w:t>кодами 2.7.1</w:t>
              </w:r>
            </w:hyperlink>
            <w:r w:rsidRPr="004B5C53">
              <w:rPr>
                <w:sz w:val="24"/>
                <w:szCs w:val="24"/>
              </w:rPr>
              <w:t xml:space="preserve">, </w:t>
            </w:r>
            <w:hyperlink r:id="rId144" w:history="1">
              <w:r w:rsidRPr="004B5C53">
                <w:rPr>
                  <w:rStyle w:val="a5"/>
                  <w:sz w:val="24"/>
                  <w:szCs w:val="24"/>
                </w:rPr>
                <w:t>4.9</w:t>
              </w:r>
            </w:hyperlink>
            <w:r w:rsidRPr="004B5C53">
              <w:rPr>
                <w:sz w:val="24"/>
                <w:szCs w:val="24"/>
              </w:rPr>
              <w:t xml:space="preserve">, </w:t>
            </w:r>
            <w:hyperlink r:id="rId145" w:history="1">
              <w:r w:rsidRPr="004B5C53">
                <w:rPr>
                  <w:rStyle w:val="a5"/>
                  <w:sz w:val="24"/>
                  <w:szCs w:val="24"/>
                </w:rPr>
                <w:t>7.2.3</w:t>
              </w:r>
            </w:hyperlink>
            <w:r w:rsidRPr="004B5C53">
              <w:rPr>
                <w:sz w:val="24"/>
                <w:szCs w:val="24"/>
              </w:rPr>
              <w:t xml:space="preserve">, а также некапитальных сооружений, </w:t>
            </w:r>
            <w:r w:rsidRPr="004B5C53">
              <w:rPr>
                <w:sz w:val="24"/>
                <w:szCs w:val="24"/>
              </w:rPr>
              <w:lastRenderedPageBreak/>
              <w:t>предназначенных для охраны транспортных средств</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lastRenderedPageBreak/>
              <w:t>12.0.1</w:t>
            </w:r>
          </w:p>
        </w:tc>
      </w:tr>
      <w:tr w:rsidR="00180377" w:rsidRPr="004B5C53" w:rsidTr="00AF4C0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lastRenderedPageBreak/>
              <w:t>Благоустройство территории</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12.0.2</w:t>
            </w:r>
          </w:p>
        </w:tc>
      </w:tr>
      <w:tr w:rsidR="00180377" w:rsidRPr="004B5C53" w:rsidTr="00AF4C04">
        <w:tc>
          <w:tcPr>
            <w:tcW w:w="9640" w:type="dxa"/>
            <w:gridSpan w:val="3"/>
          </w:tcPr>
          <w:p w:rsidR="00180377" w:rsidRPr="004B5C53" w:rsidRDefault="00180377" w:rsidP="00722CD4">
            <w:pPr>
              <w:widowControl w:val="0"/>
              <w:autoSpaceDE w:val="0"/>
              <w:autoSpaceDN w:val="0"/>
              <w:contextualSpacing/>
              <w:jc w:val="center"/>
              <w:rPr>
                <w:sz w:val="24"/>
                <w:szCs w:val="24"/>
              </w:rPr>
            </w:pPr>
            <w:r w:rsidRPr="004B5C53">
              <w:rPr>
                <w:sz w:val="24"/>
                <w:szCs w:val="24"/>
              </w:rPr>
              <w:t>Условно разрешенные виды использования</w:t>
            </w:r>
          </w:p>
        </w:tc>
      </w:tr>
      <w:tr w:rsidR="00180377" w:rsidRPr="004B5C53" w:rsidTr="00AF4C0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Производственная деятельность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6.0</w:t>
            </w:r>
          </w:p>
        </w:tc>
      </w:tr>
      <w:tr w:rsidR="00180377" w:rsidRPr="004B5C53" w:rsidTr="00AF4C0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Недропользование</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Осуществление геологических изысканий;</w:t>
            </w:r>
          </w:p>
          <w:p w:rsidR="00180377" w:rsidRPr="004B5C53" w:rsidRDefault="00180377" w:rsidP="00722CD4">
            <w:pPr>
              <w:ind w:firstLine="5"/>
              <w:contextualSpacing/>
              <w:jc w:val="both"/>
              <w:rPr>
                <w:sz w:val="24"/>
                <w:szCs w:val="24"/>
              </w:rPr>
            </w:pPr>
            <w:r w:rsidRPr="004B5C53">
              <w:rPr>
                <w:sz w:val="24"/>
                <w:szCs w:val="24"/>
              </w:rPr>
              <w:t>добыча полезных ископаемых открытым (карьеры, отвалы) и закрытым (шахты, скважины) способами;</w:t>
            </w:r>
          </w:p>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в том числе подземных, в целях добычи полезных ископаемых;</w:t>
            </w:r>
          </w:p>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6.1</w:t>
            </w:r>
          </w:p>
        </w:tc>
      </w:tr>
    </w:tbl>
    <w:p w:rsidR="008A21E3" w:rsidRPr="004B5C53" w:rsidRDefault="008A21E3" w:rsidP="00180377">
      <w:pPr>
        <w:pStyle w:val="ConsPlusNormal"/>
        <w:ind w:firstLine="540"/>
        <w:jc w:val="both"/>
        <w:rPr>
          <w:rFonts w:ascii="Times New Roman" w:hAnsi="Times New Roman" w:cs="Times New Roman"/>
          <w:sz w:val="24"/>
          <w:szCs w:val="24"/>
        </w:rPr>
      </w:pP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4.3. Предельные параметры разрешенного строительства, реконструкции объектов капитального строительства:</w:t>
      </w: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w:t>
      </w:r>
      <w:hyperlink r:id="rId146" w:history="1">
        <w:r w:rsidRPr="004B5C53">
          <w:rPr>
            <w:rFonts w:ascii="Times New Roman" w:hAnsi="Times New Roman" w:cs="Times New Roman"/>
            <w:sz w:val="24"/>
            <w:szCs w:val="24"/>
          </w:rPr>
          <w:t>закона</w:t>
        </w:r>
      </w:hyperlink>
      <w:r w:rsidRPr="004B5C53">
        <w:rPr>
          <w:rFonts w:ascii="Times New Roman" w:hAnsi="Times New Roman" w:cs="Times New Roman"/>
          <w:sz w:val="24"/>
          <w:szCs w:val="24"/>
        </w:rPr>
        <w:t xml:space="preserve"> от 22.07.2008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123-ФЗ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Технический регламент о требованиях пожарной безопасности</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При реконструкции существующих объектов капитального строительства, минимальные отступы от границ земельного участка могут приниматься по фактическому расположению объекта при условии соблюдения требований технических регламентов, санитарных норм и правил;</w:t>
      </w: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минимальная плотность застройки земельных участков производственных объектов (</w:t>
      </w:r>
      <w:r w:rsidRPr="004B5C53">
        <w:rPr>
          <w:rFonts w:ascii="Times New Roman" w:eastAsia="Calibri" w:hAnsi="Times New Roman" w:cs="Times New Roman"/>
          <w:sz w:val="24"/>
          <w:szCs w:val="24"/>
        </w:rPr>
        <w:t>СП 18.13330.2019</w:t>
      </w:r>
      <w:r w:rsidRPr="004B5C53">
        <w:rPr>
          <w:rFonts w:eastAsia="Calibri"/>
          <w:sz w:val="24"/>
          <w:szCs w:val="24"/>
        </w:rPr>
        <w:t xml:space="preserve">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Генеральные планы промышленных предприятий</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приложение Б):</w:t>
      </w: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легкая промышленность - 21 - 74%;</w:t>
      </w: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пищевая промышленность - 33 - 55%;</w:t>
      </w: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строительная промышленность - 27 - 63%;</w:t>
      </w: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тяжелая промышленность - 22 - 65%;</w:t>
      </w: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нефтехимическая промышленность – 25%;</w:t>
      </w: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максимальные показатели плотности застройки земельных участков производственных зон (</w:t>
      </w:r>
      <w:r w:rsidRPr="004B5C53">
        <w:rPr>
          <w:rFonts w:ascii="Times New Roman" w:eastAsia="Calibri" w:hAnsi="Times New Roman" w:cs="Times New Roman"/>
          <w:sz w:val="24"/>
          <w:szCs w:val="24"/>
        </w:rPr>
        <w:t>СП 42.13330.2016</w:t>
      </w:r>
      <w:r w:rsidRPr="004B5C53">
        <w:rPr>
          <w:rFonts w:eastAsia="Calibri"/>
          <w:sz w:val="24"/>
          <w:szCs w:val="24"/>
        </w:rPr>
        <w:t xml:space="preserve">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Градостроительство. Планировка и застройка городских и сельских поселений</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приложение Б):</w:t>
      </w: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коэффициент застройки - 0,8;</w:t>
      </w: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коэффициент плотности застройки - 2,4;</w:t>
      </w: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lastRenderedPageBreak/>
        <w:t>4) минимальная и (или) максимальная площадь земельных участков и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80377" w:rsidRPr="004B5C53" w:rsidRDefault="00180377" w:rsidP="00180377">
      <w:pPr>
        <w:pStyle w:val="ConsPlusNormal"/>
        <w:ind w:firstLine="54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2339"/>
        <w:gridCol w:w="2339"/>
        <w:gridCol w:w="2309"/>
      </w:tblGrid>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Код (числовое обозначение) вида разрешенного использования земельного участка</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 xml:space="preserve">Минимальная площадь земельного участка, </w:t>
            </w:r>
            <w:proofErr w:type="spellStart"/>
            <w:r w:rsidRPr="004B5C53">
              <w:rPr>
                <w:sz w:val="24"/>
                <w:szCs w:val="24"/>
              </w:rPr>
              <w:t>кв.м</w:t>
            </w:r>
            <w:proofErr w:type="spellEnd"/>
            <w:r w:rsidRPr="004B5C53">
              <w:rPr>
                <w:sz w:val="24"/>
                <w:szCs w:val="24"/>
              </w:rPr>
              <w:t>.</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 xml:space="preserve">Максимальная площадь земельного участка, </w:t>
            </w:r>
            <w:proofErr w:type="spellStart"/>
            <w:r w:rsidRPr="004B5C53">
              <w:rPr>
                <w:sz w:val="24"/>
                <w:szCs w:val="24"/>
              </w:rPr>
              <w:t>кв.м</w:t>
            </w:r>
            <w:proofErr w:type="spellEnd"/>
            <w:r w:rsidRPr="004B5C53">
              <w:rPr>
                <w:sz w:val="24"/>
                <w:szCs w:val="24"/>
              </w:rPr>
              <w:t>.</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Максимальный процент застройки в границах земельного участка, %</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3.1.1</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1</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100*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4.9</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18</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4000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80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4.1, 4.9.1.1, 4.9.1.3, 4.9.1.4, 4.9.2</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300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5000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60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6.0, 6.4, 6.6, 6.12</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1000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60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6.9</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600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5000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60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6.9.1</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300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50000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50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6.1, 6.8, 7.2.1, 12.0.1, 12.0.2</w:t>
            </w:r>
          </w:p>
        </w:tc>
        <w:tc>
          <w:tcPr>
            <w:tcW w:w="3650" w:type="pct"/>
            <w:gridSpan w:val="3"/>
            <w:shd w:val="clear" w:color="auto" w:fill="auto"/>
          </w:tcPr>
          <w:p w:rsidR="00180377" w:rsidRPr="004B5C53" w:rsidRDefault="00180377" w:rsidP="00722CD4">
            <w:pPr>
              <w:contextualSpacing/>
              <w:jc w:val="both"/>
              <w:rPr>
                <w:sz w:val="24"/>
                <w:szCs w:val="24"/>
              </w:rPr>
            </w:pPr>
            <w:r w:rsidRPr="004B5C53">
              <w:rPr>
                <w:sz w:val="24"/>
                <w:szCs w:val="24"/>
              </w:rPr>
              <w:t>Действие градостроительного регламента не распространяется в соответствии с ч. 4 ст. 36 Градостроительного кодекса РФ</w:t>
            </w:r>
          </w:p>
        </w:tc>
      </w:tr>
    </w:tbl>
    <w:p w:rsidR="00180377" w:rsidRPr="004B5C53" w:rsidRDefault="00180377" w:rsidP="00180377">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*при соблюдении требований технических регламентов.</w:t>
      </w:r>
    </w:p>
    <w:p w:rsidR="00180377" w:rsidRPr="004B5C53" w:rsidRDefault="00180377" w:rsidP="00180377">
      <w:pPr>
        <w:pStyle w:val="ConsPlusNormal"/>
        <w:ind w:firstLine="540"/>
        <w:jc w:val="both"/>
        <w:rPr>
          <w:rFonts w:ascii="Times New Roman" w:hAnsi="Times New Roman" w:cs="Times New Roman"/>
          <w:sz w:val="24"/>
          <w:szCs w:val="24"/>
        </w:rPr>
      </w:pP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5) предельное количество этажей зданий, строений, сооружений - не выше 12 этажей;</w:t>
      </w:r>
    </w:p>
    <w:p w:rsidR="00B47591" w:rsidRPr="004B5C53" w:rsidRDefault="00B47591" w:rsidP="00AF4C04">
      <w:pPr>
        <w:pStyle w:val="ConsPlusNormal"/>
        <w:ind w:firstLine="709"/>
        <w:jc w:val="both"/>
        <w:outlineLvl w:val="3"/>
        <w:rPr>
          <w:rFonts w:ascii="Times New Roman" w:hAnsi="Times New Roman" w:cs="Times New Roman"/>
          <w:sz w:val="24"/>
          <w:szCs w:val="24"/>
        </w:rPr>
      </w:pPr>
    </w:p>
    <w:p w:rsidR="00180377" w:rsidRPr="004B5C53" w:rsidRDefault="00180377" w:rsidP="00AF4C04">
      <w:pPr>
        <w:pStyle w:val="ConsPlusNormal"/>
        <w:ind w:firstLine="709"/>
        <w:jc w:val="both"/>
        <w:outlineLvl w:val="3"/>
        <w:rPr>
          <w:rFonts w:ascii="Times New Roman" w:hAnsi="Times New Roman" w:cs="Times New Roman"/>
          <w:sz w:val="24"/>
          <w:szCs w:val="24"/>
        </w:rPr>
      </w:pPr>
      <w:r w:rsidRPr="004B5C53">
        <w:rPr>
          <w:rFonts w:ascii="Times New Roman" w:hAnsi="Times New Roman" w:cs="Times New Roman"/>
          <w:sz w:val="24"/>
          <w:szCs w:val="24"/>
        </w:rPr>
        <w:t>Статья 39. Градостроительный регламент коммунальной зоны (К)</w:t>
      </w:r>
    </w:p>
    <w:p w:rsidR="00180377" w:rsidRPr="004B5C53" w:rsidRDefault="00180377" w:rsidP="00AF4C04">
      <w:pPr>
        <w:pStyle w:val="ConsPlusNormal"/>
        <w:ind w:firstLine="709"/>
        <w:jc w:val="both"/>
        <w:rPr>
          <w:rFonts w:ascii="Times New Roman" w:hAnsi="Times New Roman" w:cs="Times New Roman"/>
          <w:sz w:val="24"/>
          <w:szCs w:val="24"/>
        </w:rPr>
      </w:pP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Зона предназначена для размещения коммунально-складских комплексов, складов различного назначения, сооружений, имеющих назначение по временному хранению, распределению и перевалке грузов, объектов, выполняющих функции бытового обслуживания населения, - бани, ателье, похоронные бюро, химчистки, прачечные окружного и районного значения; объектов по обслуживанию коммунальной спецтехники и автомобильного транспорта, гаражей, мест сбора вещей для их вторичной переработки; для размещения объектов органов обеспечения внутреннего правопорядка.</w:t>
      </w:r>
    </w:p>
    <w:p w:rsidR="00180377"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Виды разрешенного использования земельных участков:</w:t>
      </w:r>
    </w:p>
    <w:p w:rsidR="00AF4C04" w:rsidRPr="004B5C53" w:rsidRDefault="00AF4C04" w:rsidP="00AF4C04">
      <w:pPr>
        <w:pStyle w:val="ConsPlusNormal"/>
        <w:ind w:firstLine="709"/>
        <w:jc w:val="both"/>
        <w:rPr>
          <w:rFonts w:ascii="Times New Roman" w:hAnsi="Times New Roman" w:cs="Times New Roman"/>
          <w:sz w:val="24"/>
          <w:szCs w:val="24"/>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67"/>
        <w:gridCol w:w="6454"/>
        <w:gridCol w:w="776"/>
      </w:tblGrid>
      <w:tr w:rsidR="00180377" w:rsidRPr="004B5C53" w:rsidTr="00AF4C04">
        <w:tc>
          <w:tcPr>
            <w:tcW w:w="2268"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Наименование вида разрешенного использования земельного участка</w:t>
            </w:r>
          </w:p>
        </w:tc>
        <w:tc>
          <w:tcPr>
            <w:tcW w:w="6521" w:type="dxa"/>
            <w:gridSpan w:val="2"/>
          </w:tcPr>
          <w:p w:rsidR="00180377" w:rsidRPr="004B5C53" w:rsidRDefault="00180377" w:rsidP="00722CD4">
            <w:pPr>
              <w:widowControl w:val="0"/>
              <w:autoSpaceDE w:val="0"/>
              <w:autoSpaceDN w:val="0"/>
              <w:contextualSpacing/>
              <w:jc w:val="center"/>
              <w:rPr>
                <w:sz w:val="24"/>
                <w:szCs w:val="24"/>
              </w:rPr>
            </w:pPr>
            <w:r w:rsidRPr="004B5C53">
              <w:rPr>
                <w:sz w:val="24"/>
                <w:szCs w:val="24"/>
              </w:rPr>
              <w:t>Виды объектов, размещение которых соответствует виду разрешенного использования</w:t>
            </w:r>
          </w:p>
        </w:tc>
        <w:tc>
          <w:tcPr>
            <w:tcW w:w="776"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Код вида</w:t>
            </w:r>
          </w:p>
        </w:tc>
      </w:tr>
      <w:tr w:rsidR="00180377" w:rsidRPr="004B5C53" w:rsidTr="00AF4C04">
        <w:tc>
          <w:tcPr>
            <w:tcW w:w="9565" w:type="dxa"/>
            <w:gridSpan w:val="4"/>
          </w:tcPr>
          <w:p w:rsidR="00180377" w:rsidRPr="004B5C53" w:rsidRDefault="00180377" w:rsidP="00722CD4">
            <w:pPr>
              <w:widowControl w:val="0"/>
              <w:autoSpaceDE w:val="0"/>
              <w:autoSpaceDN w:val="0"/>
              <w:contextualSpacing/>
              <w:jc w:val="center"/>
              <w:rPr>
                <w:sz w:val="24"/>
                <w:szCs w:val="24"/>
              </w:rPr>
            </w:pPr>
            <w:r w:rsidRPr="004B5C53">
              <w:rPr>
                <w:sz w:val="24"/>
                <w:szCs w:val="24"/>
              </w:rPr>
              <w:t>Основные виды разрешенного использования</w:t>
            </w:r>
          </w:p>
        </w:tc>
      </w:tr>
      <w:tr w:rsidR="00180377" w:rsidRPr="004B5C53" w:rsidTr="00AF4C04">
        <w:tc>
          <w:tcPr>
            <w:tcW w:w="2335"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Хранение и переработка сельскохозяйственной продукции</w:t>
            </w:r>
          </w:p>
        </w:tc>
        <w:tc>
          <w:tcPr>
            <w:tcW w:w="645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776"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1.15</w:t>
            </w:r>
          </w:p>
        </w:tc>
      </w:tr>
      <w:tr w:rsidR="00180377" w:rsidRPr="004B5C53" w:rsidTr="00AF4C04">
        <w:tc>
          <w:tcPr>
            <w:tcW w:w="2335"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Хранение автотранспорта</w:t>
            </w:r>
          </w:p>
        </w:tc>
        <w:tc>
          <w:tcPr>
            <w:tcW w:w="645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B5C53">
              <w:rPr>
                <w:sz w:val="24"/>
                <w:szCs w:val="24"/>
              </w:rPr>
              <w:t>машино</w:t>
            </w:r>
            <w:proofErr w:type="spellEnd"/>
            <w:r w:rsidRPr="004B5C53">
              <w:rPr>
                <w:sz w:val="24"/>
                <w:szCs w:val="24"/>
              </w:rPr>
              <w:t xml:space="preserve">-места, за исключением гаражей, размещение которых предусмотрено содержанием вида разрешенного использования с </w:t>
            </w:r>
            <w:hyperlink r:id="rId147" w:history="1">
              <w:r w:rsidRPr="004B5C53">
                <w:rPr>
                  <w:rStyle w:val="a5"/>
                  <w:sz w:val="24"/>
                  <w:szCs w:val="24"/>
                </w:rPr>
                <w:t>кодом 4.9</w:t>
              </w:r>
            </w:hyperlink>
          </w:p>
        </w:tc>
        <w:tc>
          <w:tcPr>
            <w:tcW w:w="776"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2.7.1</w:t>
            </w:r>
          </w:p>
        </w:tc>
      </w:tr>
      <w:tr w:rsidR="00180377" w:rsidRPr="004B5C53" w:rsidTr="00AF4C04">
        <w:tc>
          <w:tcPr>
            <w:tcW w:w="2335" w:type="dxa"/>
            <w:gridSpan w:val="2"/>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rPr>
                <w:sz w:val="24"/>
                <w:szCs w:val="24"/>
              </w:rPr>
            </w:pPr>
            <w:r w:rsidRPr="004B5C53">
              <w:rPr>
                <w:sz w:val="24"/>
                <w:szCs w:val="24"/>
              </w:rPr>
              <w:lastRenderedPageBreak/>
              <w:t>Размещение гаражей для собственных нужд</w:t>
            </w:r>
          </w:p>
        </w:tc>
        <w:tc>
          <w:tcPr>
            <w:tcW w:w="6454"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ind w:firstLine="5"/>
              <w:contextualSpacing/>
              <w:jc w:val="both"/>
              <w:rPr>
                <w:sz w:val="24"/>
                <w:szCs w:val="24"/>
              </w:rPr>
            </w:pPr>
            <w:r w:rsidRPr="004B5C53">
              <w:rPr>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jc w:val="center"/>
              <w:rPr>
                <w:sz w:val="24"/>
                <w:szCs w:val="24"/>
              </w:rPr>
            </w:pPr>
            <w:r w:rsidRPr="004B5C53">
              <w:rPr>
                <w:sz w:val="24"/>
                <w:szCs w:val="24"/>
              </w:rPr>
              <w:t>2.7.2</w:t>
            </w:r>
          </w:p>
        </w:tc>
      </w:tr>
      <w:tr w:rsidR="00180377" w:rsidRPr="004B5C53" w:rsidTr="00AF4C04">
        <w:tc>
          <w:tcPr>
            <w:tcW w:w="2335"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Предоставление коммунальных услуг</w:t>
            </w:r>
          </w:p>
        </w:tc>
        <w:tc>
          <w:tcPr>
            <w:tcW w:w="645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76"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3.1.1</w:t>
            </w:r>
          </w:p>
        </w:tc>
      </w:tr>
      <w:tr w:rsidR="00180377" w:rsidRPr="004B5C53" w:rsidTr="00AF4C04">
        <w:tc>
          <w:tcPr>
            <w:tcW w:w="2335"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Административные здания организаций, обеспечивающих предоставление коммунальных услуг</w:t>
            </w:r>
          </w:p>
        </w:tc>
        <w:tc>
          <w:tcPr>
            <w:tcW w:w="645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776"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3.1.2</w:t>
            </w:r>
          </w:p>
        </w:tc>
      </w:tr>
      <w:tr w:rsidR="00180377" w:rsidRPr="004B5C53" w:rsidTr="00AF4C04">
        <w:tc>
          <w:tcPr>
            <w:tcW w:w="2335"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Бытовое обслуживание</w:t>
            </w:r>
          </w:p>
        </w:tc>
        <w:tc>
          <w:tcPr>
            <w:tcW w:w="645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76"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3.3</w:t>
            </w:r>
          </w:p>
        </w:tc>
      </w:tr>
      <w:tr w:rsidR="00180377" w:rsidRPr="004B5C53" w:rsidTr="00AF4C04">
        <w:tc>
          <w:tcPr>
            <w:tcW w:w="2335"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Амбулаторное ветеринарное обслуживание</w:t>
            </w:r>
          </w:p>
        </w:tc>
        <w:tc>
          <w:tcPr>
            <w:tcW w:w="645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776"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3.10.1</w:t>
            </w:r>
          </w:p>
        </w:tc>
      </w:tr>
      <w:tr w:rsidR="00180377" w:rsidRPr="004B5C53" w:rsidTr="00AF4C04">
        <w:tc>
          <w:tcPr>
            <w:tcW w:w="2335"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Приюты для животных</w:t>
            </w:r>
          </w:p>
        </w:tc>
        <w:tc>
          <w:tcPr>
            <w:tcW w:w="645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предназначенных для оказания ветеринарных услуг в стационаре;</w:t>
            </w:r>
          </w:p>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предназначенных для организации гостиниц для животных</w:t>
            </w:r>
          </w:p>
        </w:tc>
        <w:tc>
          <w:tcPr>
            <w:tcW w:w="776"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3.10.2</w:t>
            </w:r>
          </w:p>
        </w:tc>
      </w:tr>
      <w:tr w:rsidR="00180377" w:rsidRPr="004B5C53" w:rsidTr="00AF4C04">
        <w:tc>
          <w:tcPr>
            <w:tcW w:w="2335"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Деловое управление</w:t>
            </w:r>
          </w:p>
        </w:tc>
        <w:tc>
          <w:tcPr>
            <w:tcW w:w="645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76"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4.1</w:t>
            </w:r>
          </w:p>
        </w:tc>
      </w:tr>
      <w:tr w:rsidR="00180377" w:rsidRPr="004B5C53" w:rsidTr="00AF4C04">
        <w:tc>
          <w:tcPr>
            <w:tcW w:w="2335"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Магазины</w:t>
            </w:r>
          </w:p>
        </w:tc>
        <w:tc>
          <w:tcPr>
            <w:tcW w:w="645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76"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4.4</w:t>
            </w:r>
          </w:p>
        </w:tc>
      </w:tr>
      <w:tr w:rsidR="00180377" w:rsidRPr="004B5C53" w:rsidTr="00AF4C04">
        <w:tc>
          <w:tcPr>
            <w:tcW w:w="2335"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lastRenderedPageBreak/>
              <w:t>Служебные гаражи</w:t>
            </w:r>
          </w:p>
        </w:tc>
        <w:tc>
          <w:tcPr>
            <w:tcW w:w="645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48" w:history="1">
              <w:r w:rsidRPr="004B5C53">
                <w:rPr>
                  <w:rStyle w:val="a5"/>
                  <w:sz w:val="24"/>
                  <w:szCs w:val="24"/>
                </w:rPr>
                <w:t>кодами 3.0</w:t>
              </w:r>
            </w:hyperlink>
            <w:r w:rsidRPr="004B5C53">
              <w:rPr>
                <w:sz w:val="24"/>
                <w:szCs w:val="24"/>
              </w:rPr>
              <w:t xml:space="preserve">, </w:t>
            </w:r>
            <w:hyperlink r:id="rId149" w:history="1">
              <w:r w:rsidRPr="004B5C53">
                <w:rPr>
                  <w:rStyle w:val="a5"/>
                  <w:sz w:val="24"/>
                  <w:szCs w:val="24"/>
                </w:rPr>
                <w:t>4.0</w:t>
              </w:r>
            </w:hyperlink>
            <w:r w:rsidRPr="004B5C53">
              <w:rPr>
                <w:sz w:val="24"/>
                <w:szCs w:val="24"/>
              </w:rPr>
              <w:t>, а также для стоянки и хранения транспортных средств общего пользования, в том числе в депо</w:t>
            </w:r>
          </w:p>
        </w:tc>
        <w:tc>
          <w:tcPr>
            <w:tcW w:w="776"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4.9</w:t>
            </w:r>
          </w:p>
        </w:tc>
      </w:tr>
      <w:tr w:rsidR="00180377" w:rsidRPr="004B5C53" w:rsidTr="00AF4C04">
        <w:tc>
          <w:tcPr>
            <w:tcW w:w="2335"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Заправка транспортных средств</w:t>
            </w:r>
          </w:p>
        </w:tc>
        <w:tc>
          <w:tcPr>
            <w:tcW w:w="645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776"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4.9.1.1</w:t>
            </w:r>
          </w:p>
        </w:tc>
      </w:tr>
      <w:tr w:rsidR="00180377" w:rsidRPr="004B5C53" w:rsidTr="00AF4C04">
        <w:tc>
          <w:tcPr>
            <w:tcW w:w="2335"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Обеспечение дорожного отдыха</w:t>
            </w:r>
          </w:p>
        </w:tc>
        <w:tc>
          <w:tcPr>
            <w:tcW w:w="645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776"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4.9.1.2</w:t>
            </w:r>
          </w:p>
        </w:tc>
      </w:tr>
      <w:tr w:rsidR="00180377" w:rsidRPr="004B5C53" w:rsidTr="00AF4C04">
        <w:tc>
          <w:tcPr>
            <w:tcW w:w="2335"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Автомобильные мойки</w:t>
            </w:r>
          </w:p>
        </w:tc>
        <w:tc>
          <w:tcPr>
            <w:tcW w:w="645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автомобильных моек, а также размещение магазинов сопутствующей торговли</w:t>
            </w:r>
          </w:p>
        </w:tc>
        <w:tc>
          <w:tcPr>
            <w:tcW w:w="776"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4.9.1.3</w:t>
            </w:r>
          </w:p>
        </w:tc>
      </w:tr>
      <w:tr w:rsidR="00180377" w:rsidRPr="004B5C53" w:rsidTr="00AF4C04">
        <w:tc>
          <w:tcPr>
            <w:tcW w:w="2335"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Ремонт автомобилей</w:t>
            </w:r>
          </w:p>
        </w:tc>
        <w:tc>
          <w:tcPr>
            <w:tcW w:w="645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776"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4.9.1.4</w:t>
            </w:r>
          </w:p>
        </w:tc>
      </w:tr>
      <w:tr w:rsidR="00180377" w:rsidRPr="004B5C53" w:rsidTr="00AF4C04">
        <w:tc>
          <w:tcPr>
            <w:tcW w:w="2335" w:type="dxa"/>
            <w:gridSpan w:val="2"/>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widowControl w:val="0"/>
              <w:autoSpaceDE w:val="0"/>
              <w:autoSpaceDN w:val="0"/>
              <w:contextualSpacing/>
              <w:rPr>
                <w:sz w:val="24"/>
                <w:szCs w:val="24"/>
              </w:rPr>
            </w:pPr>
            <w:r w:rsidRPr="004B5C53">
              <w:rPr>
                <w:sz w:val="24"/>
                <w:szCs w:val="24"/>
              </w:rPr>
              <w:t>Стоянка транспортных средств</w:t>
            </w:r>
          </w:p>
        </w:tc>
        <w:tc>
          <w:tcPr>
            <w:tcW w:w="6454"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стоянок (парковок) легковых автомобилей и других </w:t>
            </w:r>
            <w:proofErr w:type="spellStart"/>
            <w:r w:rsidRPr="004B5C53">
              <w:rPr>
                <w:sz w:val="24"/>
                <w:szCs w:val="24"/>
              </w:rPr>
              <w:t>мототранспортных</w:t>
            </w:r>
            <w:proofErr w:type="spellEnd"/>
            <w:r w:rsidRPr="004B5C53">
              <w:rPr>
                <w:sz w:val="24"/>
                <w:szCs w:val="24"/>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widowControl w:val="0"/>
              <w:autoSpaceDE w:val="0"/>
              <w:autoSpaceDN w:val="0"/>
              <w:contextualSpacing/>
              <w:jc w:val="center"/>
              <w:rPr>
                <w:sz w:val="24"/>
                <w:szCs w:val="24"/>
              </w:rPr>
            </w:pPr>
            <w:r w:rsidRPr="004B5C53">
              <w:rPr>
                <w:sz w:val="24"/>
                <w:szCs w:val="24"/>
              </w:rPr>
              <w:t>4.9.2</w:t>
            </w:r>
          </w:p>
        </w:tc>
      </w:tr>
      <w:tr w:rsidR="00180377" w:rsidRPr="004B5C53" w:rsidTr="00AF4C04">
        <w:tc>
          <w:tcPr>
            <w:tcW w:w="2335"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rPr>
                <w:rFonts w:eastAsia="Calibri"/>
                <w:sz w:val="24"/>
                <w:szCs w:val="24"/>
                <w:lang w:eastAsia="en-US"/>
              </w:rPr>
            </w:pPr>
            <w:r w:rsidRPr="004B5C53">
              <w:rPr>
                <w:rFonts w:eastAsia="Calibri"/>
                <w:sz w:val="24"/>
                <w:szCs w:val="24"/>
                <w:lang w:eastAsia="en-US"/>
              </w:rPr>
              <w:t>Оборудованные площадки для занятий спортом</w:t>
            </w:r>
          </w:p>
        </w:tc>
        <w:tc>
          <w:tcPr>
            <w:tcW w:w="645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rPr>
                <w:rFonts w:eastAsia="Calibri"/>
                <w:sz w:val="24"/>
                <w:szCs w:val="24"/>
                <w:lang w:eastAsia="en-US"/>
              </w:rPr>
            </w:pPr>
            <w:r w:rsidRPr="004B5C53">
              <w:rPr>
                <w:rFonts w:eastAsia="Calibri"/>
                <w:sz w:val="24"/>
                <w:szCs w:val="24"/>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776"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rPr>
                <w:rFonts w:eastAsia="Calibri"/>
                <w:sz w:val="24"/>
                <w:szCs w:val="24"/>
                <w:lang w:eastAsia="en-US"/>
              </w:rPr>
            </w:pPr>
            <w:r w:rsidRPr="004B5C53">
              <w:rPr>
                <w:rFonts w:eastAsia="Calibri"/>
                <w:sz w:val="24"/>
                <w:szCs w:val="24"/>
                <w:lang w:eastAsia="en-US"/>
              </w:rPr>
              <w:t>5.1.4</w:t>
            </w:r>
          </w:p>
        </w:tc>
      </w:tr>
      <w:tr w:rsidR="00180377" w:rsidRPr="004B5C53" w:rsidTr="00AF4C04">
        <w:tc>
          <w:tcPr>
            <w:tcW w:w="2335"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Склады</w:t>
            </w:r>
          </w:p>
        </w:tc>
        <w:tc>
          <w:tcPr>
            <w:tcW w:w="645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76"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6.9</w:t>
            </w:r>
          </w:p>
        </w:tc>
      </w:tr>
      <w:tr w:rsidR="00180377" w:rsidRPr="004B5C53" w:rsidTr="00AF4C04">
        <w:tc>
          <w:tcPr>
            <w:tcW w:w="2335"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Складские площадки</w:t>
            </w:r>
          </w:p>
        </w:tc>
        <w:tc>
          <w:tcPr>
            <w:tcW w:w="645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776"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6.9.1</w:t>
            </w:r>
          </w:p>
        </w:tc>
      </w:tr>
      <w:tr w:rsidR="00180377" w:rsidRPr="004B5C53" w:rsidTr="00AF4C04">
        <w:tc>
          <w:tcPr>
            <w:tcW w:w="2335"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Стоянки транспорта общего пользования</w:t>
            </w:r>
          </w:p>
        </w:tc>
        <w:tc>
          <w:tcPr>
            <w:tcW w:w="645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Размещение стоянок транспортных средств, осуществляющих перевозки людей по установленному </w:t>
            </w:r>
            <w:r w:rsidRPr="004B5C53">
              <w:rPr>
                <w:sz w:val="24"/>
                <w:szCs w:val="24"/>
              </w:rPr>
              <w:lastRenderedPageBreak/>
              <w:t>маршруту</w:t>
            </w:r>
          </w:p>
        </w:tc>
        <w:tc>
          <w:tcPr>
            <w:tcW w:w="776"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lastRenderedPageBreak/>
              <w:t>7.2.3</w:t>
            </w:r>
          </w:p>
        </w:tc>
      </w:tr>
      <w:tr w:rsidR="00180377" w:rsidRPr="004B5C53" w:rsidTr="00AF4C04">
        <w:tc>
          <w:tcPr>
            <w:tcW w:w="2335"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lastRenderedPageBreak/>
              <w:t>Трубопроводный транспорт</w:t>
            </w:r>
          </w:p>
        </w:tc>
        <w:tc>
          <w:tcPr>
            <w:tcW w:w="645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76"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7.5</w:t>
            </w:r>
          </w:p>
        </w:tc>
      </w:tr>
      <w:tr w:rsidR="00180377" w:rsidRPr="004B5C53" w:rsidTr="00AF4C04">
        <w:tc>
          <w:tcPr>
            <w:tcW w:w="2335"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Обеспечение внутреннего правопорядка</w:t>
            </w:r>
          </w:p>
        </w:tc>
        <w:tc>
          <w:tcPr>
            <w:tcW w:w="645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4B5C53">
              <w:rPr>
                <w:sz w:val="24"/>
                <w:szCs w:val="24"/>
              </w:rPr>
              <w:t>Росгвардии</w:t>
            </w:r>
            <w:proofErr w:type="spellEnd"/>
            <w:r w:rsidRPr="004B5C53">
              <w:rPr>
                <w:sz w:val="24"/>
                <w:szCs w:val="24"/>
              </w:rPr>
              <w:t xml:space="preserve"> и спасательных служб, в которых существует военизированная служба;</w:t>
            </w:r>
          </w:p>
          <w:p w:rsidR="00180377" w:rsidRPr="004B5C53" w:rsidRDefault="00180377" w:rsidP="00722CD4">
            <w:pPr>
              <w:ind w:firstLine="5"/>
              <w:contextualSpacing/>
              <w:jc w:val="both"/>
              <w:rPr>
                <w:sz w:val="24"/>
                <w:szCs w:val="24"/>
              </w:rPr>
            </w:pPr>
            <w:r w:rsidRPr="004B5C53">
              <w:rPr>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776"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8.3</w:t>
            </w:r>
          </w:p>
        </w:tc>
      </w:tr>
      <w:tr w:rsidR="00180377" w:rsidRPr="004B5C53" w:rsidTr="00AF4C04">
        <w:tc>
          <w:tcPr>
            <w:tcW w:w="2335"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Улично-дорожная сеть</w:t>
            </w:r>
          </w:p>
        </w:tc>
        <w:tc>
          <w:tcPr>
            <w:tcW w:w="645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B5C53">
              <w:rPr>
                <w:sz w:val="24"/>
                <w:szCs w:val="24"/>
              </w:rPr>
              <w:t>велотранспортной</w:t>
            </w:r>
            <w:proofErr w:type="spellEnd"/>
            <w:r w:rsidRPr="004B5C53">
              <w:rPr>
                <w:sz w:val="24"/>
                <w:szCs w:val="24"/>
              </w:rPr>
              <w:t xml:space="preserve"> и инженерной инфраструктуры;</w:t>
            </w:r>
          </w:p>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50" w:history="1">
              <w:r w:rsidRPr="004B5C53">
                <w:rPr>
                  <w:rStyle w:val="a5"/>
                  <w:sz w:val="24"/>
                  <w:szCs w:val="24"/>
                </w:rPr>
                <w:t>кодами 2.7.1</w:t>
              </w:r>
            </w:hyperlink>
            <w:r w:rsidRPr="004B5C53">
              <w:rPr>
                <w:sz w:val="24"/>
                <w:szCs w:val="24"/>
              </w:rPr>
              <w:t xml:space="preserve">, </w:t>
            </w:r>
            <w:hyperlink r:id="rId151" w:history="1">
              <w:r w:rsidRPr="004B5C53">
                <w:rPr>
                  <w:rStyle w:val="a5"/>
                  <w:sz w:val="24"/>
                  <w:szCs w:val="24"/>
                </w:rPr>
                <w:t>4.9</w:t>
              </w:r>
            </w:hyperlink>
            <w:r w:rsidRPr="004B5C53">
              <w:rPr>
                <w:sz w:val="24"/>
                <w:szCs w:val="24"/>
              </w:rPr>
              <w:t xml:space="preserve">, </w:t>
            </w:r>
            <w:hyperlink r:id="rId152" w:history="1">
              <w:r w:rsidRPr="004B5C53">
                <w:rPr>
                  <w:rStyle w:val="a5"/>
                  <w:sz w:val="24"/>
                  <w:szCs w:val="24"/>
                </w:rPr>
                <w:t>7.2.3</w:t>
              </w:r>
            </w:hyperlink>
            <w:r w:rsidRPr="004B5C53">
              <w:rPr>
                <w:sz w:val="24"/>
                <w:szCs w:val="24"/>
              </w:rPr>
              <w:t>, а также некапитальных сооружений, предназначенных для охраны транспортных средств</w:t>
            </w:r>
          </w:p>
        </w:tc>
        <w:tc>
          <w:tcPr>
            <w:tcW w:w="776"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12.0.1</w:t>
            </w:r>
          </w:p>
        </w:tc>
      </w:tr>
      <w:tr w:rsidR="00180377" w:rsidRPr="004B5C53" w:rsidTr="00AF4C04">
        <w:tc>
          <w:tcPr>
            <w:tcW w:w="2335"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Благоустройство территории</w:t>
            </w:r>
          </w:p>
        </w:tc>
        <w:tc>
          <w:tcPr>
            <w:tcW w:w="645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76"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12.0.2</w:t>
            </w:r>
          </w:p>
        </w:tc>
      </w:tr>
      <w:tr w:rsidR="00180377" w:rsidRPr="004B5C53" w:rsidTr="00AF4C04">
        <w:tc>
          <w:tcPr>
            <w:tcW w:w="9565" w:type="dxa"/>
            <w:gridSpan w:val="4"/>
          </w:tcPr>
          <w:p w:rsidR="00180377" w:rsidRPr="004B5C53" w:rsidRDefault="00180377" w:rsidP="00722CD4">
            <w:pPr>
              <w:widowControl w:val="0"/>
              <w:autoSpaceDE w:val="0"/>
              <w:autoSpaceDN w:val="0"/>
              <w:contextualSpacing/>
              <w:jc w:val="center"/>
              <w:rPr>
                <w:sz w:val="24"/>
                <w:szCs w:val="24"/>
              </w:rPr>
            </w:pPr>
            <w:r w:rsidRPr="004B5C53">
              <w:rPr>
                <w:sz w:val="24"/>
                <w:szCs w:val="24"/>
              </w:rPr>
              <w:t>Условно разрешенные виды использования</w:t>
            </w:r>
          </w:p>
        </w:tc>
      </w:tr>
      <w:tr w:rsidR="00180377" w:rsidRPr="004B5C53" w:rsidTr="00AF4C0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Питомники</w:t>
            </w:r>
          </w:p>
        </w:tc>
        <w:tc>
          <w:tcPr>
            <w:tcW w:w="6521"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180377" w:rsidRPr="004B5C53" w:rsidRDefault="00180377" w:rsidP="00722CD4">
            <w:pPr>
              <w:ind w:firstLine="5"/>
              <w:contextualSpacing/>
              <w:jc w:val="both"/>
              <w:rPr>
                <w:sz w:val="24"/>
                <w:szCs w:val="24"/>
              </w:rPr>
            </w:pPr>
            <w:r w:rsidRPr="004B5C53">
              <w:rPr>
                <w:sz w:val="24"/>
                <w:szCs w:val="24"/>
              </w:rPr>
              <w:t>размещение сооружений, необходимых для указанных видов сельскохозяйственного производства</w:t>
            </w:r>
          </w:p>
        </w:tc>
        <w:tc>
          <w:tcPr>
            <w:tcW w:w="776"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1.17</w:t>
            </w:r>
          </w:p>
        </w:tc>
      </w:tr>
      <w:tr w:rsidR="00180377" w:rsidRPr="004B5C53" w:rsidTr="00AF4C0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rPr>
                <w:sz w:val="24"/>
                <w:szCs w:val="24"/>
              </w:rPr>
            </w:pPr>
            <w:r w:rsidRPr="004B5C53">
              <w:rPr>
                <w:sz w:val="24"/>
                <w:szCs w:val="24"/>
              </w:rPr>
              <w:t>Специальная деятельность</w:t>
            </w:r>
          </w:p>
        </w:tc>
        <w:tc>
          <w:tcPr>
            <w:tcW w:w="6521"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rPr>
                <w:sz w:val="24"/>
                <w:szCs w:val="24"/>
              </w:rPr>
            </w:pPr>
            <w:r w:rsidRPr="004B5C53">
              <w:rPr>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76" w:type="dxa"/>
            <w:tcBorders>
              <w:top w:val="single" w:sz="4" w:space="0" w:color="auto"/>
              <w:left w:val="single" w:sz="4" w:space="0" w:color="auto"/>
              <w:bottom w:val="single" w:sz="4" w:space="0" w:color="auto"/>
              <w:right w:val="single" w:sz="4" w:space="0" w:color="auto"/>
            </w:tcBorders>
          </w:tcPr>
          <w:p w:rsidR="00180377" w:rsidRPr="004B5C53" w:rsidRDefault="0005707D" w:rsidP="00722CD4">
            <w:pPr>
              <w:autoSpaceDE w:val="0"/>
              <w:autoSpaceDN w:val="0"/>
              <w:adjustRightInd w:val="0"/>
              <w:jc w:val="center"/>
              <w:rPr>
                <w:sz w:val="24"/>
                <w:szCs w:val="24"/>
              </w:rPr>
            </w:pPr>
            <w:hyperlink r:id="rId153" w:history="1">
              <w:r w:rsidR="00180377" w:rsidRPr="004B5C53">
                <w:rPr>
                  <w:sz w:val="24"/>
                  <w:szCs w:val="24"/>
                </w:rPr>
                <w:t>12.2</w:t>
              </w:r>
            </w:hyperlink>
          </w:p>
        </w:tc>
      </w:tr>
    </w:tbl>
    <w:p w:rsidR="00180377" w:rsidRDefault="00180377" w:rsidP="00180377">
      <w:pPr>
        <w:pStyle w:val="ConsPlusNormal"/>
        <w:ind w:firstLine="540"/>
        <w:jc w:val="both"/>
        <w:rPr>
          <w:rFonts w:ascii="Times New Roman" w:hAnsi="Times New Roman" w:cs="Times New Roman"/>
          <w:sz w:val="24"/>
          <w:szCs w:val="24"/>
        </w:rPr>
      </w:pPr>
    </w:p>
    <w:p w:rsidR="00AF4C04" w:rsidRPr="004B5C53" w:rsidRDefault="00AF4C04" w:rsidP="00180377">
      <w:pPr>
        <w:pStyle w:val="ConsPlusNormal"/>
        <w:ind w:firstLine="540"/>
        <w:jc w:val="both"/>
        <w:rPr>
          <w:rFonts w:ascii="Times New Roman" w:hAnsi="Times New Roman" w:cs="Times New Roman"/>
          <w:sz w:val="24"/>
          <w:szCs w:val="24"/>
        </w:rPr>
      </w:pP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lastRenderedPageBreak/>
        <w:t>3. Предельные параметры разрешенного строительства, реконструкции объектов капитального строительства:</w:t>
      </w: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максимальные показатели плотности застройки земельных участков коммунально-складских зон (</w:t>
      </w:r>
      <w:r w:rsidRPr="004B5C53">
        <w:rPr>
          <w:rFonts w:ascii="Times New Roman" w:eastAsia="Calibri" w:hAnsi="Times New Roman" w:cs="Times New Roman"/>
          <w:sz w:val="24"/>
          <w:szCs w:val="24"/>
        </w:rPr>
        <w:t>СП 42.13330.2016</w:t>
      </w:r>
      <w:r w:rsidRPr="004B5C53">
        <w:rPr>
          <w:rFonts w:eastAsia="Calibri"/>
          <w:sz w:val="24"/>
          <w:szCs w:val="24"/>
        </w:rPr>
        <w:t xml:space="preserve">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Градостроительство. Планировка и застройка городских и сельских поселений</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приложение Б):</w:t>
      </w: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коэффициент застройки - 0,6;</w:t>
      </w: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коэффициент плотности застройки - 1,8;</w:t>
      </w: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w:t>
      </w:r>
      <w:hyperlink r:id="rId154" w:history="1">
        <w:r w:rsidRPr="004B5C53">
          <w:rPr>
            <w:rFonts w:ascii="Times New Roman" w:hAnsi="Times New Roman" w:cs="Times New Roman"/>
            <w:sz w:val="24"/>
            <w:szCs w:val="24"/>
          </w:rPr>
          <w:t>закона</w:t>
        </w:r>
      </w:hyperlink>
      <w:r w:rsidRPr="004B5C53">
        <w:rPr>
          <w:rFonts w:ascii="Times New Roman" w:hAnsi="Times New Roman" w:cs="Times New Roman"/>
          <w:sz w:val="24"/>
          <w:szCs w:val="24"/>
        </w:rPr>
        <w:t xml:space="preserve"> от 22.07.2008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123-ФЗ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Технический регламент о требованиях пожарной безопасности</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При реконструкции существующих объектов капитального строительства, минимальные отступы от границ земельного участка могут приниматься по фактическому расположению объекта при условии соблюдения требований технических регламентов, санитарных норм и правил;</w:t>
      </w: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предельное количество этажей зданий, строений, сооружений - не выше 4 этажей или 12 метров;</w:t>
      </w: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4) минимальные отступы от зданий общественного назначения до красных линий - 5 м (Нормативы градостроительного проектирования Кемеровской области, утвержденные Постановлением Коллегии Администрации Кемеровской области от 24.12.2013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595, п. 6.2);</w:t>
      </w: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5) минимальные отступы от стен здания пожарного депо до красных линий - 10 м (Нормативы градостроительного проектирования Кемеровской области, утвержденные Постановлением Коллегии Администрации Кемеровской области от 24.12.2013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595, п. 6.2);</w:t>
      </w:r>
    </w:p>
    <w:p w:rsidR="00180377" w:rsidRDefault="00180377" w:rsidP="00AF4C04">
      <w:pPr>
        <w:pStyle w:val="ConsPlusNormal"/>
        <w:ind w:firstLine="709"/>
        <w:rPr>
          <w:rFonts w:ascii="Times New Roman" w:hAnsi="Times New Roman" w:cs="Times New Roman"/>
          <w:sz w:val="24"/>
          <w:szCs w:val="24"/>
        </w:rPr>
      </w:pPr>
      <w:r w:rsidRPr="004B5C53">
        <w:rPr>
          <w:rFonts w:ascii="Times New Roman" w:hAnsi="Times New Roman" w:cs="Times New Roman"/>
          <w:sz w:val="24"/>
          <w:szCs w:val="24"/>
        </w:rPr>
        <w:t>6) минимальная и (или) максимальная площадь земельных участков и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F4C04" w:rsidRPr="004B5C53" w:rsidRDefault="00AF4C04" w:rsidP="00AF4C04">
      <w:pPr>
        <w:pStyle w:val="ConsPlusNormal"/>
        <w:ind w:firstLine="709"/>
        <w:rPr>
          <w:rFonts w:ascii="Times New Roman" w:hAnsi="Times New Roman" w:cs="Times New Roman"/>
          <w:sz w:val="24"/>
          <w:szCs w:val="24"/>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2337"/>
        <w:gridCol w:w="1815"/>
        <w:gridCol w:w="2410"/>
      </w:tblGrid>
      <w:tr w:rsidR="00180377" w:rsidRPr="004B5C53" w:rsidTr="00AF4C04">
        <w:tc>
          <w:tcPr>
            <w:tcW w:w="1493" w:type="pct"/>
            <w:shd w:val="clear" w:color="auto" w:fill="auto"/>
          </w:tcPr>
          <w:p w:rsidR="00180377" w:rsidRPr="004B5C53" w:rsidRDefault="00180377" w:rsidP="00722CD4">
            <w:pPr>
              <w:contextualSpacing/>
              <w:jc w:val="both"/>
              <w:rPr>
                <w:sz w:val="24"/>
                <w:szCs w:val="24"/>
              </w:rPr>
            </w:pPr>
            <w:r w:rsidRPr="004B5C53">
              <w:rPr>
                <w:sz w:val="24"/>
                <w:szCs w:val="24"/>
              </w:rPr>
              <w:t>Код (числовое обозначение) вида разрешенного использования земельного участка</w:t>
            </w:r>
          </w:p>
        </w:tc>
        <w:tc>
          <w:tcPr>
            <w:tcW w:w="1249" w:type="pct"/>
            <w:shd w:val="clear" w:color="auto" w:fill="auto"/>
          </w:tcPr>
          <w:p w:rsidR="00180377" w:rsidRPr="004B5C53" w:rsidRDefault="00180377" w:rsidP="00722CD4">
            <w:pPr>
              <w:contextualSpacing/>
              <w:jc w:val="center"/>
              <w:rPr>
                <w:sz w:val="24"/>
                <w:szCs w:val="24"/>
              </w:rPr>
            </w:pPr>
            <w:r w:rsidRPr="004B5C53">
              <w:rPr>
                <w:sz w:val="24"/>
                <w:szCs w:val="24"/>
              </w:rPr>
              <w:t xml:space="preserve">Минимальная площадь земельного участка, </w:t>
            </w:r>
            <w:proofErr w:type="spellStart"/>
            <w:r w:rsidRPr="004B5C53">
              <w:rPr>
                <w:sz w:val="24"/>
                <w:szCs w:val="24"/>
              </w:rPr>
              <w:t>кв.м</w:t>
            </w:r>
            <w:proofErr w:type="spellEnd"/>
            <w:r w:rsidRPr="004B5C53">
              <w:rPr>
                <w:sz w:val="24"/>
                <w:szCs w:val="24"/>
              </w:rPr>
              <w:t>.</w:t>
            </w:r>
          </w:p>
        </w:tc>
        <w:tc>
          <w:tcPr>
            <w:tcW w:w="970" w:type="pct"/>
            <w:shd w:val="clear" w:color="auto" w:fill="auto"/>
          </w:tcPr>
          <w:p w:rsidR="00180377" w:rsidRPr="004B5C53" w:rsidRDefault="00180377" w:rsidP="00722CD4">
            <w:pPr>
              <w:contextualSpacing/>
              <w:jc w:val="center"/>
              <w:rPr>
                <w:sz w:val="24"/>
                <w:szCs w:val="24"/>
              </w:rPr>
            </w:pPr>
            <w:r w:rsidRPr="004B5C53">
              <w:rPr>
                <w:sz w:val="24"/>
                <w:szCs w:val="24"/>
              </w:rPr>
              <w:t xml:space="preserve">Максимальная площадь земельного участка, </w:t>
            </w:r>
            <w:proofErr w:type="spellStart"/>
            <w:r w:rsidRPr="004B5C53">
              <w:rPr>
                <w:sz w:val="24"/>
                <w:szCs w:val="24"/>
              </w:rPr>
              <w:t>кв.м</w:t>
            </w:r>
            <w:proofErr w:type="spellEnd"/>
            <w:r w:rsidRPr="004B5C53">
              <w:rPr>
                <w:sz w:val="24"/>
                <w:szCs w:val="24"/>
              </w:rPr>
              <w:t>.</w:t>
            </w:r>
          </w:p>
        </w:tc>
        <w:tc>
          <w:tcPr>
            <w:tcW w:w="1288" w:type="pct"/>
            <w:shd w:val="clear" w:color="auto" w:fill="auto"/>
          </w:tcPr>
          <w:p w:rsidR="00180377" w:rsidRPr="004B5C53" w:rsidRDefault="00180377" w:rsidP="00722CD4">
            <w:pPr>
              <w:contextualSpacing/>
              <w:jc w:val="center"/>
              <w:rPr>
                <w:sz w:val="24"/>
                <w:szCs w:val="24"/>
              </w:rPr>
            </w:pPr>
            <w:r w:rsidRPr="004B5C53">
              <w:rPr>
                <w:sz w:val="24"/>
                <w:szCs w:val="24"/>
              </w:rPr>
              <w:t>Максимальный процент застройки в границах земельного участка, %</w:t>
            </w:r>
          </w:p>
        </w:tc>
      </w:tr>
      <w:tr w:rsidR="00180377" w:rsidRPr="004B5C53" w:rsidTr="00AF4C04">
        <w:tc>
          <w:tcPr>
            <w:tcW w:w="1493" w:type="pct"/>
            <w:shd w:val="clear" w:color="auto" w:fill="auto"/>
          </w:tcPr>
          <w:p w:rsidR="00180377" w:rsidRPr="004B5C53" w:rsidRDefault="00180377" w:rsidP="00722CD4">
            <w:pPr>
              <w:contextualSpacing/>
              <w:jc w:val="both"/>
              <w:rPr>
                <w:sz w:val="24"/>
                <w:szCs w:val="24"/>
              </w:rPr>
            </w:pPr>
            <w:r w:rsidRPr="004B5C53">
              <w:rPr>
                <w:sz w:val="24"/>
                <w:szCs w:val="24"/>
              </w:rPr>
              <w:t>3.1.1</w:t>
            </w:r>
          </w:p>
        </w:tc>
        <w:tc>
          <w:tcPr>
            <w:tcW w:w="1249" w:type="pct"/>
            <w:shd w:val="clear" w:color="auto" w:fill="auto"/>
          </w:tcPr>
          <w:p w:rsidR="00180377" w:rsidRPr="004B5C53" w:rsidRDefault="00180377" w:rsidP="00722CD4">
            <w:pPr>
              <w:contextualSpacing/>
              <w:jc w:val="center"/>
              <w:rPr>
                <w:sz w:val="24"/>
                <w:szCs w:val="24"/>
              </w:rPr>
            </w:pPr>
            <w:r w:rsidRPr="004B5C53">
              <w:rPr>
                <w:sz w:val="24"/>
                <w:szCs w:val="24"/>
              </w:rPr>
              <w:t>1</w:t>
            </w:r>
          </w:p>
        </w:tc>
        <w:tc>
          <w:tcPr>
            <w:tcW w:w="970" w:type="pct"/>
            <w:shd w:val="clear" w:color="auto" w:fill="auto"/>
          </w:tcPr>
          <w:p w:rsidR="00180377" w:rsidRPr="004B5C53" w:rsidRDefault="00180377" w:rsidP="00722CD4">
            <w:pPr>
              <w:contextualSpacing/>
              <w:jc w:val="center"/>
              <w:rPr>
                <w:sz w:val="24"/>
                <w:szCs w:val="24"/>
              </w:rPr>
            </w:pPr>
            <w:r w:rsidRPr="004B5C53">
              <w:rPr>
                <w:sz w:val="24"/>
                <w:szCs w:val="24"/>
              </w:rPr>
              <w:t>-</w:t>
            </w:r>
          </w:p>
        </w:tc>
        <w:tc>
          <w:tcPr>
            <w:tcW w:w="1288" w:type="pct"/>
            <w:shd w:val="clear" w:color="auto" w:fill="auto"/>
          </w:tcPr>
          <w:p w:rsidR="00180377" w:rsidRPr="004B5C53" w:rsidRDefault="00180377" w:rsidP="00722CD4">
            <w:pPr>
              <w:contextualSpacing/>
              <w:jc w:val="center"/>
              <w:rPr>
                <w:sz w:val="24"/>
                <w:szCs w:val="24"/>
              </w:rPr>
            </w:pPr>
            <w:r w:rsidRPr="004B5C53">
              <w:rPr>
                <w:sz w:val="24"/>
                <w:szCs w:val="24"/>
              </w:rPr>
              <w:t>100*</w:t>
            </w:r>
          </w:p>
        </w:tc>
      </w:tr>
      <w:tr w:rsidR="00180377" w:rsidRPr="004B5C53" w:rsidTr="00AF4C04">
        <w:tc>
          <w:tcPr>
            <w:tcW w:w="1493" w:type="pct"/>
            <w:shd w:val="clear" w:color="auto" w:fill="auto"/>
          </w:tcPr>
          <w:p w:rsidR="00180377" w:rsidRPr="004B5C53" w:rsidRDefault="00180377" w:rsidP="00722CD4">
            <w:pPr>
              <w:contextualSpacing/>
              <w:jc w:val="both"/>
              <w:rPr>
                <w:sz w:val="24"/>
                <w:szCs w:val="24"/>
              </w:rPr>
            </w:pPr>
            <w:r w:rsidRPr="004B5C53">
              <w:rPr>
                <w:sz w:val="24"/>
                <w:szCs w:val="24"/>
              </w:rPr>
              <w:t>2.7.1, 2.7.2</w:t>
            </w:r>
          </w:p>
        </w:tc>
        <w:tc>
          <w:tcPr>
            <w:tcW w:w="1249" w:type="pct"/>
            <w:shd w:val="clear" w:color="auto" w:fill="auto"/>
          </w:tcPr>
          <w:p w:rsidR="00180377" w:rsidRPr="004B5C53" w:rsidRDefault="00180377" w:rsidP="00722CD4">
            <w:pPr>
              <w:contextualSpacing/>
              <w:jc w:val="center"/>
              <w:rPr>
                <w:sz w:val="24"/>
                <w:szCs w:val="24"/>
              </w:rPr>
            </w:pPr>
            <w:r w:rsidRPr="004B5C53">
              <w:rPr>
                <w:sz w:val="24"/>
                <w:szCs w:val="24"/>
              </w:rPr>
              <w:t>18</w:t>
            </w:r>
          </w:p>
        </w:tc>
        <w:tc>
          <w:tcPr>
            <w:tcW w:w="970" w:type="pct"/>
            <w:shd w:val="clear" w:color="auto" w:fill="auto"/>
          </w:tcPr>
          <w:p w:rsidR="00180377" w:rsidRPr="004B5C53" w:rsidRDefault="00180377" w:rsidP="00722CD4">
            <w:pPr>
              <w:contextualSpacing/>
              <w:jc w:val="center"/>
              <w:rPr>
                <w:sz w:val="24"/>
                <w:szCs w:val="24"/>
              </w:rPr>
            </w:pPr>
            <w:r w:rsidRPr="004B5C53">
              <w:rPr>
                <w:sz w:val="24"/>
                <w:szCs w:val="24"/>
              </w:rPr>
              <w:t>-</w:t>
            </w:r>
          </w:p>
        </w:tc>
        <w:tc>
          <w:tcPr>
            <w:tcW w:w="1288" w:type="pct"/>
            <w:shd w:val="clear" w:color="auto" w:fill="auto"/>
          </w:tcPr>
          <w:p w:rsidR="00180377" w:rsidRPr="004B5C53" w:rsidRDefault="00180377" w:rsidP="00722CD4">
            <w:pPr>
              <w:contextualSpacing/>
              <w:jc w:val="center"/>
              <w:rPr>
                <w:sz w:val="24"/>
                <w:szCs w:val="24"/>
              </w:rPr>
            </w:pPr>
            <w:r w:rsidRPr="004B5C53">
              <w:rPr>
                <w:sz w:val="24"/>
                <w:szCs w:val="24"/>
              </w:rPr>
              <w:t>100*</w:t>
            </w:r>
          </w:p>
        </w:tc>
      </w:tr>
      <w:tr w:rsidR="00180377" w:rsidRPr="004B5C53" w:rsidTr="00AF4C04">
        <w:tc>
          <w:tcPr>
            <w:tcW w:w="1493" w:type="pct"/>
            <w:shd w:val="clear" w:color="auto" w:fill="auto"/>
          </w:tcPr>
          <w:p w:rsidR="00180377" w:rsidRPr="004B5C53" w:rsidRDefault="00180377" w:rsidP="00722CD4">
            <w:pPr>
              <w:contextualSpacing/>
              <w:jc w:val="both"/>
              <w:rPr>
                <w:sz w:val="24"/>
                <w:szCs w:val="24"/>
              </w:rPr>
            </w:pPr>
            <w:r w:rsidRPr="004B5C53">
              <w:rPr>
                <w:sz w:val="24"/>
                <w:szCs w:val="24"/>
              </w:rPr>
              <w:t>4.9</w:t>
            </w:r>
          </w:p>
        </w:tc>
        <w:tc>
          <w:tcPr>
            <w:tcW w:w="1249" w:type="pct"/>
            <w:shd w:val="clear" w:color="auto" w:fill="auto"/>
          </w:tcPr>
          <w:p w:rsidR="00180377" w:rsidRPr="004B5C53" w:rsidRDefault="00180377" w:rsidP="00722CD4">
            <w:pPr>
              <w:contextualSpacing/>
              <w:jc w:val="center"/>
              <w:rPr>
                <w:sz w:val="24"/>
                <w:szCs w:val="24"/>
              </w:rPr>
            </w:pPr>
            <w:r w:rsidRPr="004B5C53">
              <w:rPr>
                <w:sz w:val="24"/>
                <w:szCs w:val="24"/>
              </w:rPr>
              <w:t>18</w:t>
            </w:r>
          </w:p>
        </w:tc>
        <w:tc>
          <w:tcPr>
            <w:tcW w:w="970" w:type="pct"/>
            <w:shd w:val="clear" w:color="auto" w:fill="auto"/>
          </w:tcPr>
          <w:p w:rsidR="00180377" w:rsidRPr="004B5C53" w:rsidRDefault="00180377" w:rsidP="00722CD4">
            <w:pPr>
              <w:contextualSpacing/>
              <w:jc w:val="center"/>
              <w:rPr>
                <w:sz w:val="24"/>
                <w:szCs w:val="24"/>
              </w:rPr>
            </w:pPr>
            <w:r w:rsidRPr="004B5C53">
              <w:rPr>
                <w:sz w:val="24"/>
                <w:szCs w:val="24"/>
              </w:rPr>
              <w:t>4000</w:t>
            </w:r>
          </w:p>
        </w:tc>
        <w:tc>
          <w:tcPr>
            <w:tcW w:w="1288" w:type="pct"/>
            <w:shd w:val="clear" w:color="auto" w:fill="auto"/>
          </w:tcPr>
          <w:p w:rsidR="00180377" w:rsidRPr="004B5C53" w:rsidRDefault="00180377" w:rsidP="00722CD4">
            <w:pPr>
              <w:contextualSpacing/>
              <w:jc w:val="center"/>
              <w:rPr>
                <w:sz w:val="24"/>
                <w:szCs w:val="24"/>
              </w:rPr>
            </w:pPr>
            <w:r w:rsidRPr="004B5C53">
              <w:rPr>
                <w:sz w:val="24"/>
                <w:szCs w:val="24"/>
              </w:rPr>
              <w:t>80</w:t>
            </w:r>
          </w:p>
        </w:tc>
      </w:tr>
      <w:tr w:rsidR="00180377" w:rsidRPr="004B5C53" w:rsidTr="00AF4C04">
        <w:tc>
          <w:tcPr>
            <w:tcW w:w="1493" w:type="pct"/>
            <w:shd w:val="clear" w:color="auto" w:fill="auto"/>
          </w:tcPr>
          <w:p w:rsidR="00180377" w:rsidRPr="004B5C53" w:rsidRDefault="00180377" w:rsidP="00722CD4">
            <w:pPr>
              <w:contextualSpacing/>
              <w:jc w:val="both"/>
              <w:rPr>
                <w:sz w:val="24"/>
                <w:szCs w:val="24"/>
              </w:rPr>
            </w:pPr>
            <w:r w:rsidRPr="004B5C53">
              <w:rPr>
                <w:sz w:val="24"/>
                <w:szCs w:val="24"/>
              </w:rPr>
              <w:t>3.1.2, 3.3, 3.10.1, 4.1, 4.4, 4.9.1.1, 4.9.1.2, 4.9.1.3, 4.9.1.4, 4.9.2, 8.3</w:t>
            </w:r>
          </w:p>
        </w:tc>
        <w:tc>
          <w:tcPr>
            <w:tcW w:w="1249" w:type="pct"/>
            <w:shd w:val="clear" w:color="auto" w:fill="auto"/>
          </w:tcPr>
          <w:p w:rsidR="00180377" w:rsidRPr="004B5C53" w:rsidRDefault="00180377" w:rsidP="00722CD4">
            <w:pPr>
              <w:contextualSpacing/>
              <w:jc w:val="center"/>
              <w:rPr>
                <w:sz w:val="24"/>
                <w:szCs w:val="24"/>
              </w:rPr>
            </w:pPr>
            <w:r w:rsidRPr="004B5C53">
              <w:rPr>
                <w:sz w:val="24"/>
                <w:szCs w:val="24"/>
              </w:rPr>
              <w:t>300</w:t>
            </w:r>
          </w:p>
        </w:tc>
        <w:tc>
          <w:tcPr>
            <w:tcW w:w="970" w:type="pct"/>
            <w:shd w:val="clear" w:color="auto" w:fill="auto"/>
          </w:tcPr>
          <w:p w:rsidR="00180377" w:rsidRPr="004B5C53" w:rsidRDefault="00180377" w:rsidP="00722CD4">
            <w:pPr>
              <w:contextualSpacing/>
              <w:jc w:val="center"/>
              <w:rPr>
                <w:sz w:val="24"/>
                <w:szCs w:val="24"/>
              </w:rPr>
            </w:pPr>
            <w:r w:rsidRPr="004B5C53">
              <w:rPr>
                <w:sz w:val="24"/>
                <w:szCs w:val="24"/>
              </w:rPr>
              <w:t>4000</w:t>
            </w:r>
          </w:p>
        </w:tc>
        <w:tc>
          <w:tcPr>
            <w:tcW w:w="1288" w:type="pct"/>
            <w:shd w:val="clear" w:color="auto" w:fill="auto"/>
          </w:tcPr>
          <w:p w:rsidR="00180377" w:rsidRPr="004B5C53" w:rsidRDefault="00180377" w:rsidP="00722CD4">
            <w:pPr>
              <w:contextualSpacing/>
              <w:jc w:val="center"/>
              <w:rPr>
                <w:sz w:val="24"/>
                <w:szCs w:val="24"/>
              </w:rPr>
            </w:pPr>
            <w:r w:rsidRPr="004B5C53">
              <w:rPr>
                <w:sz w:val="24"/>
                <w:szCs w:val="24"/>
              </w:rPr>
              <w:t>60</w:t>
            </w:r>
          </w:p>
        </w:tc>
      </w:tr>
      <w:tr w:rsidR="00180377" w:rsidRPr="004B5C53" w:rsidTr="00AF4C04">
        <w:tc>
          <w:tcPr>
            <w:tcW w:w="1493" w:type="pct"/>
            <w:shd w:val="clear" w:color="auto" w:fill="auto"/>
          </w:tcPr>
          <w:p w:rsidR="00180377" w:rsidRPr="004B5C53" w:rsidRDefault="00180377" w:rsidP="00722CD4">
            <w:pPr>
              <w:contextualSpacing/>
              <w:jc w:val="both"/>
              <w:rPr>
                <w:sz w:val="24"/>
                <w:szCs w:val="24"/>
              </w:rPr>
            </w:pPr>
            <w:r w:rsidRPr="004B5C53">
              <w:rPr>
                <w:sz w:val="24"/>
                <w:szCs w:val="24"/>
              </w:rPr>
              <w:t>1.15, 1.17, 3.10.2, 6.9, 7.2.3</w:t>
            </w:r>
          </w:p>
        </w:tc>
        <w:tc>
          <w:tcPr>
            <w:tcW w:w="1249" w:type="pct"/>
            <w:shd w:val="clear" w:color="auto" w:fill="auto"/>
          </w:tcPr>
          <w:p w:rsidR="00180377" w:rsidRPr="004B5C53" w:rsidRDefault="00180377" w:rsidP="00722CD4">
            <w:pPr>
              <w:contextualSpacing/>
              <w:jc w:val="center"/>
              <w:rPr>
                <w:sz w:val="24"/>
                <w:szCs w:val="24"/>
              </w:rPr>
            </w:pPr>
            <w:r w:rsidRPr="004B5C53">
              <w:rPr>
                <w:sz w:val="24"/>
                <w:szCs w:val="24"/>
              </w:rPr>
              <w:t>600</w:t>
            </w:r>
          </w:p>
        </w:tc>
        <w:tc>
          <w:tcPr>
            <w:tcW w:w="970" w:type="pct"/>
            <w:shd w:val="clear" w:color="auto" w:fill="auto"/>
          </w:tcPr>
          <w:p w:rsidR="00180377" w:rsidRPr="004B5C53" w:rsidRDefault="00180377" w:rsidP="00722CD4">
            <w:pPr>
              <w:contextualSpacing/>
              <w:jc w:val="center"/>
              <w:rPr>
                <w:sz w:val="24"/>
                <w:szCs w:val="24"/>
              </w:rPr>
            </w:pPr>
            <w:r w:rsidRPr="004B5C53">
              <w:rPr>
                <w:sz w:val="24"/>
                <w:szCs w:val="24"/>
              </w:rPr>
              <w:t>5000</w:t>
            </w:r>
          </w:p>
        </w:tc>
        <w:tc>
          <w:tcPr>
            <w:tcW w:w="1288" w:type="pct"/>
            <w:shd w:val="clear" w:color="auto" w:fill="auto"/>
          </w:tcPr>
          <w:p w:rsidR="00180377" w:rsidRPr="004B5C53" w:rsidRDefault="00180377" w:rsidP="00722CD4">
            <w:pPr>
              <w:contextualSpacing/>
              <w:jc w:val="center"/>
              <w:rPr>
                <w:sz w:val="24"/>
                <w:szCs w:val="24"/>
              </w:rPr>
            </w:pPr>
            <w:r w:rsidRPr="004B5C53">
              <w:rPr>
                <w:sz w:val="24"/>
                <w:szCs w:val="24"/>
              </w:rPr>
              <w:t>60</w:t>
            </w:r>
          </w:p>
        </w:tc>
      </w:tr>
      <w:tr w:rsidR="00180377" w:rsidRPr="004B5C53" w:rsidTr="00AF4C04">
        <w:tc>
          <w:tcPr>
            <w:tcW w:w="1493" w:type="pct"/>
            <w:shd w:val="clear" w:color="auto" w:fill="auto"/>
          </w:tcPr>
          <w:p w:rsidR="00180377" w:rsidRPr="004B5C53" w:rsidRDefault="00180377" w:rsidP="00722CD4">
            <w:pPr>
              <w:contextualSpacing/>
              <w:jc w:val="both"/>
              <w:rPr>
                <w:sz w:val="24"/>
                <w:szCs w:val="24"/>
              </w:rPr>
            </w:pPr>
            <w:r w:rsidRPr="004B5C53">
              <w:rPr>
                <w:sz w:val="24"/>
                <w:szCs w:val="24"/>
              </w:rPr>
              <w:t>5.1.4, 6.9.1, 12.2</w:t>
            </w:r>
          </w:p>
        </w:tc>
        <w:tc>
          <w:tcPr>
            <w:tcW w:w="1249" w:type="pct"/>
            <w:shd w:val="clear" w:color="auto" w:fill="auto"/>
          </w:tcPr>
          <w:p w:rsidR="00180377" w:rsidRPr="004B5C53" w:rsidRDefault="00180377" w:rsidP="00722CD4">
            <w:pPr>
              <w:contextualSpacing/>
              <w:jc w:val="center"/>
              <w:rPr>
                <w:sz w:val="24"/>
                <w:szCs w:val="24"/>
              </w:rPr>
            </w:pPr>
            <w:r w:rsidRPr="004B5C53">
              <w:rPr>
                <w:sz w:val="24"/>
                <w:szCs w:val="24"/>
              </w:rPr>
              <w:t>300</w:t>
            </w:r>
          </w:p>
        </w:tc>
        <w:tc>
          <w:tcPr>
            <w:tcW w:w="970" w:type="pct"/>
            <w:shd w:val="clear" w:color="auto" w:fill="auto"/>
          </w:tcPr>
          <w:p w:rsidR="00180377" w:rsidRPr="004B5C53" w:rsidRDefault="00180377" w:rsidP="00722CD4">
            <w:pPr>
              <w:contextualSpacing/>
              <w:jc w:val="center"/>
              <w:rPr>
                <w:sz w:val="24"/>
                <w:szCs w:val="24"/>
              </w:rPr>
            </w:pPr>
            <w:r w:rsidRPr="004B5C53">
              <w:rPr>
                <w:sz w:val="24"/>
                <w:szCs w:val="24"/>
              </w:rPr>
              <w:t>50000</w:t>
            </w:r>
          </w:p>
        </w:tc>
        <w:tc>
          <w:tcPr>
            <w:tcW w:w="1288" w:type="pct"/>
            <w:shd w:val="clear" w:color="auto" w:fill="auto"/>
          </w:tcPr>
          <w:p w:rsidR="00180377" w:rsidRPr="004B5C53" w:rsidRDefault="00180377" w:rsidP="00722CD4">
            <w:pPr>
              <w:contextualSpacing/>
              <w:jc w:val="center"/>
              <w:rPr>
                <w:sz w:val="24"/>
                <w:szCs w:val="24"/>
              </w:rPr>
            </w:pPr>
            <w:r w:rsidRPr="004B5C53">
              <w:rPr>
                <w:sz w:val="24"/>
                <w:szCs w:val="24"/>
              </w:rPr>
              <w:t>50</w:t>
            </w:r>
          </w:p>
        </w:tc>
      </w:tr>
      <w:tr w:rsidR="00180377" w:rsidRPr="004B5C53" w:rsidTr="00AF4C04">
        <w:tc>
          <w:tcPr>
            <w:tcW w:w="1493" w:type="pct"/>
            <w:shd w:val="clear" w:color="auto" w:fill="auto"/>
          </w:tcPr>
          <w:p w:rsidR="00180377" w:rsidRPr="004B5C53" w:rsidRDefault="00180377" w:rsidP="00722CD4">
            <w:pPr>
              <w:contextualSpacing/>
              <w:jc w:val="both"/>
              <w:rPr>
                <w:sz w:val="24"/>
                <w:szCs w:val="24"/>
              </w:rPr>
            </w:pPr>
            <w:r w:rsidRPr="004B5C53">
              <w:rPr>
                <w:sz w:val="24"/>
                <w:szCs w:val="24"/>
              </w:rPr>
              <w:t>7.5, 12.0.1, 12.0.2</w:t>
            </w:r>
          </w:p>
        </w:tc>
        <w:tc>
          <w:tcPr>
            <w:tcW w:w="3507" w:type="pct"/>
            <w:gridSpan w:val="3"/>
            <w:shd w:val="clear" w:color="auto" w:fill="auto"/>
          </w:tcPr>
          <w:p w:rsidR="00180377" w:rsidRPr="004B5C53" w:rsidRDefault="00180377" w:rsidP="00722CD4">
            <w:pPr>
              <w:contextualSpacing/>
              <w:jc w:val="both"/>
              <w:rPr>
                <w:sz w:val="24"/>
                <w:szCs w:val="24"/>
              </w:rPr>
            </w:pPr>
            <w:r w:rsidRPr="004B5C53">
              <w:rPr>
                <w:sz w:val="24"/>
                <w:szCs w:val="24"/>
              </w:rPr>
              <w:t>Действие градостроительного регламента не распространяется в соответствии с ч. 4 ст. 36 Градостроительного кодекса РФ</w:t>
            </w:r>
          </w:p>
        </w:tc>
      </w:tr>
    </w:tbl>
    <w:p w:rsidR="00180377" w:rsidRPr="004B5C53" w:rsidRDefault="00180377" w:rsidP="00180377">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*при соблюдении требований технических регламентов.</w:t>
      </w:r>
    </w:p>
    <w:p w:rsidR="00180377" w:rsidRPr="004B5C53" w:rsidRDefault="00180377" w:rsidP="00180377">
      <w:pPr>
        <w:pStyle w:val="ConsPlusNormal"/>
        <w:jc w:val="both"/>
        <w:rPr>
          <w:rFonts w:ascii="Times New Roman" w:hAnsi="Times New Roman" w:cs="Times New Roman"/>
          <w:sz w:val="24"/>
          <w:szCs w:val="24"/>
        </w:rPr>
      </w:pP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7) размеры земельных участков гаражей и стоянок на одно </w:t>
      </w:r>
      <w:proofErr w:type="spellStart"/>
      <w:r w:rsidRPr="004B5C53">
        <w:rPr>
          <w:rFonts w:ascii="Times New Roman" w:hAnsi="Times New Roman" w:cs="Times New Roman"/>
          <w:sz w:val="24"/>
          <w:szCs w:val="24"/>
        </w:rPr>
        <w:t>машино</w:t>
      </w:r>
      <w:proofErr w:type="spellEnd"/>
      <w:r w:rsidRPr="004B5C53">
        <w:rPr>
          <w:rFonts w:ascii="Times New Roman" w:hAnsi="Times New Roman" w:cs="Times New Roman"/>
          <w:sz w:val="24"/>
          <w:szCs w:val="24"/>
        </w:rPr>
        <w:t>-место:</w:t>
      </w: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легковых автомобилей - от 18 м</w:t>
      </w:r>
      <w:r w:rsidRPr="004B5C53">
        <w:rPr>
          <w:rFonts w:ascii="Times New Roman" w:hAnsi="Times New Roman" w:cs="Times New Roman"/>
          <w:sz w:val="24"/>
          <w:szCs w:val="24"/>
          <w:vertAlign w:val="superscript"/>
        </w:rPr>
        <w:t>2</w:t>
      </w:r>
      <w:r w:rsidRPr="004B5C53">
        <w:rPr>
          <w:rFonts w:ascii="Times New Roman" w:hAnsi="Times New Roman" w:cs="Times New Roman"/>
          <w:sz w:val="24"/>
          <w:szCs w:val="24"/>
        </w:rPr>
        <w:t xml:space="preserve"> до 60 м</w:t>
      </w:r>
      <w:r w:rsidRPr="004B5C53">
        <w:rPr>
          <w:rFonts w:ascii="Times New Roman" w:hAnsi="Times New Roman" w:cs="Times New Roman"/>
          <w:sz w:val="24"/>
          <w:szCs w:val="24"/>
          <w:vertAlign w:val="superscript"/>
        </w:rPr>
        <w:t>2</w:t>
      </w:r>
      <w:r w:rsidRPr="004B5C53">
        <w:rPr>
          <w:rFonts w:ascii="Times New Roman" w:hAnsi="Times New Roman" w:cs="Times New Roman"/>
          <w:sz w:val="24"/>
          <w:szCs w:val="24"/>
        </w:rPr>
        <w:t>;</w:t>
      </w: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грузовых автомобилей - от 60 м</w:t>
      </w:r>
      <w:r w:rsidRPr="004B5C53">
        <w:rPr>
          <w:rFonts w:ascii="Times New Roman" w:hAnsi="Times New Roman" w:cs="Times New Roman"/>
          <w:sz w:val="24"/>
          <w:szCs w:val="24"/>
          <w:vertAlign w:val="superscript"/>
        </w:rPr>
        <w:t>2</w:t>
      </w:r>
      <w:r w:rsidRPr="004B5C53">
        <w:rPr>
          <w:rFonts w:ascii="Times New Roman" w:hAnsi="Times New Roman" w:cs="Times New Roman"/>
          <w:sz w:val="24"/>
          <w:szCs w:val="24"/>
        </w:rPr>
        <w:t xml:space="preserve"> до 110 м</w:t>
      </w:r>
      <w:r w:rsidRPr="004B5C53">
        <w:rPr>
          <w:rFonts w:ascii="Times New Roman" w:hAnsi="Times New Roman" w:cs="Times New Roman"/>
          <w:sz w:val="24"/>
          <w:szCs w:val="24"/>
          <w:vertAlign w:val="superscript"/>
        </w:rPr>
        <w:t>2</w:t>
      </w:r>
      <w:r w:rsidR="004B5C53" w:rsidRPr="004B5C53">
        <w:rPr>
          <w:rFonts w:ascii="Times New Roman" w:hAnsi="Times New Roman" w:cs="Times New Roman"/>
          <w:sz w:val="24"/>
          <w:szCs w:val="24"/>
        </w:rPr>
        <w:t>.</w:t>
      </w:r>
    </w:p>
    <w:p w:rsidR="00180377" w:rsidRPr="004B5C53" w:rsidRDefault="00180377" w:rsidP="00AF4C04">
      <w:pPr>
        <w:pStyle w:val="ConsPlusNormal"/>
        <w:ind w:firstLine="709"/>
        <w:jc w:val="both"/>
        <w:rPr>
          <w:rFonts w:ascii="Times New Roman" w:hAnsi="Times New Roman" w:cs="Times New Roman"/>
          <w:sz w:val="24"/>
          <w:szCs w:val="24"/>
        </w:rPr>
      </w:pPr>
    </w:p>
    <w:p w:rsidR="00180377" w:rsidRPr="004B5C53" w:rsidRDefault="00180377" w:rsidP="00AF4C04">
      <w:pPr>
        <w:pStyle w:val="ConsPlusNormal"/>
        <w:ind w:firstLine="709"/>
        <w:jc w:val="both"/>
        <w:outlineLvl w:val="3"/>
        <w:rPr>
          <w:rFonts w:ascii="Times New Roman" w:hAnsi="Times New Roman" w:cs="Times New Roman"/>
          <w:sz w:val="24"/>
          <w:szCs w:val="24"/>
        </w:rPr>
      </w:pPr>
      <w:bookmarkStart w:id="15" w:name="P1830"/>
      <w:bookmarkEnd w:id="15"/>
      <w:r w:rsidRPr="004B5C53">
        <w:rPr>
          <w:rFonts w:ascii="Times New Roman" w:hAnsi="Times New Roman" w:cs="Times New Roman"/>
          <w:sz w:val="24"/>
          <w:szCs w:val="24"/>
        </w:rPr>
        <w:lastRenderedPageBreak/>
        <w:t>Статья 40. Градостроительные регламенты зоны инженерной инфраструктуры (И)</w:t>
      </w:r>
    </w:p>
    <w:p w:rsidR="00180377" w:rsidRPr="004B5C53" w:rsidRDefault="00180377" w:rsidP="00AF4C04">
      <w:pPr>
        <w:pStyle w:val="ConsPlusNormal"/>
        <w:ind w:firstLine="709"/>
        <w:jc w:val="both"/>
        <w:rPr>
          <w:rFonts w:ascii="Times New Roman" w:hAnsi="Times New Roman" w:cs="Times New Roman"/>
          <w:sz w:val="24"/>
          <w:szCs w:val="24"/>
        </w:rPr>
      </w:pP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Зона предназначена для размещения головных объектов, сооружений и коммуникаций инженерной инфраструктуры, в том числе водоснабжения, канализации, тепло- и электроснабжения, радиовещания и телевидения.</w:t>
      </w:r>
    </w:p>
    <w:p w:rsidR="00B47591" w:rsidRPr="004B5C53" w:rsidRDefault="00B47591" w:rsidP="00AF4C04">
      <w:pPr>
        <w:pStyle w:val="ConsPlusNormal"/>
        <w:ind w:firstLine="709"/>
        <w:jc w:val="both"/>
        <w:rPr>
          <w:rFonts w:ascii="Times New Roman" w:hAnsi="Times New Roman" w:cs="Times New Roman"/>
          <w:sz w:val="24"/>
          <w:szCs w:val="24"/>
        </w:rPr>
      </w:pP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Виды разрешенного использования земельных участков:</w:t>
      </w:r>
    </w:p>
    <w:p w:rsidR="00B47591" w:rsidRPr="004B5C53" w:rsidRDefault="00B47591" w:rsidP="00AF4C04">
      <w:pPr>
        <w:pStyle w:val="ConsPlusNormal"/>
        <w:ind w:firstLine="709"/>
        <w:jc w:val="both"/>
        <w:rPr>
          <w:rFonts w:ascii="Times New Roman" w:hAnsi="Times New Roman" w:cs="Times New Roman"/>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31"/>
        <w:gridCol w:w="6475"/>
        <w:gridCol w:w="773"/>
      </w:tblGrid>
      <w:tr w:rsidR="00180377" w:rsidRPr="004B5C53" w:rsidTr="00AF4C04">
        <w:tc>
          <w:tcPr>
            <w:tcW w:w="2268"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Наименование вида разрешенного использования земельного участка</w:t>
            </w:r>
          </w:p>
        </w:tc>
        <w:tc>
          <w:tcPr>
            <w:tcW w:w="6588"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Виды объектов, размещение которых соответствует виду разрешенного использования</w:t>
            </w:r>
          </w:p>
        </w:tc>
        <w:tc>
          <w:tcPr>
            <w:tcW w:w="784"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Код вида</w:t>
            </w:r>
          </w:p>
        </w:tc>
      </w:tr>
      <w:tr w:rsidR="00180377" w:rsidRPr="004B5C53" w:rsidTr="00AF4C04">
        <w:tc>
          <w:tcPr>
            <w:tcW w:w="9640" w:type="dxa"/>
            <w:gridSpan w:val="3"/>
          </w:tcPr>
          <w:p w:rsidR="00180377" w:rsidRPr="004B5C53" w:rsidRDefault="00180377" w:rsidP="00722CD4">
            <w:pPr>
              <w:widowControl w:val="0"/>
              <w:autoSpaceDE w:val="0"/>
              <w:autoSpaceDN w:val="0"/>
              <w:contextualSpacing/>
              <w:jc w:val="center"/>
              <w:rPr>
                <w:sz w:val="24"/>
                <w:szCs w:val="24"/>
              </w:rPr>
            </w:pPr>
            <w:r w:rsidRPr="004B5C53">
              <w:rPr>
                <w:sz w:val="24"/>
                <w:szCs w:val="24"/>
              </w:rPr>
              <w:t>Основные виды разрешенного использования</w:t>
            </w:r>
          </w:p>
        </w:tc>
      </w:tr>
      <w:tr w:rsidR="00180377" w:rsidRPr="004B5C53" w:rsidTr="00AF4C0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Предоставление коммунальных услуг</w:t>
            </w:r>
          </w:p>
        </w:tc>
        <w:tc>
          <w:tcPr>
            <w:tcW w:w="658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8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3.1.1</w:t>
            </w:r>
          </w:p>
        </w:tc>
      </w:tr>
      <w:tr w:rsidR="00180377" w:rsidRPr="004B5C53" w:rsidTr="00AF4C0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Деловое управление</w:t>
            </w:r>
          </w:p>
        </w:tc>
        <w:tc>
          <w:tcPr>
            <w:tcW w:w="658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8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4.1</w:t>
            </w:r>
          </w:p>
        </w:tc>
      </w:tr>
      <w:tr w:rsidR="00180377" w:rsidRPr="004B5C53" w:rsidTr="00AF4C0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Служебные гаражи</w:t>
            </w:r>
          </w:p>
        </w:tc>
        <w:tc>
          <w:tcPr>
            <w:tcW w:w="658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55" w:history="1">
              <w:r w:rsidRPr="004B5C53">
                <w:rPr>
                  <w:rStyle w:val="a5"/>
                  <w:sz w:val="24"/>
                  <w:szCs w:val="24"/>
                </w:rPr>
                <w:t>кодами 3.0</w:t>
              </w:r>
            </w:hyperlink>
            <w:r w:rsidRPr="004B5C53">
              <w:rPr>
                <w:sz w:val="24"/>
                <w:szCs w:val="24"/>
              </w:rPr>
              <w:t xml:space="preserve">, </w:t>
            </w:r>
            <w:hyperlink r:id="rId156" w:history="1">
              <w:r w:rsidRPr="004B5C53">
                <w:rPr>
                  <w:rStyle w:val="a5"/>
                  <w:sz w:val="24"/>
                  <w:szCs w:val="24"/>
                </w:rPr>
                <w:t>4.0</w:t>
              </w:r>
            </w:hyperlink>
            <w:r w:rsidRPr="004B5C53">
              <w:rPr>
                <w:sz w:val="24"/>
                <w:szCs w:val="24"/>
              </w:rPr>
              <w:t>, а также для стоянки и хранения транспортных средств общего пользования, в том числе в депо</w:t>
            </w:r>
          </w:p>
        </w:tc>
        <w:tc>
          <w:tcPr>
            <w:tcW w:w="78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4.9</w:t>
            </w:r>
          </w:p>
        </w:tc>
      </w:tr>
      <w:tr w:rsidR="00180377" w:rsidRPr="004B5C53" w:rsidTr="00AF4C04">
        <w:trPr>
          <w:trHeight w:val="2168"/>
        </w:trPr>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Энергетика</w:t>
            </w:r>
          </w:p>
        </w:tc>
        <w:tc>
          <w:tcPr>
            <w:tcW w:w="658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180377" w:rsidRPr="004B5C53" w:rsidRDefault="00180377" w:rsidP="00722CD4">
            <w:pPr>
              <w:ind w:firstLine="5"/>
              <w:contextualSpacing/>
              <w:jc w:val="both"/>
              <w:rPr>
                <w:sz w:val="24"/>
                <w:szCs w:val="24"/>
              </w:rPr>
            </w:pPr>
            <w:r w:rsidRPr="004B5C53">
              <w:rPr>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57" w:history="1">
              <w:r w:rsidRPr="004B5C53">
                <w:rPr>
                  <w:rStyle w:val="a5"/>
                  <w:sz w:val="24"/>
                  <w:szCs w:val="24"/>
                </w:rPr>
                <w:t>кодом 3.1</w:t>
              </w:r>
            </w:hyperlink>
          </w:p>
        </w:tc>
        <w:tc>
          <w:tcPr>
            <w:tcW w:w="78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6.7</w:t>
            </w:r>
          </w:p>
        </w:tc>
      </w:tr>
      <w:tr w:rsidR="00180377" w:rsidRPr="004B5C53" w:rsidTr="00AF4C0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Связь</w:t>
            </w:r>
          </w:p>
        </w:tc>
        <w:tc>
          <w:tcPr>
            <w:tcW w:w="658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w:t>
            </w:r>
            <w:r w:rsidRPr="004B5C53">
              <w:rPr>
                <w:sz w:val="24"/>
                <w:szCs w:val="24"/>
              </w:rPr>
              <w:lastRenderedPageBreak/>
              <w:t xml:space="preserve">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58" w:history="1">
              <w:r w:rsidRPr="004B5C53">
                <w:rPr>
                  <w:rStyle w:val="a5"/>
                  <w:sz w:val="24"/>
                  <w:szCs w:val="24"/>
                </w:rPr>
                <w:t>кодами 3.1.1</w:t>
              </w:r>
            </w:hyperlink>
            <w:r w:rsidRPr="004B5C53">
              <w:rPr>
                <w:sz w:val="24"/>
                <w:szCs w:val="24"/>
              </w:rPr>
              <w:t xml:space="preserve">, </w:t>
            </w:r>
            <w:hyperlink r:id="rId159" w:history="1">
              <w:r w:rsidRPr="004B5C53">
                <w:rPr>
                  <w:rStyle w:val="a5"/>
                  <w:sz w:val="24"/>
                  <w:szCs w:val="24"/>
                </w:rPr>
                <w:t>3.2.3</w:t>
              </w:r>
            </w:hyperlink>
          </w:p>
        </w:tc>
        <w:tc>
          <w:tcPr>
            <w:tcW w:w="78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lastRenderedPageBreak/>
              <w:t>6.8</w:t>
            </w:r>
          </w:p>
        </w:tc>
      </w:tr>
      <w:tr w:rsidR="00180377" w:rsidRPr="004B5C53" w:rsidTr="00AF4C0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lastRenderedPageBreak/>
              <w:t>Склады</w:t>
            </w:r>
          </w:p>
        </w:tc>
        <w:tc>
          <w:tcPr>
            <w:tcW w:w="658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8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6.9</w:t>
            </w:r>
          </w:p>
        </w:tc>
      </w:tr>
      <w:tr w:rsidR="00180377" w:rsidRPr="004B5C53" w:rsidTr="00AF4C0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Складские площадки</w:t>
            </w:r>
          </w:p>
        </w:tc>
        <w:tc>
          <w:tcPr>
            <w:tcW w:w="658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78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6.9.1</w:t>
            </w:r>
          </w:p>
        </w:tc>
      </w:tr>
      <w:tr w:rsidR="00180377" w:rsidRPr="004B5C53" w:rsidTr="00AF4C0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Трубопроводный транспорт</w:t>
            </w:r>
          </w:p>
        </w:tc>
        <w:tc>
          <w:tcPr>
            <w:tcW w:w="658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8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7.5</w:t>
            </w:r>
          </w:p>
        </w:tc>
      </w:tr>
      <w:tr w:rsidR="00180377" w:rsidRPr="004B5C53" w:rsidTr="00AF4C04">
        <w:trPr>
          <w:trHeight w:val="1850"/>
        </w:trPr>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Специальное пользование водными объектами</w:t>
            </w:r>
          </w:p>
        </w:tc>
        <w:tc>
          <w:tcPr>
            <w:tcW w:w="658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78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11.2</w:t>
            </w:r>
          </w:p>
        </w:tc>
      </w:tr>
      <w:tr w:rsidR="00180377" w:rsidRPr="004B5C53" w:rsidTr="00AF4C0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Гидротехнические сооружения</w:t>
            </w:r>
          </w:p>
        </w:tc>
        <w:tc>
          <w:tcPr>
            <w:tcW w:w="658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4B5C53">
              <w:rPr>
                <w:sz w:val="24"/>
                <w:szCs w:val="24"/>
              </w:rPr>
              <w:t>рыбозащитных</w:t>
            </w:r>
            <w:proofErr w:type="spellEnd"/>
            <w:r w:rsidRPr="004B5C53">
              <w:rPr>
                <w:sz w:val="24"/>
                <w:szCs w:val="24"/>
              </w:rPr>
              <w:t xml:space="preserve"> и рыбопропускных сооружений, берегозащитных сооружений)</w:t>
            </w:r>
          </w:p>
        </w:tc>
        <w:tc>
          <w:tcPr>
            <w:tcW w:w="78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11.3</w:t>
            </w:r>
          </w:p>
        </w:tc>
      </w:tr>
      <w:tr w:rsidR="00180377" w:rsidRPr="004B5C53" w:rsidTr="00AF4C0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Улично-дорожная сеть</w:t>
            </w:r>
          </w:p>
        </w:tc>
        <w:tc>
          <w:tcPr>
            <w:tcW w:w="658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B5C53">
              <w:rPr>
                <w:sz w:val="24"/>
                <w:szCs w:val="24"/>
              </w:rPr>
              <w:t>велотранспортной</w:t>
            </w:r>
            <w:proofErr w:type="spellEnd"/>
            <w:r w:rsidRPr="004B5C53">
              <w:rPr>
                <w:sz w:val="24"/>
                <w:szCs w:val="24"/>
              </w:rPr>
              <w:t xml:space="preserve"> и инженерной инфраструктуры;</w:t>
            </w:r>
          </w:p>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60" w:history="1">
              <w:r w:rsidRPr="004B5C53">
                <w:rPr>
                  <w:rStyle w:val="a5"/>
                  <w:sz w:val="24"/>
                  <w:szCs w:val="24"/>
                </w:rPr>
                <w:t>кодами 2.7.1</w:t>
              </w:r>
            </w:hyperlink>
            <w:r w:rsidRPr="004B5C53">
              <w:rPr>
                <w:sz w:val="24"/>
                <w:szCs w:val="24"/>
              </w:rPr>
              <w:t xml:space="preserve">, </w:t>
            </w:r>
            <w:hyperlink r:id="rId161" w:history="1">
              <w:r w:rsidRPr="004B5C53">
                <w:rPr>
                  <w:rStyle w:val="a5"/>
                  <w:sz w:val="24"/>
                  <w:szCs w:val="24"/>
                </w:rPr>
                <w:t>4.9</w:t>
              </w:r>
            </w:hyperlink>
            <w:r w:rsidRPr="004B5C53">
              <w:rPr>
                <w:sz w:val="24"/>
                <w:szCs w:val="24"/>
              </w:rPr>
              <w:t xml:space="preserve">, </w:t>
            </w:r>
            <w:hyperlink r:id="rId162" w:history="1">
              <w:r w:rsidRPr="004B5C53">
                <w:rPr>
                  <w:rStyle w:val="a5"/>
                  <w:sz w:val="24"/>
                  <w:szCs w:val="24"/>
                </w:rPr>
                <w:t>7.2.3</w:t>
              </w:r>
            </w:hyperlink>
            <w:r w:rsidRPr="004B5C53">
              <w:rPr>
                <w:sz w:val="24"/>
                <w:szCs w:val="24"/>
              </w:rPr>
              <w:t>, а также некапитальных сооружений, предназначенных для охраны транспортных средств</w:t>
            </w:r>
          </w:p>
        </w:tc>
        <w:tc>
          <w:tcPr>
            <w:tcW w:w="78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12.0.1</w:t>
            </w:r>
          </w:p>
        </w:tc>
      </w:tr>
      <w:tr w:rsidR="00180377" w:rsidRPr="004B5C53" w:rsidTr="00AF4C0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Благоустройство территории</w:t>
            </w:r>
          </w:p>
        </w:tc>
        <w:tc>
          <w:tcPr>
            <w:tcW w:w="658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w:t>
            </w:r>
            <w:r w:rsidRPr="004B5C53">
              <w:rPr>
                <w:sz w:val="24"/>
                <w:szCs w:val="24"/>
              </w:rPr>
              <w:lastRenderedPageBreak/>
              <w:t>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8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lastRenderedPageBreak/>
              <w:t>12.0.2</w:t>
            </w:r>
          </w:p>
        </w:tc>
      </w:tr>
    </w:tbl>
    <w:p w:rsidR="00AF4C04" w:rsidRDefault="00AF4C04" w:rsidP="00180377">
      <w:pPr>
        <w:pStyle w:val="ConsPlusNormal"/>
        <w:ind w:firstLine="540"/>
        <w:jc w:val="both"/>
        <w:rPr>
          <w:rFonts w:ascii="Times New Roman" w:hAnsi="Times New Roman" w:cs="Times New Roman"/>
          <w:sz w:val="24"/>
          <w:szCs w:val="24"/>
        </w:rPr>
      </w:pP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Предельные параметры разрешенного строительства, реконструкции объектов капитального строительства:</w:t>
      </w: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w:t>
      </w:r>
      <w:hyperlink r:id="rId163" w:history="1">
        <w:r w:rsidRPr="004B5C53">
          <w:rPr>
            <w:rFonts w:ascii="Times New Roman" w:hAnsi="Times New Roman" w:cs="Times New Roman"/>
            <w:sz w:val="24"/>
            <w:szCs w:val="24"/>
          </w:rPr>
          <w:t>закона</w:t>
        </w:r>
      </w:hyperlink>
      <w:r w:rsidRPr="004B5C53">
        <w:rPr>
          <w:rFonts w:ascii="Times New Roman" w:hAnsi="Times New Roman" w:cs="Times New Roman"/>
          <w:sz w:val="24"/>
          <w:szCs w:val="24"/>
        </w:rPr>
        <w:t xml:space="preserve"> от 22.07.2008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123-ФЗ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Технический регламент о требованиях пожарной безопасности</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При реконструкции существующих объектов капитального строительства, минимальные отступы от границ земельного участка могут приниматься по фактическому расположению объекта при условии соблюдения требований технических регламентов, санитарных норм и правил;</w:t>
      </w: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предельное количество этажей зданий, строений, сооружений - не выше 3 этажей;</w:t>
      </w: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3) минимальные отступы от зданий общественного назначения до красных линий - 5 м (Нормативы градостроительного проектирования Кемеровской области, утвержденные Постановлением Коллегии Администрации Кемеровской области от 24.12.2013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595, п. 6.2);</w:t>
      </w:r>
    </w:p>
    <w:p w:rsidR="00180377"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 минимальная и (или) максимальная площадь земельных участков и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F4C04" w:rsidRPr="004B5C53" w:rsidRDefault="00AF4C04" w:rsidP="00AF4C04">
      <w:pPr>
        <w:pStyle w:val="ConsPlusNormal"/>
        <w:ind w:firstLine="709"/>
        <w:jc w:val="both"/>
        <w:rPr>
          <w:rFonts w:ascii="Times New Roman" w:hAnsi="Times New Roman" w:cs="Times New Roman"/>
          <w:sz w:val="24"/>
          <w:szCs w:val="24"/>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6"/>
        <w:gridCol w:w="2341"/>
        <w:gridCol w:w="2341"/>
        <w:gridCol w:w="2199"/>
      </w:tblGrid>
      <w:tr w:rsidR="00180377" w:rsidRPr="004B5C53" w:rsidTr="00AF4C04">
        <w:tc>
          <w:tcPr>
            <w:tcW w:w="1323" w:type="pct"/>
            <w:shd w:val="clear" w:color="auto" w:fill="auto"/>
          </w:tcPr>
          <w:p w:rsidR="00180377" w:rsidRPr="004B5C53" w:rsidRDefault="00180377" w:rsidP="00722CD4">
            <w:pPr>
              <w:contextualSpacing/>
              <w:jc w:val="both"/>
              <w:rPr>
                <w:sz w:val="24"/>
                <w:szCs w:val="24"/>
              </w:rPr>
            </w:pPr>
            <w:r w:rsidRPr="004B5C53">
              <w:rPr>
                <w:sz w:val="24"/>
                <w:szCs w:val="24"/>
              </w:rPr>
              <w:t>Код (числовое обозначение) вида разрешенного использования земельного участка</w:t>
            </w:r>
          </w:p>
        </w:tc>
        <w:tc>
          <w:tcPr>
            <w:tcW w:w="1251" w:type="pct"/>
            <w:shd w:val="clear" w:color="auto" w:fill="auto"/>
          </w:tcPr>
          <w:p w:rsidR="00180377" w:rsidRPr="004B5C53" w:rsidRDefault="00180377" w:rsidP="00722CD4">
            <w:pPr>
              <w:contextualSpacing/>
              <w:jc w:val="center"/>
              <w:rPr>
                <w:sz w:val="24"/>
                <w:szCs w:val="24"/>
              </w:rPr>
            </w:pPr>
            <w:r w:rsidRPr="004B5C53">
              <w:rPr>
                <w:sz w:val="24"/>
                <w:szCs w:val="24"/>
              </w:rPr>
              <w:t xml:space="preserve">Минимальная площадь земельного участка, </w:t>
            </w:r>
            <w:proofErr w:type="spellStart"/>
            <w:r w:rsidRPr="004B5C53">
              <w:rPr>
                <w:sz w:val="24"/>
                <w:szCs w:val="24"/>
              </w:rPr>
              <w:t>кв.м</w:t>
            </w:r>
            <w:proofErr w:type="spellEnd"/>
            <w:r w:rsidRPr="004B5C53">
              <w:rPr>
                <w:sz w:val="24"/>
                <w:szCs w:val="24"/>
              </w:rPr>
              <w:t>.</w:t>
            </w:r>
          </w:p>
        </w:tc>
        <w:tc>
          <w:tcPr>
            <w:tcW w:w="1251" w:type="pct"/>
            <w:shd w:val="clear" w:color="auto" w:fill="auto"/>
          </w:tcPr>
          <w:p w:rsidR="00180377" w:rsidRPr="004B5C53" w:rsidRDefault="00180377" w:rsidP="00722CD4">
            <w:pPr>
              <w:contextualSpacing/>
              <w:jc w:val="center"/>
              <w:rPr>
                <w:sz w:val="24"/>
                <w:szCs w:val="24"/>
              </w:rPr>
            </w:pPr>
            <w:r w:rsidRPr="004B5C53">
              <w:rPr>
                <w:sz w:val="24"/>
                <w:szCs w:val="24"/>
              </w:rPr>
              <w:t xml:space="preserve">Максимальная площадь земельного участка, </w:t>
            </w:r>
            <w:proofErr w:type="spellStart"/>
            <w:r w:rsidRPr="004B5C53">
              <w:rPr>
                <w:sz w:val="24"/>
                <w:szCs w:val="24"/>
              </w:rPr>
              <w:t>кв.м</w:t>
            </w:r>
            <w:proofErr w:type="spellEnd"/>
            <w:r w:rsidRPr="004B5C53">
              <w:rPr>
                <w:sz w:val="24"/>
                <w:szCs w:val="24"/>
              </w:rPr>
              <w:t>.</w:t>
            </w:r>
          </w:p>
        </w:tc>
        <w:tc>
          <w:tcPr>
            <w:tcW w:w="1176" w:type="pct"/>
            <w:shd w:val="clear" w:color="auto" w:fill="auto"/>
          </w:tcPr>
          <w:p w:rsidR="00180377" w:rsidRPr="004B5C53" w:rsidRDefault="00180377" w:rsidP="00722CD4">
            <w:pPr>
              <w:contextualSpacing/>
              <w:jc w:val="center"/>
              <w:rPr>
                <w:sz w:val="24"/>
                <w:szCs w:val="24"/>
              </w:rPr>
            </w:pPr>
            <w:r w:rsidRPr="004B5C53">
              <w:rPr>
                <w:sz w:val="24"/>
                <w:szCs w:val="24"/>
              </w:rPr>
              <w:t>Максимальный процент застройки в границах земельного участка, %</w:t>
            </w:r>
          </w:p>
        </w:tc>
      </w:tr>
      <w:tr w:rsidR="00180377" w:rsidRPr="004B5C53" w:rsidTr="00AF4C04">
        <w:tc>
          <w:tcPr>
            <w:tcW w:w="1323" w:type="pct"/>
            <w:shd w:val="clear" w:color="auto" w:fill="auto"/>
          </w:tcPr>
          <w:p w:rsidR="00180377" w:rsidRPr="004B5C53" w:rsidRDefault="00180377" w:rsidP="00722CD4">
            <w:pPr>
              <w:contextualSpacing/>
              <w:jc w:val="both"/>
              <w:rPr>
                <w:sz w:val="24"/>
                <w:szCs w:val="24"/>
              </w:rPr>
            </w:pPr>
            <w:r w:rsidRPr="004B5C53">
              <w:rPr>
                <w:sz w:val="24"/>
                <w:szCs w:val="24"/>
              </w:rPr>
              <w:t>3.1.1</w:t>
            </w:r>
          </w:p>
        </w:tc>
        <w:tc>
          <w:tcPr>
            <w:tcW w:w="1251" w:type="pct"/>
            <w:shd w:val="clear" w:color="auto" w:fill="auto"/>
          </w:tcPr>
          <w:p w:rsidR="00180377" w:rsidRPr="004B5C53" w:rsidRDefault="00180377" w:rsidP="00722CD4">
            <w:pPr>
              <w:contextualSpacing/>
              <w:jc w:val="center"/>
              <w:rPr>
                <w:sz w:val="24"/>
                <w:szCs w:val="24"/>
              </w:rPr>
            </w:pPr>
            <w:r w:rsidRPr="004B5C53">
              <w:rPr>
                <w:sz w:val="24"/>
                <w:szCs w:val="24"/>
              </w:rPr>
              <w:t>1</w:t>
            </w:r>
          </w:p>
        </w:tc>
        <w:tc>
          <w:tcPr>
            <w:tcW w:w="1251" w:type="pct"/>
            <w:shd w:val="clear" w:color="auto" w:fill="auto"/>
          </w:tcPr>
          <w:p w:rsidR="00180377" w:rsidRPr="004B5C53" w:rsidRDefault="00180377" w:rsidP="00722CD4">
            <w:pPr>
              <w:contextualSpacing/>
              <w:jc w:val="center"/>
              <w:rPr>
                <w:sz w:val="24"/>
                <w:szCs w:val="24"/>
              </w:rPr>
            </w:pPr>
            <w:r w:rsidRPr="004B5C53">
              <w:rPr>
                <w:sz w:val="24"/>
                <w:szCs w:val="24"/>
              </w:rPr>
              <w:t>-</w:t>
            </w:r>
          </w:p>
        </w:tc>
        <w:tc>
          <w:tcPr>
            <w:tcW w:w="1176" w:type="pct"/>
            <w:shd w:val="clear" w:color="auto" w:fill="auto"/>
          </w:tcPr>
          <w:p w:rsidR="00180377" w:rsidRPr="004B5C53" w:rsidRDefault="00180377" w:rsidP="00722CD4">
            <w:pPr>
              <w:contextualSpacing/>
              <w:jc w:val="center"/>
              <w:rPr>
                <w:sz w:val="24"/>
                <w:szCs w:val="24"/>
              </w:rPr>
            </w:pPr>
            <w:r w:rsidRPr="004B5C53">
              <w:rPr>
                <w:sz w:val="24"/>
                <w:szCs w:val="24"/>
              </w:rPr>
              <w:t>100*</w:t>
            </w:r>
          </w:p>
        </w:tc>
      </w:tr>
      <w:tr w:rsidR="00180377" w:rsidRPr="004B5C53" w:rsidTr="00AF4C04">
        <w:tc>
          <w:tcPr>
            <w:tcW w:w="1323" w:type="pct"/>
            <w:shd w:val="clear" w:color="auto" w:fill="auto"/>
          </w:tcPr>
          <w:p w:rsidR="00180377" w:rsidRPr="004B5C53" w:rsidRDefault="00180377" w:rsidP="00722CD4">
            <w:pPr>
              <w:contextualSpacing/>
              <w:jc w:val="both"/>
              <w:rPr>
                <w:sz w:val="24"/>
                <w:szCs w:val="24"/>
              </w:rPr>
            </w:pPr>
            <w:r w:rsidRPr="004B5C53">
              <w:rPr>
                <w:sz w:val="24"/>
                <w:szCs w:val="24"/>
              </w:rPr>
              <w:t>4.9</w:t>
            </w:r>
          </w:p>
        </w:tc>
        <w:tc>
          <w:tcPr>
            <w:tcW w:w="1251" w:type="pct"/>
            <w:shd w:val="clear" w:color="auto" w:fill="auto"/>
          </w:tcPr>
          <w:p w:rsidR="00180377" w:rsidRPr="004B5C53" w:rsidRDefault="00180377" w:rsidP="00722CD4">
            <w:pPr>
              <w:contextualSpacing/>
              <w:jc w:val="center"/>
              <w:rPr>
                <w:sz w:val="24"/>
                <w:szCs w:val="24"/>
              </w:rPr>
            </w:pPr>
            <w:r w:rsidRPr="004B5C53">
              <w:rPr>
                <w:sz w:val="24"/>
                <w:szCs w:val="24"/>
              </w:rPr>
              <w:t>18</w:t>
            </w:r>
          </w:p>
        </w:tc>
        <w:tc>
          <w:tcPr>
            <w:tcW w:w="1251" w:type="pct"/>
            <w:shd w:val="clear" w:color="auto" w:fill="auto"/>
          </w:tcPr>
          <w:p w:rsidR="00180377" w:rsidRPr="004B5C53" w:rsidRDefault="00180377" w:rsidP="00722CD4">
            <w:pPr>
              <w:contextualSpacing/>
              <w:jc w:val="center"/>
              <w:rPr>
                <w:sz w:val="24"/>
                <w:szCs w:val="24"/>
              </w:rPr>
            </w:pPr>
            <w:r w:rsidRPr="004B5C53">
              <w:rPr>
                <w:sz w:val="24"/>
                <w:szCs w:val="24"/>
              </w:rPr>
              <w:t>4000</w:t>
            </w:r>
          </w:p>
        </w:tc>
        <w:tc>
          <w:tcPr>
            <w:tcW w:w="1176" w:type="pct"/>
            <w:shd w:val="clear" w:color="auto" w:fill="auto"/>
          </w:tcPr>
          <w:p w:rsidR="00180377" w:rsidRPr="004B5C53" w:rsidRDefault="00180377" w:rsidP="00722CD4">
            <w:pPr>
              <w:contextualSpacing/>
              <w:jc w:val="center"/>
              <w:rPr>
                <w:sz w:val="24"/>
                <w:szCs w:val="24"/>
              </w:rPr>
            </w:pPr>
            <w:r w:rsidRPr="004B5C53">
              <w:rPr>
                <w:sz w:val="24"/>
                <w:szCs w:val="24"/>
              </w:rPr>
              <w:t>80</w:t>
            </w:r>
          </w:p>
        </w:tc>
      </w:tr>
      <w:tr w:rsidR="00180377" w:rsidRPr="004B5C53" w:rsidTr="00AF4C04">
        <w:tc>
          <w:tcPr>
            <w:tcW w:w="1323" w:type="pct"/>
            <w:shd w:val="clear" w:color="auto" w:fill="auto"/>
          </w:tcPr>
          <w:p w:rsidR="00180377" w:rsidRPr="004B5C53" w:rsidRDefault="00180377" w:rsidP="00722CD4">
            <w:pPr>
              <w:contextualSpacing/>
              <w:jc w:val="both"/>
              <w:rPr>
                <w:sz w:val="24"/>
                <w:szCs w:val="24"/>
              </w:rPr>
            </w:pPr>
            <w:r w:rsidRPr="004B5C53">
              <w:rPr>
                <w:sz w:val="24"/>
                <w:szCs w:val="24"/>
              </w:rPr>
              <w:t>4.1</w:t>
            </w:r>
          </w:p>
        </w:tc>
        <w:tc>
          <w:tcPr>
            <w:tcW w:w="1251" w:type="pct"/>
            <w:shd w:val="clear" w:color="auto" w:fill="auto"/>
          </w:tcPr>
          <w:p w:rsidR="00180377" w:rsidRPr="004B5C53" w:rsidRDefault="00180377" w:rsidP="00722CD4">
            <w:pPr>
              <w:contextualSpacing/>
              <w:jc w:val="center"/>
              <w:rPr>
                <w:sz w:val="24"/>
                <w:szCs w:val="24"/>
              </w:rPr>
            </w:pPr>
            <w:r w:rsidRPr="004B5C53">
              <w:rPr>
                <w:sz w:val="24"/>
                <w:szCs w:val="24"/>
              </w:rPr>
              <w:t>300</w:t>
            </w:r>
          </w:p>
        </w:tc>
        <w:tc>
          <w:tcPr>
            <w:tcW w:w="1251" w:type="pct"/>
            <w:shd w:val="clear" w:color="auto" w:fill="auto"/>
          </w:tcPr>
          <w:p w:rsidR="00180377" w:rsidRPr="004B5C53" w:rsidRDefault="00180377" w:rsidP="00722CD4">
            <w:pPr>
              <w:contextualSpacing/>
              <w:jc w:val="center"/>
              <w:rPr>
                <w:sz w:val="24"/>
                <w:szCs w:val="24"/>
              </w:rPr>
            </w:pPr>
            <w:r w:rsidRPr="004B5C53">
              <w:rPr>
                <w:sz w:val="24"/>
                <w:szCs w:val="24"/>
              </w:rPr>
              <w:t>4000</w:t>
            </w:r>
          </w:p>
        </w:tc>
        <w:tc>
          <w:tcPr>
            <w:tcW w:w="1176" w:type="pct"/>
            <w:shd w:val="clear" w:color="auto" w:fill="auto"/>
          </w:tcPr>
          <w:p w:rsidR="00180377" w:rsidRPr="004B5C53" w:rsidRDefault="00180377" w:rsidP="00722CD4">
            <w:pPr>
              <w:contextualSpacing/>
              <w:jc w:val="center"/>
              <w:rPr>
                <w:sz w:val="24"/>
                <w:szCs w:val="24"/>
              </w:rPr>
            </w:pPr>
            <w:r w:rsidRPr="004B5C53">
              <w:rPr>
                <w:sz w:val="24"/>
                <w:szCs w:val="24"/>
              </w:rPr>
              <w:t>60</w:t>
            </w:r>
          </w:p>
        </w:tc>
      </w:tr>
      <w:tr w:rsidR="00180377" w:rsidRPr="004B5C53" w:rsidTr="00AF4C04">
        <w:tc>
          <w:tcPr>
            <w:tcW w:w="1323" w:type="pct"/>
            <w:shd w:val="clear" w:color="auto" w:fill="auto"/>
          </w:tcPr>
          <w:p w:rsidR="00180377" w:rsidRPr="004B5C53" w:rsidRDefault="00180377" w:rsidP="00722CD4">
            <w:pPr>
              <w:contextualSpacing/>
              <w:jc w:val="both"/>
              <w:rPr>
                <w:sz w:val="24"/>
                <w:szCs w:val="24"/>
              </w:rPr>
            </w:pPr>
            <w:r w:rsidRPr="004B5C53">
              <w:rPr>
                <w:sz w:val="24"/>
                <w:szCs w:val="24"/>
              </w:rPr>
              <w:t>6.9</w:t>
            </w:r>
          </w:p>
        </w:tc>
        <w:tc>
          <w:tcPr>
            <w:tcW w:w="1251" w:type="pct"/>
            <w:shd w:val="clear" w:color="auto" w:fill="auto"/>
          </w:tcPr>
          <w:p w:rsidR="00180377" w:rsidRPr="004B5C53" w:rsidRDefault="00180377" w:rsidP="00722CD4">
            <w:pPr>
              <w:contextualSpacing/>
              <w:jc w:val="center"/>
              <w:rPr>
                <w:sz w:val="24"/>
                <w:szCs w:val="24"/>
              </w:rPr>
            </w:pPr>
            <w:r w:rsidRPr="004B5C53">
              <w:rPr>
                <w:sz w:val="24"/>
                <w:szCs w:val="24"/>
              </w:rPr>
              <w:t>600</w:t>
            </w:r>
          </w:p>
        </w:tc>
        <w:tc>
          <w:tcPr>
            <w:tcW w:w="1251" w:type="pct"/>
            <w:shd w:val="clear" w:color="auto" w:fill="auto"/>
          </w:tcPr>
          <w:p w:rsidR="00180377" w:rsidRPr="004B5C53" w:rsidRDefault="00180377" w:rsidP="00722CD4">
            <w:pPr>
              <w:contextualSpacing/>
              <w:jc w:val="center"/>
              <w:rPr>
                <w:sz w:val="24"/>
                <w:szCs w:val="24"/>
              </w:rPr>
            </w:pPr>
            <w:r w:rsidRPr="004B5C53">
              <w:rPr>
                <w:sz w:val="24"/>
                <w:szCs w:val="24"/>
              </w:rPr>
              <w:t>5000</w:t>
            </w:r>
          </w:p>
        </w:tc>
        <w:tc>
          <w:tcPr>
            <w:tcW w:w="1176" w:type="pct"/>
            <w:shd w:val="clear" w:color="auto" w:fill="auto"/>
          </w:tcPr>
          <w:p w:rsidR="00180377" w:rsidRPr="004B5C53" w:rsidRDefault="00180377" w:rsidP="00722CD4">
            <w:pPr>
              <w:contextualSpacing/>
              <w:jc w:val="center"/>
              <w:rPr>
                <w:sz w:val="24"/>
                <w:szCs w:val="24"/>
              </w:rPr>
            </w:pPr>
            <w:r w:rsidRPr="004B5C53">
              <w:rPr>
                <w:sz w:val="24"/>
                <w:szCs w:val="24"/>
              </w:rPr>
              <w:t>60</w:t>
            </w:r>
          </w:p>
        </w:tc>
      </w:tr>
      <w:tr w:rsidR="00180377" w:rsidRPr="004B5C53" w:rsidTr="00AF4C04">
        <w:tc>
          <w:tcPr>
            <w:tcW w:w="1323" w:type="pct"/>
            <w:shd w:val="clear" w:color="auto" w:fill="auto"/>
          </w:tcPr>
          <w:p w:rsidR="00180377" w:rsidRPr="004B5C53" w:rsidRDefault="00180377" w:rsidP="00722CD4">
            <w:pPr>
              <w:contextualSpacing/>
              <w:jc w:val="both"/>
              <w:rPr>
                <w:sz w:val="24"/>
                <w:szCs w:val="24"/>
              </w:rPr>
            </w:pPr>
            <w:r w:rsidRPr="004B5C53">
              <w:rPr>
                <w:sz w:val="24"/>
                <w:szCs w:val="24"/>
              </w:rPr>
              <w:t>6.9.1</w:t>
            </w:r>
          </w:p>
        </w:tc>
        <w:tc>
          <w:tcPr>
            <w:tcW w:w="1251" w:type="pct"/>
            <w:shd w:val="clear" w:color="auto" w:fill="auto"/>
          </w:tcPr>
          <w:p w:rsidR="00180377" w:rsidRPr="004B5C53" w:rsidRDefault="00180377" w:rsidP="00722CD4">
            <w:pPr>
              <w:contextualSpacing/>
              <w:jc w:val="center"/>
              <w:rPr>
                <w:sz w:val="24"/>
                <w:szCs w:val="24"/>
              </w:rPr>
            </w:pPr>
            <w:r w:rsidRPr="004B5C53">
              <w:rPr>
                <w:sz w:val="24"/>
                <w:szCs w:val="24"/>
              </w:rPr>
              <w:t>300</w:t>
            </w:r>
          </w:p>
        </w:tc>
        <w:tc>
          <w:tcPr>
            <w:tcW w:w="1251" w:type="pct"/>
            <w:shd w:val="clear" w:color="auto" w:fill="auto"/>
          </w:tcPr>
          <w:p w:rsidR="00180377" w:rsidRPr="004B5C53" w:rsidRDefault="00180377" w:rsidP="00722CD4">
            <w:pPr>
              <w:contextualSpacing/>
              <w:jc w:val="center"/>
              <w:rPr>
                <w:sz w:val="24"/>
                <w:szCs w:val="24"/>
              </w:rPr>
            </w:pPr>
            <w:r w:rsidRPr="004B5C53">
              <w:rPr>
                <w:sz w:val="24"/>
                <w:szCs w:val="24"/>
              </w:rPr>
              <w:t>50000</w:t>
            </w:r>
          </w:p>
        </w:tc>
        <w:tc>
          <w:tcPr>
            <w:tcW w:w="1176" w:type="pct"/>
            <w:shd w:val="clear" w:color="auto" w:fill="auto"/>
          </w:tcPr>
          <w:p w:rsidR="00180377" w:rsidRPr="004B5C53" w:rsidRDefault="00180377" w:rsidP="00722CD4">
            <w:pPr>
              <w:contextualSpacing/>
              <w:jc w:val="center"/>
              <w:rPr>
                <w:sz w:val="24"/>
                <w:szCs w:val="24"/>
              </w:rPr>
            </w:pPr>
            <w:r w:rsidRPr="004B5C53">
              <w:rPr>
                <w:sz w:val="24"/>
                <w:szCs w:val="24"/>
              </w:rPr>
              <w:t>50</w:t>
            </w:r>
          </w:p>
        </w:tc>
      </w:tr>
      <w:tr w:rsidR="00180377" w:rsidRPr="004B5C53" w:rsidTr="00AF4C04">
        <w:tc>
          <w:tcPr>
            <w:tcW w:w="1323" w:type="pct"/>
            <w:shd w:val="clear" w:color="auto" w:fill="auto"/>
          </w:tcPr>
          <w:p w:rsidR="00180377" w:rsidRPr="004B5C53" w:rsidRDefault="00180377" w:rsidP="00722CD4">
            <w:pPr>
              <w:contextualSpacing/>
              <w:jc w:val="both"/>
              <w:rPr>
                <w:sz w:val="24"/>
                <w:szCs w:val="24"/>
              </w:rPr>
            </w:pPr>
            <w:r w:rsidRPr="004B5C53">
              <w:rPr>
                <w:sz w:val="24"/>
                <w:szCs w:val="24"/>
              </w:rPr>
              <w:t>6.7, 11.2, 11.3</w:t>
            </w:r>
          </w:p>
        </w:tc>
        <w:tc>
          <w:tcPr>
            <w:tcW w:w="1251" w:type="pct"/>
            <w:shd w:val="clear" w:color="auto" w:fill="auto"/>
          </w:tcPr>
          <w:p w:rsidR="00180377" w:rsidRPr="004B5C53" w:rsidRDefault="00180377" w:rsidP="00722CD4">
            <w:pPr>
              <w:contextualSpacing/>
              <w:jc w:val="center"/>
              <w:rPr>
                <w:sz w:val="24"/>
                <w:szCs w:val="24"/>
              </w:rPr>
            </w:pPr>
            <w:r w:rsidRPr="004B5C53">
              <w:rPr>
                <w:sz w:val="24"/>
                <w:szCs w:val="24"/>
              </w:rPr>
              <w:t>1000</w:t>
            </w:r>
          </w:p>
        </w:tc>
        <w:tc>
          <w:tcPr>
            <w:tcW w:w="1251" w:type="pct"/>
            <w:shd w:val="clear" w:color="auto" w:fill="auto"/>
          </w:tcPr>
          <w:p w:rsidR="00180377" w:rsidRPr="004B5C53" w:rsidRDefault="00180377" w:rsidP="00722CD4">
            <w:pPr>
              <w:contextualSpacing/>
              <w:jc w:val="center"/>
              <w:rPr>
                <w:sz w:val="24"/>
                <w:szCs w:val="24"/>
              </w:rPr>
            </w:pPr>
            <w:r w:rsidRPr="004B5C53">
              <w:rPr>
                <w:sz w:val="24"/>
                <w:szCs w:val="24"/>
              </w:rPr>
              <w:t>-</w:t>
            </w:r>
          </w:p>
        </w:tc>
        <w:tc>
          <w:tcPr>
            <w:tcW w:w="1176" w:type="pct"/>
            <w:shd w:val="clear" w:color="auto" w:fill="auto"/>
          </w:tcPr>
          <w:p w:rsidR="00180377" w:rsidRPr="004B5C53" w:rsidRDefault="00180377" w:rsidP="00722CD4">
            <w:pPr>
              <w:contextualSpacing/>
              <w:jc w:val="center"/>
              <w:rPr>
                <w:sz w:val="24"/>
                <w:szCs w:val="24"/>
              </w:rPr>
            </w:pPr>
            <w:r w:rsidRPr="004B5C53">
              <w:rPr>
                <w:sz w:val="24"/>
                <w:szCs w:val="24"/>
              </w:rPr>
              <w:t>60</w:t>
            </w:r>
          </w:p>
        </w:tc>
      </w:tr>
      <w:tr w:rsidR="00180377" w:rsidRPr="004B5C53" w:rsidTr="00AF4C04">
        <w:tc>
          <w:tcPr>
            <w:tcW w:w="1323" w:type="pct"/>
            <w:shd w:val="clear" w:color="auto" w:fill="auto"/>
          </w:tcPr>
          <w:p w:rsidR="00180377" w:rsidRPr="004B5C53" w:rsidRDefault="00180377" w:rsidP="00722CD4">
            <w:pPr>
              <w:contextualSpacing/>
              <w:jc w:val="both"/>
              <w:rPr>
                <w:sz w:val="24"/>
                <w:szCs w:val="24"/>
              </w:rPr>
            </w:pPr>
            <w:r w:rsidRPr="004B5C53">
              <w:rPr>
                <w:sz w:val="24"/>
                <w:szCs w:val="24"/>
              </w:rPr>
              <w:t>6.8, 7.5, 12.0.1, 12.0.2</w:t>
            </w:r>
          </w:p>
        </w:tc>
        <w:tc>
          <w:tcPr>
            <w:tcW w:w="3677" w:type="pct"/>
            <w:gridSpan w:val="3"/>
            <w:shd w:val="clear" w:color="auto" w:fill="auto"/>
          </w:tcPr>
          <w:p w:rsidR="00180377" w:rsidRPr="004B5C53" w:rsidRDefault="00180377" w:rsidP="00722CD4">
            <w:pPr>
              <w:contextualSpacing/>
              <w:jc w:val="both"/>
              <w:rPr>
                <w:sz w:val="24"/>
                <w:szCs w:val="24"/>
              </w:rPr>
            </w:pPr>
            <w:r w:rsidRPr="004B5C53">
              <w:rPr>
                <w:sz w:val="24"/>
                <w:szCs w:val="24"/>
              </w:rPr>
              <w:t>Действие градостроительного регламента не распространяется в соответствии с ч. 4 ст. 36 Градостроительного кодекса РФ</w:t>
            </w:r>
          </w:p>
        </w:tc>
      </w:tr>
    </w:tbl>
    <w:p w:rsidR="00180377" w:rsidRPr="004B5C53" w:rsidRDefault="00180377" w:rsidP="00180377">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*при соблюдении требований технических регламентов.</w:t>
      </w:r>
    </w:p>
    <w:p w:rsidR="00AF4C04" w:rsidRDefault="00AF4C04" w:rsidP="00180377">
      <w:pPr>
        <w:pStyle w:val="ConsPlusNormal"/>
        <w:ind w:firstLine="540"/>
        <w:jc w:val="both"/>
        <w:outlineLvl w:val="3"/>
        <w:rPr>
          <w:rFonts w:ascii="Times New Roman" w:hAnsi="Times New Roman" w:cs="Times New Roman"/>
          <w:sz w:val="24"/>
          <w:szCs w:val="24"/>
        </w:rPr>
      </w:pPr>
    </w:p>
    <w:p w:rsidR="00180377" w:rsidRPr="004B5C53" w:rsidRDefault="00180377" w:rsidP="00AF4C04">
      <w:pPr>
        <w:pStyle w:val="ConsPlusNormal"/>
        <w:ind w:firstLine="709"/>
        <w:jc w:val="both"/>
        <w:outlineLvl w:val="3"/>
        <w:rPr>
          <w:rFonts w:ascii="Times New Roman" w:hAnsi="Times New Roman" w:cs="Times New Roman"/>
          <w:sz w:val="24"/>
          <w:szCs w:val="24"/>
        </w:rPr>
      </w:pPr>
      <w:r w:rsidRPr="004B5C53">
        <w:rPr>
          <w:rFonts w:ascii="Times New Roman" w:hAnsi="Times New Roman" w:cs="Times New Roman"/>
          <w:sz w:val="24"/>
          <w:szCs w:val="24"/>
        </w:rPr>
        <w:t>Статья 41. Градостроительные регламенты зоны транспортной инфраструктуры</w:t>
      </w:r>
    </w:p>
    <w:p w:rsidR="00180377" w:rsidRPr="004B5C53" w:rsidRDefault="00180377" w:rsidP="00AF4C04">
      <w:pPr>
        <w:pStyle w:val="ConsPlusNormal"/>
        <w:ind w:firstLine="709"/>
        <w:jc w:val="both"/>
        <w:rPr>
          <w:rFonts w:ascii="Times New Roman" w:hAnsi="Times New Roman" w:cs="Times New Roman"/>
          <w:sz w:val="24"/>
          <w:szCs w:val="24"/>
        </w:rPr>
      </w:pPr>
    </w:p>
    <w:p w:rsidR="00180377" w:rsidRPr="004B5C53" w:rsidRDefault="00180377" w:rsidP="00AF4C04">
      <w:pPr>
        <w:pStyle w:val="ConsPlusNormal"/>
        <w:ind w:firstLine="709"/>
        <w:jc w:val="center"/>
        <w:outlineLvl w:val="4"/>
        <w:rPr>
          <w:rFonts w:ascii="Times New Roman" w:hAnsi="Times New Roman" w:cs="Times New Roman"/>
          <w:sz w:val="24"/>
          <w:szCs w:val="24"/>
        </w:rPr>
      </w:pPr>
      <w:r w:rsidRPr="004B5C53">
        <w:rPr>
          <w:rFonts w:ascii="Times New Roman" w:hAnsi="Times New Roman" w:cs="Times New Roman"/>
          <w:sz w:val="24"/>
          <w:szCs w:val="24"/>
        </w:rPr>
        <w:t>1. Зона железнодорожного транспорта (Т 1)</w:t>
      </w:r>
    </w:p>
    <w:p w:rsidR="00180377" w:rsidRPr="004B5C53" w:rsidRDefault="00180377" w:rsidP="00AF4C04">
      <w:pPr>
        <w:pStyle w:val="ConsPlusNormal"/>
        <w:ind w:firstLine="709"/>
        <w:jc w:val="both"/>
        <w:rPr>
          <w:rFonts w:ascii="Times New Roman" w:hAnsi="Times New Roman" w:cs="Times New Roman"/>
          <w:sz w:val="24"/>
          <w:szCs w:val="24"/>
        </w:rPr>
      </w:pP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1.1. Зона предназначена для размещения отвода железной дороги, а также объектов капитального строительства, необходимых для обеспечения железнодорожного движения.</w:t>
      </w: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1.2. Виды разрешенного использования земельных участков:</w:t>
      </w:r>
    </w:p>
    <w:p w:rsidR="00180377" w:rsidRPr="004B5C53" w:rsidRDefault="00180377" w:rsidP="00180377">
      <w:pPr>
        <w:pStyle w:val="ConsPlusNormal"/>
        <w:ind w:firstLine="540"/>
        <w:jc w:val="both"/>
        <w:rPr>
          <w:rFonts w:ascii="Times New Roman" w:hAnsi="Times New Roman" w:cs="Times New Roman"/>
          <w:sz w:val="24"/>
          <w:szCs w:val="24"/>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01"/>
        <w:gridCol w:w="6521"/>
        <w:gridCol w:w="634"/>
      </w:tblGrid>
      <w:tr w:rsidR="00180377" w:rsidRPr="004B5C53" w:rsidTr="00AF4C04">
        <w:tc>
          <w:tcPr>
            <w:tcW w:w="220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Наименование вида разрешенного использования земельного участка</w:t>
            </w:r>
          </w:p>
        </w:tc>
        <w:tc>
          <w:tcPr>
            <w:tcW w:w="652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Виды объектов, размещение которых соответствует виду разрешенного использования</w:t>
            </w:r>
          </w:p>
        </w:tc>
        <w:tc>
          <w:tcPr>
            <w:tcW w:w="634"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Код вида</w:t>
            </w:r>
          </w:p>
        </w:tc>
      </w:tr>
      <w:tr w:rsidR="00180377" w:rsidRPr="004B5C53" w:rsidTr="00AF4C04">
        <w:tc>
          <w:tcPr>
            <w:tcW w:w="9356" w:type="dxa"/>
            <w:gridSpan w:val="3"/>
          </w:tcPr>
          <w:p w:rsidR="00180377" w:rsidRPr="004B5C53" w:rsidRDefault="00180377" w:rsidP="00722CD4">
            <w:pPr>
              <w:widowControl w:val="0"/>
              <w:autoSpaceDE w:val="0"/>
              <w:autoSpaceDN w:val="0"/>
              <w:contextualSpacing/>
              <w:jc w:val="center"/>
              <w:rPr>
                <w:sz w:val="24"/>
                <w:szCs w:val="24"/>
              </w:rPr>
            </w:pPr>
            <w:r w:rsidRPr="004B5C53">
              <w:rPr>
                <w:sz w:val="24"/>
                <w:szCs w:val="24"/>
              </w:rPr>
              <w:lastRenderedPageBreak/>
              <w:t>Основные виды разрешенного использования</w:t>
            </w:r>
          </w:p>
        </w:tc>
      </w:tr>
      <w:tr w:rsidR="00180377" w:rsidRPr="004B5C53" w:rsidTr="00AF4C04">
        <w:tc>
          <w:tcPr>
            <w:tcW w:w="220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Предоставление коммунальных услуг</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3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3.1.1</w:t>
            </w:r>
          </w:p>
        </w:tc>
      </w:tr>
      <w:tr w:rsidR="00180377" w:rsidRPr="004B5C53" w:rsidTr="00AF4C04">
        <w:tc>
          <w:tcPr>
            <w:tcW w:w="220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Служебные гаражи</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64" w:history="1">
              <w:r w:rsidRPr="004B5C53">
                <w:rPr>
                  <w:rStyle w:val="a5"/>
                  <w:sz w:val="24"/>
                  <w:szCs w:val="24"/>
                </w:rPr>
                <w:t>кодами 3.0</w:t>
              </w:r>
            </w:hyperlink>
            <w:r w:rsidRPr="004B5C53">
              <w:rPr>
                <w:sz w:val="24"/>
                <w:szCs w:val="24"/>
              </w:rPr>
              <w:t xml:space="preserve">, </w:t>
            </w:r>
            <w:hyperlink r:id="rId165" w:history="1">
              <w:r w:rsidRPr="004B5C53">
                <w:rPr>
                  <w:rStyle w:val="a5"/>
                  <w:sz w:val="24"/>
                  <w:szCs w:val="24"/>
                </w:rPr>
                <w:t>4.0</w:t>
              </w:r>
            </w:hyperlink>
            <w:r w:rsidRPr="004B5C53">
              <w:rPr>
                <w:sz w:val="24"/>
                <w:szCs w:val="24"/>
              </w:rPr>
              <w:t>, а также для стоянки и хранения транспортных средств общего пользования, в том числе в депо</w:t>
            </w:r>
          </w:p>
        </w:tc>
        <w:tc>
          <w:tcPr>
            <w:tcW w:w="63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4.9</w:t>
            </w:r>
          </w:p>
        </w:tc>
      </w:tr>
      <w:tr w:rsidR="00180377" w:rsidRPr="004B5C53" w:rsidTr="00AF4C04">
        <w:tc>
          <w:tcPr>
            <w:tcW w:w="220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rPr>
                <w:sz w:val="24"/>
                <w:szCs w:val="24"/>
              </w:rPr>
            </w:pPr>
            <w:r w:rsidRPr="004B5C53">
              <w:rPr>
                <w:sz w:val="24"/>
                <w:szCs w:val="24"/>
              </w:rPr>
              <w:t>Стоянка транспортных средств</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ind w:firstLine="5"/>
              <w:contextualSpacing/>
              <w:jc w:val="both"/>
              <w:rPr>
                <w:sz w:val="24"/>
                <w:szCs w:val="24"/>
              </w:rPr>
            </w:pPr>
            <w:r w:rsidRPr="004B5C53">
              <w:rPr>
                <w:sz w:val="24"/>
                <w:szCs w:val="24"/>
              </w:rPr>
              <w:t xml:space="preserve">Размещение стоянок (парковок) легковых автомобилей и других </w:t>
            </w:r>
            <w:proofErr w:type="spellStart"/>
            <w:r w:rsidRPr="004B5C53">
              <w:rPr>
                <w:sz w:val="24"/>
                <w:szCs w:val="24"/>
              </w:rPr>
              <w:t>мототранспортных</w:t>
            </w:r>
            <w:proofErr w:type="spellEnd"/>
            <w:r w:rsidRPr="004B5C53">
              <w:rPr>
                <w:sz w:val="24"/>
                <w:szCs w:val="24"/>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634"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jc w:val="center"/>
              <w:rPr>
                <w:sz w:val="24"/>
                <w:szCs w:val="24"/>
              </w:rPr>
            </w:pPr>
            <w:r w:rsidRPr="004B5C53">
              <w:rPr>
                <w:sz w:val="24"/>
                <w:szCs w:val="24"/>
              </w:rPr>
              <w:t>4.9.2</w:t>
            </w:r>
          </w:p>
        </w:tc>
      </w:tr>
      <w:tr w:rsidR="00180377" w:rsidRPr="004B5C53" w:rsidTr="00AF4C04">
        <w:tc>
          <w:tcPr>
            <w:tcW w:w="220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Склады</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3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6.9</w:t>
            </w:r>
          </w:p>
        </w:tc>
      </w:tr>
      <w:tr w:rsidR="00180377" w:rsidRPr="004B5C53" w:rsidTr="00AF4C04">
        <w:tc>
          <w:tcPr>
            <w:tcW w:w="220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Складские площадки</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63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6.9.1</w:t>
            </w:r>
          </w:p>
        </w:tc>
      </w:tr>
      <w:tr w:rsidR="00180377" w:rsidRPr="004B5C53" w:rsidTr="00AF4C04">
        <w:tc>
          <w:tcPr>
            <w:tcW w:w="220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Железнодорожные пути</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железнодорожных путей</w:t>
            </w:r>
          </w:p>
        </w:tc>
        <w:tc>
          <w:tcPr>
            <w:tcW w:w="63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7.1.1</w:t>
            </w:r>
          </w:p>
        </w:tc>
      </w:tr>
      <w:tr w:rsidR="00180377" w:rsidRPr="004B5C53" w:rsidTr="00AF4C04">
        <w:tc>
          <w:tcPr>
            <w:tcW w:w="220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Обслуживание железнодорожных перевозок</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180377" w:rsidRPr="004B5C53" w:rsidRDefault="00180377" w:rsidP="00722CD4">
            <w:pPr>
              <w:ind w:firstLine="5"/>
              <w:contextualSpacing/>
              <w:jc w:val="both"/>
              <w:rPr>
                <w:sz w:val="24"/>
                <w:szCs w:val="24"/>
              </w:rPr>
            </w:pPr>
            <w:r w:rsidRPr="004B5C53">
              <w:rPr>
                <w:sz w:val="24"/>
                <w:szCs w:val="24"/>
              </w:rPr>
              <w:t xml:space="preserve">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w:t>
            </w:r>
            <w:r w:rsidRPr="004B5C53">
              <w:rPr>
                <w:sz w:val="24"/>
                <w:szCs w:val="24"/>
              </w:rPr>
              <w:lastRenderedPageBreak/>
              <w:t>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63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lastRenderedPageBreak/>
              <w:t>7.1.2</w:t>
            </w:r>
          </w:p>
        </w:tc>
      </w:tr>
      <w:tr w:rsidR="00180377" w:rsidRPr="004B5C53" w:rsidTr="00AF4C04">
        <w:tc>
          <w:tcPr>
            <w:tcW w:w="220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lastRenderedPageBreak/>
              <w:t>Трубопроводный транспорт</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3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7.5</w:t>
            </w:r>
          </w:p>
        </w:tc>
      </w:tr>
      <w:tr w:rsidR="00180377" w:rsidRPr="004B5C53" w:rsidTr="00AF4C04">
        <w:tc>
          <w:tcPr>
            <w:tcW w:w="220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Улично-дорожная сеть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B5C53">
              <w:rPr>
                <w:sz w:val="24"/>
                <w:szCs w:val="24"/>
              </w:rPr>
              <w:t>велотранспортной</w:t>
            </w:r>
            <w:proofErr w:type="spellEnd"/>
            <w:r w:rsidRPr="004B5C53">
              <w:rPr>
                <w:sz w:val="24"/>
                <w:szCs w:val="24"/>
              </w:rPr>
              <w:t xml:space="preserve"> и инженерной инфраструктуры;</w:t>
            </w:r>
          </w:p>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66" w:history="1">
              <w:r w:rsidRPr="004B5C53">
                <w:rPr>
                  <w:rStyle w:val="a5"/>
                  <w:sz w:val="24"/>
                  <w:szCs w:val="24"/>
                </w:rPr>
                <w:t>кодами 2.7.1</w:t>
              </w:r>
            </w:hyperlink>
            <w:r w:rsidRPr="004B5C53">
              <w:rPr>
                <w:sz w:val="24"/>
                <w:szCs w:val="24"/>
              </w:rPr>
              <w:t xml:space="preserve">, </w:t>
            </w:r>
            <w:hyperlink r:id="rId167" w:history="1">
              <w:r w:rsidRPr="004B5C53">
                <w:rPr>
                  <w:rStyle w:val="a5"/>
                  <w:sz w:val="24"/>
                  <w:szCs w:val="24"/>
                </w:rPr>
                <w:t>4.9</w:t>
              </w:r>
            </w:hyperlink>
            <w:r w:rsidRPr="004B5C53">
              <w:rPr>
                <w:sz w:val="24"/>
                <w:szCs w:val="24"/>
              </w:rPr>
              <w:t xml:space="preserve">, </w:t>
            </w:r>
            <w:hyperlink r:id="rId168" w:history="1">
              <w:r w:rsidRPr="004B5C53">
                <w:rPr>
                  <w:rStyle w:val="a5"/>
                  <w:sz w:val="24"/>
                  <w:szCs w:val="24"/>
                </w:rPr>
                <w:t>7.2.3</w:t>
              </w:r>
            </w:hyperlink>
            <w:r w:rsidRPr="004B5C53">
              <w:rPr>
                <w:sz w:val="24"/>
                <w:szCs w:val="24"/>
              </w:rPr>
              <w:t>, а также некапитальных сооружений, предназначенных для охраны транспортных средств</w:t>
            </w:r>
          </w:p>
        </w:tc>
        <w:tc>
          <w:tcPr>
            <w:tcW w:w="63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12.0.1</w:t>
            </w:r>
          </w:p>
        </w:tc>
      </w:tr>
      <w:tr w:rsidR="00180377" w:rsidRPr="004B5C53" w:rsidTr="00AF4C04">
        <w:tc>
          <w:tcPr>
            <w:tcW w:w="220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Благоустройство территории</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3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12.0.2</w:t>
            </w:r>
          </w:p>
        </w:tc>
      </w:tr>
      <w:tr w:rsidR="00180377" w:rsidRPr="004B5C53" w:rsidTr="00AF4C04">
        <w:tc>
          <w:tcPr>
            <w:tcW w:w="9356" w:type="dxa"/>
            <w:gridSpan w:val="3"/>
          </w:tcPr>
          <w:p w:rsidR="00180377" w:rsidRPr="004B5C53" w:rsidRDefault="00180377" w:rsidP="00722CD4">
            <w:pPr>
              <w:widowControl w:val="0"/>
              <w:autoSpaceDE w:val="0"/>
              <w:autoSpaceDN w:val="0"/>
              <w:contextualSpacing/>
              <w:jc w:val="center"/>
              <w:rPr>
                <w:sz w:val="24"/>
                <w:szCs w:val="24"/>
              </w:rPr>
            </w:pPr>
            <w:r w:rsidRPr="004B5C53">
              <w:rPr>
                <w:sz w:val="24"/>
                <w:szCs w:val="24"/>
              </w:rPr>
              <w:t>Условно разрешенные виды использования</w:t>
            </w:r>
          </w:p>
        </w:tc>
      </w:tr>
      <w:tr w:rsidR="00180377" w:rsidRPr="004B5C53" w:rsidTr="00AF4C04">
        <w:tc>
          <w:tcPr>
            <w:tcW w:w="220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Общественное питание</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3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4.6</w:t>
            </w:r>
          </w:p>
        </w:tc>
      </w:tr>
      <w:tr w:rsidR="00180377" w:rsidRPr="004B5C53" w:rsidTr="00AF4C04">
        <w:tc>
          <w:tcPr>
            <w:tcW w:w="220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Связь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69" w:history="1">
              <w:r w:rsidRPr="004B5C53">
                <w:rPr>
                  <w:rStyle w:val="a5"/>
                  <w:sz w:val="24"/>
                  <w:szCs w:val="24"/>
                </w:rPr>
                <w:t>кодами 3.1.1</w:t>
              </w:r>
            </w:hyperlink>
            <w:r w:rsidRPr="004B5C53">
              <w:rPr>
                <w:sz w:val="24"/>
                <w:szCs w:val="24"/>
              </w:rPr>
              <w:t xml:space="preserve">, </w:t>
            </w:r>
            <w:hyperlink r:id="rId170" w:history="1">
              <w:r w:rsidRPr="004B5C53">
                <w:rPr>
                  <w:rStyle w:val="a5"/>
                  <w:sz w:val="24"/>
                  <w:szCs w:val="24"/>
                </w:rPr>
                <w:t>3.2.3</w:t>
              </w:r>
            </w:hyperlink>
          </w:p>
        </w:tc>
        <w:tc>
          <w:tcPr>
            <w:tcW w:w="634"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6.8</w:t>
            </w:r>
          </w:p>
        </w:tc>
      </w:tr>
    </w:tbl>
    <w:p w:rsidR="00EF1681" w:rsidRPr="004B5C53" w:rsidRDefault="00EF1681" w:rsidP="00180377">
      <w:pPr>
        <w:pStyle w:val="ConsPlusNormal"/>
        <w:ind w:firstLine="540"/>
        <w:jc w:val="both"/>
        <w:rPr>
          <w:rFonts w:ascii="Times New Roman" w:hAnsi="Times New Roman" w:cs="Times New Roman"/>
          <w:sz w:val="24"/>
          <w:szCs w:val="24"/>
        </w:rPr>
      </w:pP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1.3. Предельные параметры разрешенного строительства, реконструкции объектов капитального строительства:</w:t>
      </w: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w:t>
      </w:r>
      <w:hyperlink r:id="rId171" w:history="1">
        <w:r w:rsidRPr="004B5C53">
          <w:rPr>
            <w:rFonts w:ascii="Times New Roman" w:hAnsi="Times New Roman" w:cs="Times New Roman"/>
            <w:sz w:val="24"/>
            <w:szCs w:val="24"/>
          </w:rPr>
          <w:t>закона</w:t>
        </w:r>
      </w:hyperlink>
      <w:r w:rsidRPr="004B5C53">
        <w:rPr>
          <w:rFonts w:ascii="Times New Roman" w:hAnsi="Times New Roman" w:cs="Times New Roman"/>
          <w:sz w:val="24"/>
          <w:szCs w:val="24"/>
        </w:rPr>
        <w:t xml:space="preserve"> от 22.07.2008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123-ФЗ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Технический регламент о требованиях пожарной безопасности</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При реконструкции существующих объектов капитального строительства, минимальные отступы от границ земельного участка могут приниматься по фактическому расположению объекта при условии соблюдения требований технических регламентов, санитарных норм и правил;</w:t>
      </w: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lastRenderedPageBreak/>
        <w:t>2) предельное количество этажей зданий, строений, сооружений - не выше 3 этажей.</w:t>
      </w:r>
    </w:p>
    <w:p w:rsidR="00180377" w:rsidRPr="004B5C53" w:rsidRDefault="00180377" w:rsidP="00AF4C04">
      <w:pPr>
        <w:pStyle w:val="ConsPlusNormal"/>
        <w:ind w:firstLine="709"/>
        <w:rPr>
          <w:rFonts w:ascii="Times New Roman" w:hAnsi="Times New Roman" w:cs="Times New Roman"/>
          <w:sz w:val="24"/>
          <w:szCs w:val="24"/>
        </w:rPr>
      </w:pPr>
      <w:r w:rsidRPr="004B5C53">
        <w:rPr>
          <w:rFonts w:ascii="Times New Roman" w:hAnsi="Times New Roman" w:cs="Times New Roman"/>
          <w:sz w:val="24"/>
          <w:szCs w:val="24"/>
        </w:rPr>
        <w:t>1.4. минимальная и (или) максимальная площадь земельных участков и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F1681" w:rsidRPr="004B5C53" w:rsidRDefault="00EF1681" w:rsidP="00180377">
      <w:pPr>
        <w:pStyle w:val="ConsPlusNormal"/>
        <w:ind w:firstLine="540"/>
        <w:rPr>
          <w:rFonts w:ascii="Times New Roman" w:hAnsi="Times New Roman" w:cs="Times New Roman"/>
          <w:sz w:val="24"/>
          <w:szCs w:val="24"/>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2340"/>
        <w:gridCol w:w="2340"/>
        <w:gridCol w:w="2309"/>
      </w:tblGrid>
      <w:tr w:rsidR="00180377" w:rsidRPr="004B5C53" w:rsidTr="00AF4C04">
        <w:tc>
          <w:tcPr>
            <w:tcW w:w="1308" w:type="pct"/>
            <w:shd w:val="clear" w:color="auto" w:fill="auto"/>
          </w:tcPr>
          <w:p w:rsidR="00180377" w:rsidRPr="004B5C53" w:rsidRDefault="00180377" w:rsidP="00722CD4">
            <w:pPr>
              <w:contextualSpacing/>
              <w:jc w:val="both"/>
              <w:rPr>
                <w:sz w:val="24"/>
                <w:szCs w:val="24"/>
              </w:rPr>
            </w:pPr>
            <w:r w:rsidRPr="004B5C53">
              <w:rPr>
                <w:sz w:val="24"/>
                <w:szCs w:val="24"/>
              </w:rPr>
              <w:t>Код (числовое обозначение) вида разрешенного использования земельного участка</w:t>
            </w:r>
          </w:p>
        </w:tc>
        <w:tc>
          <w:tcPr>
            <w:tcW w:w="1236" w:type="pct"/>
            <w:shd w:val="clear" w:color="auto" w:fill="auto"/>
          </w:tcPr>
          <w:p w:rsidR="00180377" w:rsidRPr="004B5C53" w:rsidRDefault="00180377" w:rsidP="00722CD4">
            <w:pPr>
              <w:contextualSpacing/>
              <w:jc w:val="center"/>
              <w:rPr>
                <w:sz w:val="24"/>
                <w:szCs w:val="24"/>
              </w:rPr>
            </w:pPr>
            <w:r w:rsidRPr="004B5C53">
              <w:rPr>
                <w:sz w:val="24"/>
                <w:szCs w:val="24"/>
              </w:rPr>
              <w:t xml:space="preserve">Минимальная площадь земельного участка, </w:t>
            </w:r>
            <w:proofErr w:type="spellStart"/>
            <w:r w:rsidRPr="004B5C53">
              <w:rPr>
                <w:sz w:val="24"/>
                <w:szCs w:val="24"/>
              </w:rPr>
              <w:t>кв.м</w:t>
            </w:r>
            <w:proofErr w:type="spellEnd"/>
            <w:r w:rsidRPr="004B5C53">
              <w:rPr>
                <w:sz w:val="24"/>
                <w:szCs w:val="24"/>
              </w:rPr>
              <w:t>.</w:t>
            </w:r>
          </w:p>
        </w:tc>
        <w:tc>
          <w:tcPr>
            <w:tcW w:w="1236" w:type="pct"/>
            <w:shd w:val="clear" w:color="auto" w:fill="auto"/>
          </w:tcPr>
          <w:p w:rsidR="00180377" w:rsidRPr="004B5C53" w:rsidRDefault="00180377" w:rsidP="00722CD4">
            <w:pPr>
              <w:contextualSpacing/>
              <w:jc w:val="center"/>
              <w:rPr>
                <w:sz w:val="24"/>
                <w:szCs w:val="24"/>
              </w:rPr>
            </w:pPr>
            <w:r w:rsidRPr="004B5C53">
              <w:rPr>
                <w:sz w:val="24"/>
                <w:szCs w:val="24"/>
              </w:rPr>
              <w:t xml:space="preserve">Максимальная площадь земельного участка, </w:t>
            </w:r>
            <w:proofErr w:type="spellStart"/>
            <w:r w:rsidRPr="004B5C53">
              <w:rPr>
                <w:sz w:val="24"/>
                <w:szCs w:val="24"/>
              </w:rPr>
              <w:t>кв.м</w:t>
            </w:r>
            <w:proofErr w:type="spellEnd"/>
            <w:r w:rsidRPr="004B5C53">
              <w:rPr>
                <w:sz w:val="24"/>
                <w:szCs w:val="24"/>
              </w:rPr>
              <w:t>.</w:t>
            </w:r>
          </w:p>
        </w:tc>
        <w:tc>
          <w:tcPr>
            <w:tcW w:w="1220" w:type="pct"/>
            <w:shd w:val="clear" w:color="auto" w:fill="auto"/>
          </w:tcPr>
          <w:p w:rsidR="00180377" w:rsidRPr="004B5C53" w:rsidRDefault="00180377" w:rsidP="00722CD4">
            <w:pPr>
              <w:contextualSpacing/>
              <w:jc w:val="center"/>
              <w:rPr>
                <w:sz w:val="24"/>
                <w:szCs w:val="24"/>
              </w:rPr>
            </w:pPr>
            <w:r w:rsidRPr="004B5C53">
              <w:rPr>
                <w:sz w:val="24"/>
                <w:szCs w:val="24"/>
              </w:rPr>
              <w:t>Максимальный процент застройки в границах земельного участка, %</w:t>
            </w:r>
          </w:p>
        </w:tc>
      </w:tr>
      <w:tr w:rsidR="00180377" w:rsidRPr="004B5C53" w:rsidTr="00AF4C04">
        <w:tc>
          <w:tcPr>
            <w:tcW w:w="1308" w:type="pct"/>
            <w:shd w:val="clear" w:color="auto" w:fill="auto"/>
          </w:tcPr>
          <w:p w:rsidR="00180377" w:rsidRPr="004B5C53" w:rsidRDefault="00180377" w:rsidP="00722CD4">
            <w:pPr>
              <w:contextualSpacing/>
              <w:jc w:val="both"/>
              <w:rPr>
                <w:sz w:val="24"/>
                <w:szCs w:val="24"/>
              </w:rPr>
            </w:pPr>
            <w:r w:rsidRPr="004B5C53">
              <w:rPr>
                <w:sz w:val="24"/>
                <w:szCs w:val="24"/>
              </w:rPr>
              <w:t>3.1.1</w:t>
            </w:r>
          </w:p>
        </w:tc>
        <w:tc>
          <w:tcPr>
            <w:tcW w:w="1236" w:type="pct"/>
            <w:shd w:val="clear" w:color="auto" w:fill="auto"/>
          </w:tcPr>
          <w:p w:rsidR="00180377" w:rsidRPr="004B5C53" w:rsidRDefault="00180377" w:rsidP="00722CD4">
            <w:pPr>
              <w:contextualSpacing/>
              <w:jc w:val="center"/>
              <w:rPr>
                <w:sz w:val="24"/>
                <w:szCs w:val="24"/>
              </w:rPr>
            </w:pPr>
            <w:r w:rsidRPr="004B5C53">
              <w:rPr>
                <w:sz w:val="24"/>
                <w:szCs w:val="24"/>
              </w:rPr>
              <w:t>1</w:t>
            </w:r>
          </w:p>
        </w:tc>
        <w:tc>
          <w:tcPr>
            <w:tcW w:w="1236" w:type="pct"/>
            <w:shd w:val="clear" w:color="auto" w:fill="auto"/>
          </w:tcPr>
          <w:p w:rsidR="00180377" w:rsidRPr="004B5C53" w:rsidRDefault="00180377" w:rsidP="00722CD4">
            <w:pPr>
              <w:contextualSpacing/>
              <w:jc w:val="center"/>
              <w:rPr>
                <w:sz w:val="24"/>
                <w:szCs w:val="24"/>
              </w:rPr>
            </w:pPr>
            <w:r w:rsidRPr="004B5C53">
              <w:rPr>
                <w:sz w:val="24"/>
                <w:szCs w:val="24"/>
              </w:rPr>
              <w:t>-</w:t>
            </w:r>
          </w:p>
        </w:tc>
        <w:tc>
          <w:tcPr>
            <w:tcW w:w="1220" w:type="pct"/>
            <w:shd w:val="clear" w:color="auto" w:fill="auto"/>
          </w:tcPr>
          <w:p w:rsidR="00180377" w:rsidRPr="004B5C53" w:rsidRDefault="00180377" w:rsidP="00722CD4">
            <w:pPr>
              <w:contextualSpacing/>
              <w:jc w:val="center"/>
              <w:rPr>
                <w:sz w:val="24"/>
                <w:szCs w:val="24"/>
              </w:rPr>
            </w:pPr>
            <w:r w:rsidRPr="004B5C53">
              <w:rPr>
                <w:sz w:val="24"/>
                <w:szCs w:val="24"/>
              </w:rPr>
              <w:t>100*</w:t>
            </w:r>
          </w:p>
        </w:tc>
      </w:tr>
      <w:tr w:rsidR="00180377" w:rsidRPr="004B5C53" w:rsidTr="00AF4C04">
        <w:tc>
          <w:tcPr>
            <w:tcW w:w="1308" w:type="pct"/>
            <w:shd w:val="clear" w:color="auto" w:fill="auto"/>
          </w:tcPr>
          <w:p w:rsidR="00180377" w:rsidRPr="004B5C53" w:rsidRDefault="00180377" w:rsidP="00722CD4">
            <w:pPr>
              <w:contextualSpacing/>
              <w:jc w:val="both"/>
              <w:rPr>
                <w:sz w:val="24"/>
                <w:szCs w:val="24"/>
              </w:rPr>
            </w:pPr>
            <w:r w:rsidRPr="004B5C53">
              <w:rPr>
                <w:sz w:val="24"/>
                <w:szCs w:val="24"/>
              </w:rPr>
              <w:t>4.6, 4.9.2</w:t>
            </w:r>
          </w:p>
        </w:tc>
        <w:tc>
          <w:tcPr>
            <w:tcW w:w="1236" w:type="pct"/>
            <w:shd w:val="clear" w:color="auto" w:fill="auto"/>
          </w:tcPr>
          <w:p w:rsidR="00180377" w:rsidRPr="004B5C53" w:rsidRDefault="00180377" w:rsidP="00722CD4">
            <w:pPr>
              <w:contextualSpacing/>
              <w:jc w:val="center"/>
              <w:rPr>
                <w:sz w:val="24"/>
                <w:szCs w:val="24"/>
              </w:rPr>
            </w:pPr>
            <w:r w:rsidRPr="004B5C53">
              <w:rPr>
                <w:sz w:val="24"/>
                <w:szCs w:val="24"/>
              </w:rPr>
              <w:t>300</w:t>
            </w:r>
          </w:p>
        </w:tc>
        <w:tc>
          <w:tcPr>
            <w:tcW w:w="1236" w:type="pct"/>
            <w:shd w:val="clear" w:color="auto" w:fill="auto"/>
          </w:tcPr>
          <w:p w:rsidR="00180377" w:rsidRPr="004B5C53" w:rsidRDefault="00180377" w:rsidP="00722CD4">
            <w:pPr>
              <w:contextualSpacing/>
              <w:jc w:val="center"/>
              <w:rPr>
                <w:sz w:val="24"/>
                <w:szCs w:val="24"/>
              </w:rPr>
            </w:pPr>
            <w:r w:rsidRPr="004B5C53">
              <w:rPr>
                <w:sz w:val="24"/>
                <w:szCs w:val="24"/>
              </w:rPr>
              <w:t>4000</w:t>
            </w:r>
          </w:p>
        </w:tc>
        <w:tc>
          <w:tcPr>
            <w:tcW w:w="1220" w:type="pct"/>
            <w:shd w:val="clear" w:color="auto" w:fill="auto"/>
          </w:tcPr>
          <w:p w:rsidR="00180377" w:rsidRPr="004B5C53" w:rsidRDefault="00180377" w:rsidP="00722CD4">
            <w:pPr>
              <w:contextualSpacing/>
              <w:jc w:val="center"/>
              <w:rPr>
                <w:sz w:val="24"/>
                <w:szCs w:val="24"/>
              </w:rPr>
            </w:pPr>
            <w:r w:rsidRPr="004B5C53">
              <w:rPr>
                <w:sz w:val="24"/>
                <w:szCs w:val="24"/>
              </w:rPr>
              <w:t>60</w:t>
            </w:r>
          </w:p>
        </w:tc>
      </w:tr>
      <w:tr w:rsidR="00180377" w:rsidRPr="004B5C53" w:rsidTr="00AF4C04">
        <w:tc>
          <w:tcPr>
            <w:tcW w:w="1308" w:type="pct"/>
            <w:shd w:val="clear" w:color="auto" w:fill="auto"/>
          </w:tcPr>
          <w:p w:rsidR="00180377" w:rsidRPr="004B5C53" w:rsidRDefault="00180377" w:rsidP="00722CD4">
            <w:pPr>
              <w:contextualSpacing/>
              <w:jc w:val="both"/>
              <w:rPr>
                <w:sz w:val="24"/>
                <w:szCs w:val="24"/>
              </w:rPr>
            </w:pPr>
            <w:r w:rsidRPr="004B5C53">
              <w:rPr>
                <w:sz w:val="24"/>
                <w:szCs w:val="24"/>
              </w:rPr>
              <w:t>4.9</w:t>
            </w:r>
          </w:p>
        </w:tc>
        <w:tc>
          <w:tcPr>
            <w:tcW w:w="1236" w:type="pct"/>
            <w:shd w:val="clear" w:color="auto" w:fill="auto"/>
          </w:tcPr>
          <w:p w:rsidR="00180377" w:rsidRPr="004B5C53" w:rsidRDefault="00180377" w:rsidP="00722CD4">
            <w:pPr>
              <w:contextualSpacing/>
              <w:jc w:val="center"/>
              <w:rPr>
                <w:sz w:val="24"/>
                <w:szCs w:val="24"/>
              </w:rPr>
            </w:pPr>
            <w:r w:rsidRPr="004B5C53">
              <w:rPr>
                <w:sz w:val="24"/>
                <w:szCs w:val="24"/>
              </w:rPr>
              <w:t>18</w:t>
            </w:r>
          </w:p>
        </w:tc>
        <w:tc>
          <w:tcPr>
            <w:tcW w:w="1236" w:type="pct"/>
            <w:shd w:val="clear" w:color="auto" w:fill="auto"/>
          </w:tcPr>
          <w:p w:rsidR="00180377" w:rsidRPr="004B5C53" w:rsidRDefault="00180377" w:rsidP="00722CD4">
            <w:pPr>
              <w:contextualSpacing/>
              <w:jc w:val="center"/>
              <w:rPr>
                <w:sz w:val="24"/>
                <w:szCs w:val="24"/>
              </w:rPr>
            </w:pPr>
            <w:r w:rsidRPr="004B5C53">
              <w:rPr>
                <w:sz w:val="24"/>
                <w:szCs w:val="24"/>
              </w:rPr>
              <w:t>4000</w:t>
            </w:r>
          </w:p>
        </w:tc>
        <w:tc>
          <w:tcPr>
            <w:tcW w:w="1220" w:type="pct"/>
            <w:shd w:val="clear" w:color="auto" w:fill="auto"/>
          </w:tcPr>
          <w:p w:rsidR="00180377" w:rsidRPr="004B5C53" w:rsidRDefault="00180377" w:rsidP="00722CD4">
            <w:pPr>
              <w:contextualSpacing/>
              <w:jc w:val="center"/>
              <w:rPr>
                <w:sz w:val="24"/>
                <w:szCs w:val="24"/>
              </w:rPr>
            </w:pPr>
            <w:r w:rsidRPr="004B5C53">
              <w:rPr>
                <w:sz w:val="24"/>
                <w:szCs w:val="24"/>
              </w:rPr>
              <w:t>80</w:t>
            </w:r>
          </w:p>
        </w:tc>
      </w:tr>
      <w:tr w:rsidR="00180377" w:rsidRPr="004B5C53" w:rsidTr="00AF4C04">
        <w:tc>
          <w:tcPr>
            <w:tcW w:w="1308" w:type="pct"/>
            <w:shd w:val="clear" w:color="auto" w:fill="auto"/>
          </w:tcPr>
          <w:p w:rsidR="00180377" w:rsidRPr="004B5C53" w:rsidRDefault="00180377" w:rsidP="00722CD4">
            <w:pPr>
              <w:contextualSpacing/>
              <w:jc w:val="both"/>
              <w:rPr>
                <w:sz w:val="24"/>
                <w:szCs w:val="24"/>
              </w:rPr>
            </w:pPr>
            <w:r w:rsidRPr="004B5C53">
              <w:rPr>
                <w:sz w:val="24"/>
                <w:szCs w:val="24"/>
              </w:rPr>
              <w:t>6.9</w:t>
            </w:r>
          </w:p>
        </w:tc>
        <w:tc>
          <w:tcPr>
            <w:tcW w:w="1236" w:type="pct"/>
            <w:shd w:val="clear" w:color="auto" w:fill="auto"/>
          </w:tcPr>
          <w:p w:rsidR="00180377" w:rsidRPr="004B5C53" w:rsidRDefault="00180377" w:rsidP="00722CD4">
            <w:pPr>
              <w:contextualSpacing/>
              <w:jc w:val="center"/>
              <w:rPr>
                <w:sz w:val="24"/>
                <w:szCs w:val="24"/>
              </w:rPr>
            </w:pPr>
            <w:r w:rsidRPr="004B5C53">
              <w:rPr>
                <w:sz w:val="24"/>
                <w:szCs w:val="24"/>
              </w:rPr>
              <w:t>600</w:t>
            </w:r>
          </w:p>
        </w:tc>
        <w:tc>
          <w:tcPr>
            <w:tcW w:w="1236" w:type="pct"/>
            <w:shd w:val="clear" w:color="auto" w:fill="auto"/>
          </w:tcPr>
          <w:p w:rsidR="00180377" w:rsidRPr="004B5C53" w:rsidRDefault="00180377" w:rsidP="00722CD4">
            <w:pPr>
              <w:contextualSpacing/>
              <w:jc w:val="center"/>
              <w:rPr>
                <w:sz w:val="24"/>
                <w:szCs w:val="24"/>
              </w:rPr>
            </w:pPr>
            <w:r w:rsidRPr="004B5C53">
              <w:rPr>
                <w:sz w:val="24"/>
                <w:szCs w:val="24"/>
              </w:rPr>
              <w:t>5000</w:t>
            </w:r>
          </w:p>
        </w:tc>
        <w:tc>
          <w:tcPr>
            <w:tcW w:w="1220" w:type="pct"/>
            <w:shd w:val="clear" w:color="auto" w:fill="auto"/>
          </w:tcPr>
          <w:p w:rsidR="00180377" w:rsidRPr="004B5C53" w:rsidRDefault="00180377" w:rsidP="00722CD4">
            <w:pPr>
              <w:contextualSpacing/>
              <w:jc w:val="center"/>
              <w:rPr>
                <w:sz w:val="24"/>
                <w:szCs w:val="24"/>
              </w:rPr>
            </w:pPr>
            <w:r w:rsidRPr="004B5C53">
              <w:rPr>
                <w:sz w:val="24"/>
                <w:szCs w:val="24"/>
              </w:rPr>
              <w:t>60</w:t>
            </w:r>
          </w:p>
        </w:tc>
      </w:tr>
      <w:tr w:rsidR="00180377" w:rsidRPr="004B5C53" w:rsidTr="00AF4C04">
        <w:tc>
          <w:tcPr>
            <w:tcW w:w="1308" w:type="pct"/>
            <w:shd w:val="clear" w:color="auto" w:fill="auto"/>
          </w:tcPr>
          <w:p w:rsidR="00180377" w:rsidRPr="004B5C53" w:rsidRDefault="00180377" w:rsidP="00722CD4">
            <w:pPr>
              <w:contextualSpacing/>
              <w:jc w:val="both"/>
              <w:rPr>
                <w:sz w:val="24"/>
                <w:szCs w:val="24"/>
              </w:rPr>
            </w:pPr>
            <w:r w:rsidRPr="004B5C53">
              <w:rPr>
                <w:sz w:val="24"/>
                <w:szCs w:val="24"/>
              </w:rPr>
              <w:t>6.9.1, 7.1.2</w:t>
            </w:r>
          </w:p>
        </w:tc>
        <w:tc>
          <w:tcPr>
            <w:tcW w:w="1236" w:type="pct"/>
            <w:shd w:val="clear" w:color="auto" w:fill="auto"/>
          </w:tcPr>
          <w:p w:rsidR="00180377" w:rsidRPr="004B5C53" w:rsidRDefault="00180377" w:rsidP="00722CD4">
            <w:pPr>
              <w:contextualSpacing/>
              <w:jc w:val="center"/>
              <w:rPr>
                <w:sz w:val="24"/>
                <w:szCs w:val="24"/>
              </w:rPr>
            </w:pPr>
            <w:r w:rsidRPr="004B5C53">
              <w:rPr>
                <w:sz w:val="24"/>
                <w:szCs w:val="24"/>
              </w:rPr>
              <w:t>300</w:t>
            </w:r>
          </w:p>
        </w:tc>
        <w:tc>
          <w:tcPr>
            <w:tcW w:w="1236" w:type="pct"/>
            <w:shd w:val="clear" w:color="auto" w:fill="auto"/>
          </w:tcPr>
          <w:p w:rsidR="00180377" w:rsidRPr="004B5C53" w:rsidRDefault="00180377" w:rsidP="00722CD4">
            <w:pPr>
              <w:contextualSpacing/>
              <w:jc w:val="center"/>
              <w:rPr>
                <w:sz w:val="24"/>
                <w:szCs w:val="24"/>
              </w:rPr>
            </w:pPr>
            <w:r w:rsidRPr="004B5C53">
              <w:rPr>
                <w:sz w:val="24"/>
                <w:szCs w:val="24"/>
              </w:rPr>
              <w:t>50000</w:t>
            </w:r>
          </w:p>
        </w:tc>
        <w:tc>
          <w:tcPr>
            <w:tcW w:w="1220" w:type="pct"/>
            <w:shd w:val="clear" w:color="auto" w:fill="auto"/>
          </w:tcPr>
          <w:p w:rsidR="00180377" w:rsidRPr="004B5C53" w:rsidRDefault="00180377" w:rsidP="00722CD4">
            <w:pPr>
              <w:contextualSpacing/>
              <w:jc w:val="center"/>
              <w:rPr>
                <w:sz w:val="24"/>
                <w:szCs w:val="24"/>
              </w:rPr>
            </w:pPr>
            <w:r w:rsidRPr="004B5C53">
              <w:rPr>
                <w:sz w:val="24"/>
                <w:szCs w:val="24"/>
              </w:rPr>
              <w:t>50</w:t>
            </w:r>
          </w:p>
        </w:tc>
      </w:tr>
      <w:tr w:rsidR="00180377" w:rsidRPr="004B5C53" w:rsidTr="00AF4C04">
        <w:tc>
          <w:tcPr>
            <w:tcW w:w="1308" w:type="pct"/>
            <w:shd w:val="clear" w:color="auto" w:fill="auto"/>
          </w:tcPr>
          <w:p w:rsidR="00180377" w:rsidRPr="004B5C53" w:rsidRDefault="00180377" w:rsidP="00722CD4">
            <w:pPr>
              <w:contextualSpacing/>
              <w:jc w:val="both"/>
              <w:rPr>
                <w:sz w:val="24"/>
                <w:szCs w:val="24"/>
              </w:rPr>
            </w:pPr>
            <w:r w:rsidRPr="004B5C53">
              <w:rPr>
                <w:sz w:val="24"/>
                <w:szCs w:val="24"/>
              </w:rPr>
              <w:t>6.8, 7.1.1, 7.5, 12.0.1, 12.0.2</w:t>
            </w:r>
          </w:p>
        </w:tc>
        <w:tc>
          <w:tcPr>
            <w:tcW w:w="3692" w:type="pct"/>
            <w:gridSpan w:val="3"/>
            <w:shd w:val="clear" w:color="auto" w:fill="auto"/>
          </w:tcPr>
          <w:p w:rsidR="00180377" w:rsidRPr="004B5C53" w:rsidRDefault="00180377" w:rsidP="00722CD4">
            <w:pPr>
              <w:contextualSpacing/>
              <w:jc w:val="both"/>
              <w:rPr>
                <w:sz w:val="24"/>
                <w:szCs w:val="24"/>
              </w:rPr>
            </w:pPr>
            <w:r w:rsidRPr="004B5C53">
              <w:rPr>
                <w:sz w:val="24"/>
                <w:szCs w:val="24"/>
              </w:rPr>
              <w:t>Действие градостроительного регламента не распространяется в соответствии с ч. 4 ст. 36 Градостроительного кодекса РФ</w:t>
            </w:r>
          </w:p>
        </w:tc>
      </w:tr>
    </w:tbl>
    <w:p w:rsidR="00180377" w:rsidRPr="004B5C53" w:rsidRDefault="00180377" w:rsidP="00180377">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*при соблюдении требований технических регламентов.</w:t>
      </w:r>
    </w:p>
    <w:p w:rsidR="00180377" w:rsidRPr="004B5C53" w:rsidRDefault="00180377" w:rsidP="008A21E3">
      <w:pPr>
        <w:pStyle w:val="ConsPlusNormal"/>
        <w:ind w:firstLine="0"/>
        <w:jc w:val="both"/>
        <w:rPr>
          <w:rFonts w:ascii="Times New Roman" w:hAnsi="Times New Roman" w:cs="Times New Roman"/>
          <w:sz w:val="24"/>
          <w:szCs w:val="24"/>
        </w:rPr>
      </w:pPr>
    </w:p>
    <w:p w:rsidR="00180377" w:rsidRPr="004B5C53" w:rsidRDefault="00180377" w:rsidP="00AF4C04">
      <w:pPr>
        <w:pStyle w:val="ConsPlusNormal"/>
        <w:jc w:val="center"/>
        <w:outlineLvl w:val="4"/>
        <w:rPr>
          <w:rFonts w:ascii="Times New Roman" w:hAnsi="Times New Roman" w:cs="Times New Roman"/>
          <w:sz w:val="24"/>
          <w:szCs w:val="24"/>
        </w:rPr>
      </w:pPr>
      <w:r w:rsidRPr="004B5C53">
        <w:rPr>
          <w:rFonts w:ascii="Times New Roman" w:hAnsi="Times New Roman" w:cs="Times New Roman"/>
          <w:sz w:val="24"/>
          <w:szCs w:val="24"/>
        </w:rPr>
        <w:t>2. Зона железнодорожного транспорта вне границ населенных пунктов (Т 1.1)</w:t>
      </w:r>
    </w:p>
    <w:p w:rsidR="00180377" w:rsidRPr="004B5C53" w:rsidRDefault="00180377" w:rsidP="00AF4C04">
      <w:pPr>
        <w:pStyle w:val="ConsPlusNormal"/>
        <w:jc w:val="both"/>
        <w:rPr>
          <w:rFonts w:ascii="Times New Roman" w:hAnsi="Times New Roman" w:cs="Times New Roman"/>
          <w:sz w:val="24"/>
          <w:szCs w:val="24"/>
        </w:rPr>
      </w:pPr>
    </w:p>
    <w:p w:rsidR="00180377" w:rsidRPr="004B5C53" w:rsidRDefault="00180377" w:rsidP="00AF4C04">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2.1. Зона предназначена для размещения отвода железной дороги, а также объектов капитального строительства, необходимых для обеспечения железнодорожного движения.</w:t>
      </w:r>
    </w:p>
    <w:p w:rsidR="00180377" w:rsidRPr="004B5C53" w:rsidRDefault="00180377" w:rsidP="00AF4C04">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2.2. Виды разрешенного использования земельных участков:</w:t>
      </w:r>
    </w:p>
    <w:p w:rsidR="00180377" w:rsidRPr="004B5C53" w:rsidRDefault="00180377" w:rsidP="00180377">
      <w:pPr>
        <w:pStyle w:val="ConsPlusNormal"/>
        <w:ind w:firstLine="540"/>
        <w:jc w:val="both"/>
        <w:rPr>
          <w:rFonts w:ascii="Times New Roman" w:hAnsi="Times New Roman" w:cs="Times New Roman"/>
          <w:sz w:val="24"/>
          <w:szCs w:val="24"/>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0"/>
        <w:gridCol w:w="6312"/>
        <w:gridCol w:w="776"/>
      </w:tblGrid>
      <w:tr w:rsidR="00180377" w:rsidRPr="004B5C53" w:rsidTr="00AF4C04">
        <w:tc>
          <w:tcPr>
            <w:tcW w:w="2410"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Наименование вида разрешенного использования земельного участка</w:t>
            </w:r>
          </w:p>
        </w:tc>
        <w:tc>
          <w:tcPr>
            <w:tcW w:w="6312"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Виды объектов, размещение которых соответствует виду разрешенного использования</w:t>
            </w:r>
          </w:p>
        </w:tc>
        <w:tc>
          <w:tcPr>
            <w:tcW w:w="776"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Код вида</w:t>
            </w:r>
          </w:p>
        </w:tc>
      </w:tr>
      <w:tr w:rsidR="00180377" w:rsidRPr="004B5C53" w:rsidTr="00AF4C04">
        <w:tc>
          <w:tcPr>
            <w:tcW w:w="9498" w:type="dxa"/>
            <w:gridSpan w:val="3"/>
          </w:tcPr>
          <w:p w:rsidR="00180377" w:rsidRPr="004B5C53" w:rsidRDefault="00180377" w:rsidP="00722CD4">
            <w:pPr>
              <w:widowControl w:val="0"/>
              <w:autoSpaceDE w:val="0"/>
              <w:autoSpaceDN w:val="0"/>
              <w:contextualSpacing/>
              <w:jc w:val="center"/>
              <w:rPr>
                <w:sz w:val="24"/>
                <w:szCs w:val="24"/>
              </w:rPr>
            </w:pPr>
            <w:r w:rsidRPr="004B5C53">
              <w:rPr>
                <w:sz w:val="24"/>
                <w:szCs w:val="24"/>
              </w:rPr>
              <w:t>Основные виды разрешенного использования</w:t>
            </w:r>
          </w:p>
        </w:tc>
      </w:tr>
      <w:tr w:rsidR="00180377" w:rsidRPr="004B5C53" w:rsidTr="00AF4C04">
        <w:tc>
          <w:tcPr>
            <w:tcW w:w="241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Предоставление коммунальных услуг</w:t>
            </w:r>
          </w:p>
        </w:tc>
        <w:tc>
          <w:tcPr>
            <w:tcW w:w="6312"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76"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3.1.1</w:t>
            </w:r>
          </w:p>
        </w:tc>
      </w:tr>
      <w:tr w:rsidR="00180377" w:rsidRPr="004B5C53" w:rsidTr="00AF4C04">
        <w:tc>
          <w:tcPr>
            <w:tcW w:w="241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Служебные гаражи</w:t>
            </w:r>
          </w:p>
        </w:tc>
        <w:tc>
          <w:tcPr>
            <w:tcW w:w="6312"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72" w:history="1">
              <w:r w:rsidRPr="004B5C53">
                <w:rPr>
                  <w:rStyle w:val="a5"/>
                  <w:sz w:val="24"/>
                  <w:szCs w:val="24"/>
                </w:rPr>
                <w:t>кодами 3.0</w:t>
              </w:r>
            </w:hyperlink>
            <w:r w:rsidRPr="004B5C53">
              <w:rPr>
                <w:sz w:val="24"/>
                <w:szCs w:val="24"/>
              </w:rPr>
              <w:t xml:space="preserve">, </w:t>
            </w:r>
            <w:hyperlink r:id="rId173" w:history="1">
              <w:r w:rsidRPr="004B5C53">
                <w:rPr>
                  <w:rStyle w:val="a5"/>
                  <w:sz w:val="24"/>
                  <w:szCs w:val="24"/>
                </w:rPr>
                <w:t>4.0</w:t>
              </w:r>
            </w:hyperlink>
            <w:r w:rsidRPr="004B5C53">
              <w:rPr>
                <w:sz w:val="24"/>
                <w:szCs w:val="24"/>
              </w:rPr>
              <w:t>, а также для стоянки и хранения транспортных средств общего пользования, в том числе в депо</w:t>
            </w:r>
          </w:p>
        </w:tc>
        <w:tc>
          <w:tcPr>
            <w:tcW w:w="776"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4.9</w:t>
            </w:r>
          </w:p>
        </w:tc>
      </w:tr>
      <w:tr w:rsidR="00180377" w:rsidRPr="004B5C53" w:rsidTr="00AF4C04">
        <w:tc>
          <w:tcPr>
            <w:tcW w:w="2410"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rPr>
                <w:sz w:val="24"/>
                <w:szCs w:val="24"/>
              </w:rPr>
            </w:pPr>
            <w:r w:rsidRPr="004B5C53">
              <w:rPr>
                <w:sz w:val="24"/>
                <w:szCs w:val="24"/>
              </w:rPr>
              <w:lastRenderedPageBreak/>
              <w:t>Стоянка транспортных средств</w:t>
            </w:r>
          </w:p>
        </w:tc>
        <w:tc>
          <w:tcPr>
            <w:tcW w:w="6312"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ind w:firstLine="5"/>
              <w:contextualSpacing/>
              <w:jc w:val="both"/>
              <w:rPr>
                <w:sz w:val="24"/>
                <w:szCs w:val="24"/>
              </w:rPr>
            </w:pPr>
            <w:r w:rsidRPr="004B5C53">
              <w:rPr>
                <w:sz w:val="24"/>
                <w:szCs w:val="24"/>
              </w:rPr>
              <w:t xml:space="preserve">Размещение стоянок (парковок) легковых автомобилей и других </w:t>
            </w:r>
            <w:proofErr w:type="spellStart"/>
            <w:r w:rsidRPr="004B5C53">
              <w:rPr>
                <w:sz w:val="24"/>
                <w:szCs w:val="24"/>
              </w:rPr>
              <w:t>мототранспортных</w:t>
            </w:r>
            <w:proofErr w:type="spellEnd"/>
            <w:r w:rsidRPr="004B5C53">
              <w:rPr>
                <w:sz w:val="24"/>
                <w:szCs w:val="24"/>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jc w:val="center"/>
              <w:rPr>
                <w:sz w:val="24"/>
                <w:szCs w:val="24"/>
              </w:rPr>
            </w:pPr>
            <w:r w:rsidRPr="004B5C53">
              <w:rPr>
                <w:sz w:val="24"/>
                <w:szCs w:val="24"/>
              </w:rPr>
              <w:t>4.9.2</w:t>
            </w:r>
          </w:p>
        </w:tc>
      </w:tr>
      <w:tr w:rsidR="00180377" w:rsidRPr="004B5C53" w:rsidTr="00AF4C04">
        <w:tc>
          <w:tcPr>
            <w:tcW w:w="241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Склады</w:t>
            </w:r>
          </w:p>
        </w:tc>
        <w:tc>
          <w:tcPr>
            <w:tcW w:w="6312"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76"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6.9</w:t>
            </w:r>
          </w:p>
        </w:tc>
      </w:tr>
      <w:tr w:rsidR="00180377" w:rsidRPr="004B5C53" w:rsidTr="00AF4C04">
        <w:tc>
          <w:tcPr>
            <w:tcW w:w="241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Складские площадки</w:t>
            </w:r>
          </w:p>
        </w:tc>
        <w:tc>
          <w:tcPr>
            <w:tcW w:w="6312"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776"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6.9.1</w:t>
            </w:r>
          </w:p>
        </w:tc>
      </w:tr>
      <w:tr w:rsidR="00180377" w:rsidRPr="004B5C53" w:rsidTr="00AF4C04">
        <w:tc>
          <w:tcPr>
            <w:tcW w:w="241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Железнодорожные пути</w:t>
            </w:r>
          </w:p>
        </w:tc>
        <w:tc>
          <w:tcPr>
            <w:tcW w:w="6312"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железнодорожных путей</w:t>
            </w:r>
          </w:p>
        </w:tc>
        <w:tc>
          <w:tcPr>
            <w:tcW w:w="776"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7.1.1</w:t>
            </w:r>
          </w:p>
        </w:tc>
      </w:tr>
      <w:tr w:rsidR="00180377" w:rsidRPr="004B5C53" w:rsidTr="00AF4C04">
        <w:tc>
          <w:tcPr>
            <w:tcW w:w="241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Обслуживание железнодорожных перевозок</w:t>
            </w:r>
          </w:p>
        </w:tc>
        <w:tc>
          <w:tcPr>
            <w:tcW w:w="6312"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180377" w:rsidRPr="004B5C53" w:rsidRDefault="00180377" w:rsidP="00722CD4">
            <w:pPr>
              <w:ind w:firstLine="5"/>
              <w:contextualSpacing/>
              <w:jc w:val="both"/>
              <w:rPr>
                <w:sz w:val="24"/>
                <w:szCs w:val="24"/>
              </w:rPr>
            </w:pPr>
            <w:r w:rsidRPr="004B5C53">
              <w:rPr>
                <w:sz w:val="24"/>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776"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7.1.2</w:t>
            </w:r>
          </w:p>
        </w:tc>
      </w:tr>
      <w:tr w:rsidR="00180377" w:rsidRPr="004B5C53" w:rsidTr="00AF4C04">
        <w:tc>
          <w:tcPr>
            <w:tcW w:w="241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Трубопроводный транспорт</w:t>
            </w:r>
          </w:p>
        </w:tc>
        <w:tc>
          <w:tcPr>
            <w:tcW w:w="6312"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76"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7.5</w:t>
            </w:r>
          </w:p>
        </w:tc>
      </w:tr>
      <w:tr w:rsidR="00180377" w:rsidRPr="004B5C53" w:rsidTr="00AF4C04">
        <w:tc>
          <w:tcPr>
            <w:tcW w:w="241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Улично-дорожная сеть</w:t>
            </w:r>
          </w:p>
        </w:tc>
        <w:tc>
          <w:tcPr>
            <w:tcW w:w="6312"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B5C53">
              <w:rPr>
                <w:sz w:val="24"/>
                <w:szCs w:val="24"/>
              </w:rPr>
              <w:t>велотранспортной</w:t>
            </w:r>
            <w:proofErr w:type="spellEnd"/>
            <w:r w:rsidRPr="004B5C53">
              <w:rPr>
                <w:sz w:val="24"/>
                <w:szCs w:val="24"/>
              </w:rPr>
              <w:t xml:space="preserve"> и инженерной инфраструктуры;</w:t>
            </w:r>
          </w:p>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w:t>
            </w:r>
            <w:r w:rsidRPr="004B5C53">
              <w:rPr>
                <w:sz w:val="24"/>
                <w:szCs w:val="24"/>
              </w:rPr>
              <w:lastRenderedPageBreak/>
              <w:t xml:space="preserve">использования с </w:t>
            </w:r>
            <w:hyperlink r:id="rId174" w:history="1">
              <w:r w:rsidRPr="004B5C53">
                <w:rPr>
                  <w:rStyle w:val="a5"/>
                  <w:sz w:val="24"/>
                  <w:szCs w:val="24"/>
                </w:rPr>
                <w:t>кодами 2.7.1</w:t>
              </w:r>
            </w:hyperlink>
            <w:r w:rsidRPr="004B5C53">
              <w:rPr>
                <w:sz w:val="24"/>
                <w:szCs w:val="24"/>
              </w:rPr>
              <w:t xml:space="preserve">, </w:t>
            </w:r>
            <w:hyperlink r:id="rId175" w:history="1">
              <w:r w:rsidRPr="004B5C53">
                <w:rPr>
                  <w:rStyle w:val="a5"/>
                  <w:sz w:val="24"/>
                  <w:szCs w:val="24"/>
                </w:rPr>
                <w:t>4.9</w:t>
              </w:r>
            </w:hyperlink>
            <w:r w:rsidRPr="004B5C53">
              <w:rPr>
                <w:sz w:val="24"/>
                <w:szCs w:val="24"/>
              </w:rPr>
              <w:t xml:space="preserve">, </w:t>
            </w:r>
            <w:hyperlink r:id="rId176" w:history="1">
              <w:r w:rsidRPr="004B5C53">
                <w:rPr>
                  <w:rStyle w:val="a5"/>
                  <w:sz w:val="24"/>
                  <w:szCs w:val="24"/>
                </w:rPr>
                <w:t>7.2.3</w:t>
              </w:r>
            </w:hyperlink>
            <w:r w:rsidRPr="004B5C53">
              <w:rPr>
                <w:sz w:val="24"/>
                <w:szCs w:val="24"/>
              </w:rPr>
              <w:t>, а также некапитальных сооружений, предназначенных для охраны транспортных средств</w:t>
            </w:r>
          </w:p>
        </w:tc>
        <w:tc>
          <w:tcPr>
            <w:tcW w:w="776"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lastRenderedPageBreak/>
              <w:t>12.0.1</w:t>
            </w:r>
          </w:p>
        </w:tc>
      </w:tr>
      <w:tr w:rsidR="00180377" w:rsidRPr="004B5C53" w:rsidTr="00AF4C04">
        <w:tc>
          <w:tcPr>
            <w:tcW w:w="241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lastRenderedPageBreak/>
              <w:t>Благоустройство территории</w:t>
            </w:r>
          </w:p>
        </w:tc>
        <w:tc>
          <w:tcPr>
            <w:tcW w:w="6312"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76"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12.0.2</w:t>
            </w:r>
          </w:p>
        </w:tc>
      </w:tr>
      <w:tr w:rsidR="00180377" w:rsidRPr="004B5C53" w:rsidTr="00AF4C04">
        <w:tc>
          <w:tcPr>
            <w:tcW w:w="9498" w:type="dxa"/>
            <w:gridSpan w:val="3"/>
          </w:tcPr>
          <w:p w:rsidR="00180377" w:rsidRPr="004B5C53" w:rsidRDefault="00180377" w:rsidP="00722CD4">
            <w:pPr>
              <w:widowControl w:val="0"/>
              <w:autoSpaceDE w:val="0"/>
              <w:autoSpaceDN w:val="0"/>
              <w:contextualSpacing/>
              <w:jc w:val="center"/>
              <w:rPr>
                <w:sz w:val="24"/>
                <w:szCs w:val="24"/>
              </w:rPr>
            </w:pPr>
            <w:r w:rsidRPr="004B5C53">
              <w:rPr>
                <w:sz w:val="24"/>
                <w:szCs w:val="24"/>
              </w:rPr>
              <w:t>Условно разрешенные виды использования</w:t>
            </w:r>
          </w:p>
        </w:tc>
      </w:tr>
      <w:tr w:rsidR="00180377" w:rsidRPr="004B5C53" w:rsidTr="00AF4C04">
        <w:tc>
          <w:tcPr>
            <w:tcW w:w="241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Общественное питание</w:t>
            </w:r>
          </w:p>
        </w:tc>
        <w:tc>
          <w:tcPr>
            <w:tcW w:w="6312"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76"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4.6</w:t>
            </w:r>
          </w:p>
        </w:tc>
      </w:tr>
      <w:tr w:rsidR="00180377" w:rsidRPr="004B5C53" w:rsidTr="00AF4C04">
        <w:tc>
          <w:tcPr>
            <w:tcW w:w="241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Связь</w:t>
            </w:r>
          </w:p>
        </w:tc>
        <w:tc>
          <w:tcPr>
            <w:tcW w:w="6312"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77" w:history="1">
              <w:r w:rsidRPr="004B5C53">
                <w:rPr>
                  <w:rStyle w:val="a5"/>
                  <w:sz w:val="24"/>
                  <w:szCs w:val="24"/>
                </w:rPr>
                <w:t>кодами 3.1.1</w:t>
              </w:r>
            </w:hyperlink>
            <w:r w:rsidRPr="004B5C53">
              <w:rPr>
                <w:sz w:val="24"/>
                <w:szCs w:val="24"/>
              </w:rPr>
              <w:t xml:space="preserve">, </w:t>
            </w:r>
            <w:hyperlink r:id="rId178" w:history="1">
              <w:r w:rsidRPr="004B5C53">
                <w:rPr>
                  <w:rStyle w:val="a5"/>
                  <w:sz w:val="24"/>
                  <w:szCs w:val="24"/>
                </w:rPr>
                <w:t>3.2.3</w:t>
              </w:r>
            </w:hyperlink>
          </w:p>
        </w:tc>
        <w:tc>
          <w:tcPr>
            <w:tcW w:w="776"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6.8</w:t>
            </w:r>
          </w:p>
        </w:tc>
      </w:tr>
    </w:tbl>
    <w:p w:rsidR="00AF4C04" w:rsidRDefault="00AF4C04" w:rsidP="00180377">
      <w:pPr>
        <w:pStyle w:val="ConsPlusNormal"/>
        <w:ind w:firstLine="540"/>
        <w:jc w:val="both"/>
        <w:rPr>
          <w:rFonts w:ascii="Times New Roman" w:hAnsi="Times New Roman" w:cs="Times New Roman"/>
          <w:sz w:val="24"/>
          <w:szCs w:val="24"/>
        </w:rPr>
      </w:pP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2.3. Предельные параметры разрешенного строительства, реконструкции объектов капитального строительства:</w:t>
      </w: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w:t>
      </w:r>
      <w:hyperlink r:id="rId179" w:history="1">
        <w:r w:rsidRPr="004B5C53">
          <w:rPr>
            <w:rFonts w:ascii="Times New Roman" w:hAnsi="Times New Roman" w:cs="Times New Roman"/>
            <w:sz w:val="24"/>
            <w:szCs w:val="24"/>
          </w:rPr>
          <w:t>закона</w:t>
        </w:r>
      </w:hyperlink>
      <w:r w:rsidRPr="004B5C53">
        <w:rPr>
          <w:rFonts w:ascii="Times New Roman" w:hAnsi="Times New Roman" w:cs="Times New Roman"/>
          <w:sz w:val="24"/>
          <w:szCs w:val="24"/>
        </w:rPr>
        <w:t xml:space="preserve"> от 22.07.2008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123-ФЗ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Технический регламент о требованиях пожарной безопасности</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При реконструкции существующих объектов капитального строительства, минимальные отступы от границ земельного участка могут приниматься по фактическому расположению объекта при условии соблюдения требований технических регламентов, санитарных норм и правил;</w:t>
      </w: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предельное количество этажей зданий, строений, сооружений - не выше 3 этажей.</w:t>
      </w:r>
    </w:p>
    <w:p w:rsidR="00180377"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2.4. минимальная и (или) максимальная площадь земельных участков и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F4C04" w:rsidRPr="004B5C53" w:rsidRDefault="00AF4C04" w:rsidP="00180377">
      <w:pPr>
        <w:pStyle w:val="ConsPlusNormal"/>
        <w:ind w:firstLine="540"/>
        <w:rPr>
          <w:rFonts w:ascii="Times New Roman" w:hAnsi="Times New Roman" w:cs="Times New Roman"/>
          <w:sz w:val="24"/>
          <w:szCs w:val="24"/>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6"/>
        <w:gridCol w:w="2341"/>
        <w:gridCol w:w="2341"/>
        <w:gridCol w:w="2199"/>
      </w:tblGrid>
      <w:tr w:rsidR="00180377" w:rsidRPr="004B5C53" w:rsidTr="00AF4C04">
        <w:tc>
          <w:tcPr>
            <w:tcW w:w="1323" w:type="pct"/>
            <w:shd w:val="clear" w:color="auto" w:fill="auto"/>
          </w:tcPr>
          <w:p w:rsidR="00180377" w:rsidRPr="004B5C53" w:rsidRDefault="00180377" w:rsidP="00722CD4">
            <w:pPr>
              <w:contextualSpacing/>
              <w:jc w:val="both"/>
              <w:rPr>
                <w:sz w:val="24"/>
                <w:szCs w:val="24"/>
              </w:rPr>
            </w:pPr>
            <w:r w:rsidRPr="004B5C53">
              <w:rPr>
                <w:sz w:val="24"/>
                <w:szCs w:val="24"/>
              </w:rPr>
              <w:t>Код (числовое обозначение) вида разрешенного использования земельного участка</w:t>
            </w:r>
          </w:p>
        </w:tc>
        <w:tc>
          <w:tcPr>
            <w:tcW w:w="1251" w:type="pct"/>
            <w:shd w:val="clear" w:color="auto" w:fill="auto"/>
          </w:tcPr>
          <w:p w:rsidR="00180377" w:rsidRPr="004B5C53" w:rsidRDefault="00180377" w:rsidP="00722CD4">
            <w:pPr>
              <w:contextualSpacing/>
              <w:jc w:val="center"/>
              <w:rPr>
                <w:sz w:val="24"/>
                <w:szCs w:val="24"/>
              </w:rPr>
            </w:pPr>
            <w:r w:rsidRPr="004B5C53">
              <w:rPr>
                <w:sz w:val="24"/>
                <w:szCs w:val="24"/>
              </w:rPr>
              <w:t xml:space="preserve">Минимальная площадь земельного участка, </w:t>
            </w:r>
            <w:proofErr w:type="spellStart"/>
            <w:r w:rsidRPr="004B5C53">
              <w:rPr>
                <w:sz w:val="24"/>
                <w:szCs w:val="24"/>
              </w:rPr>
              <w:t>кв.м</w:t>
            </w:r>
            <w:proofErr w:type="spellEnd"/>
            <w:r w:rsidRPr="004B5C53">
              <w:rPr>
                <w:sz w:val="24"/>
                <w:szCs w:val="24"/>
              </w:rPr>
              <w:t>.</w:t>
            </w:r>
          </w:p>
        </w:tc>
        <w:tc>
          <w:tcPr>
            <w:tcW w:w="1251" w:type="pct"/>
            <w:shd w:val="clear" w:color="auto" w:fill="auto"/>
          </w:tcPr>
          <w:p w:rsidR="00180377" w:rsidRPr="004B5C53" w:rsidRDefault="00180377" w:rsidP="00722CD4">
            <w:pPr>
              <w:contextualSpacing/>
              <w:jc w:val="center"/>
              <w:rPr>
                <w:sz w:val="24"/>
                <w:szCs w:val="24"/>
              </w:rPr>
            </w:pPr>
            <w:r w:rsidRPr="004B5C53">
              <w:rPr>
                <w:sz w:val="24"/>
                <w:szCs w:val="24"/>
              </w:rPr>
              <w:t xml:space="preserve">Максимальная площадь земельного участка, </w:t>
            </w:r>
            <w:proofErr w:type="spellStart"/>
            <w:r w:rsidRPr="004B5C53">
              <w:rPr>
                <w:sz w:val="24"/>
                <w:szCs w:val="24"/>
              </w:rPr>
              <w:t>кв.м</w:t>
            </w:r>
            <w:proofErr w:type="spellEnd"/>
            <w:r w:rsidRPr="004B5C53">
              <w:rPr>
                <w:sz w:val="24"/>
                <w:szCs w:val="24"/>
              </w:rPr>
              <w:t>.</w:t>
            </w:r>
          </w:p>
        </w:tc>
        <w:tc>
          <w:tcPr>
            <w:tcW w:w="1176" w:type="pct"/>
            <w:shd w:val="clear" w:color="auto" w:fill="auto"/>
          </w:tcPr>
          <w:p w:rsidR="00180377" w:rsidRPr="004B5C53" w:rsidRDefault="00180377" w:rsidP="00722CD4">
            <w:pPr>
              <w:contextualSpacing/>
              <w:jc w:val="center"/>
              <w:rPr>
                <w:sz w:val="24"/>
                <w:szCs w:val="24"/>
              </w:rPr>
            </w:pPr>
            <w:r w:rsidRPr="004B5C53">
              <w:rPr>
                <w:sz w:val="24"/>
                <w:szCs w:val="24"/>
              </w:rPr>
              <w:t>Максимальный процент застройки в границах земельного участка, %</w:t>
            </w:r>
          </w:p>
        </w:tc>
      </w:tr>
      <w:tr w:rsidR="00180377" w:rsidRPr="004B5C53" w:rsidTr="00AF4C04">
        <w:tc>
          <w:tcPr>
            <w:tcW w:w="1323" w:type="pct"/>
            <w:shd w:val="clear" w:color="auto" w:fill="auto"/>
          </w:tcPr>
          <w:p w:rsidR="00180377" w:rsidRPr="004B5C53" w:rsidRDefault="00180377" w:rsidP="00722CD4">
            <w:pPr>
              <w:contextualSpacing/>
              <w:jc w:val="both"/>
              <w:rPr>
                <w:sz w:val="24"/>
                <w:szCs w:val="24"/>
              </w:rPr>
            </w:pPr>
            <w:r w:rsidRPr="004B5C53">
              <w:rPr>
                <w:sz w:val="24"/>
                <w:szCs w:val="24"/>
              </w:rPr>
              <w:t>3.1.1</w:t>
            </w:r>
          </w:p>
        </w:tc>
        <w:tc>
          <w:tcPr>
            <w:tcW w:w="1251" w:type="pct"/>
            <w:shd w:val="clear" w:color="auto" w:fill="auto"/>
          </w:tcPr>
          <w:p w:rsidR="00180377" w:rsidRPr="004B5C53" w:rsidRDefault="00180377" w:rsidP="00722CD4">
            <w:pPr>
              <w:contextualSpacing/>
              <w:jc w:val="center"/>
              <w:rPr>
                <w:sz w:val="24"/>
                <w:szCs w:val="24"/>
              </w:rPr>
            </w:pPr>
            <w:r w:rsidRPr="004B5C53">
              <w:rPr>
                <w:sz w:val="24"/>
                <w:szCs w:val="24"/>
              </w:rPr>
              <w:t>1</w:t>
            </w:r>
          </w:p>
        </w:tc>
        <w:tc>
          <w:tcPr>
            <w:tcW w:w="1251" w:type="pct"/>
            <w:shd w:val="clear" w:color="auto" w:fill="auto"/>
          </w:tcPr>
          <w:p w:rsidR="00180377" w:rsidRPr="004B5C53" w:rsidRDefault="00180377" w:rsidP="00722CD4">
            <w:pPr>
              <w:contextualSpacing/>
              <w:jc w:val="center"/>
              <w:rPr>
                <w:sz w:val="24"/>
                <w:szCs w:val="24"/>
              </w:rPr>
            </w:pPr>
            <w:r w:rsidRPr="004B5C53">
              <w:rPr>
                <w:sz w:val="24"/>
                <w:szCs w:val="24"/>
              </w:rPr>
              <w:t>-</w:t>
            </w:r>
          </w:p>
        </w:tc>
        <w:tc>
          <w:tcPr>
            <w:tcW w:w="1176" w:type="pct"/>
            <w:shd w:val="clear" w:color="auto" w:fill="auto"/>
          </w:tcPr>
          <w:p w:rsidR="00180377" w:rsidRPr="004B5C53" w:rsidRDefault="00180377" w:rsidP="00722CD4">
            <w:pPr>
              <w:contextualSpacing/>
              <w:jc w:val="center"/>
              <w:rPr>
                <w:sz w:val="24"/>
                <w:szCs w:val="24"/>
              </w:rPr>
            </w:pPr>
            <w:r w:rsidRPr="004B5C53">
              <w:rPr>
                <w:sz w:val="24"/>
                <w:szCs w:val="24"/>
              </w:rPr>
              <w:t>100*</w:t>
            </w:r>
          </w:p>
        </w:tc>
      </w:tr>
      <w:tr w:rsidR="00180377" w:rsidRPr="004B5C53" w:rsidTr="00AF4C04">
        <w:tc>
          <w:tcPr>
            <w:tcW w:w="1323" w:type="pct"/>
            <w:shd w:val="clear" w:color="auto" w:fill="auto"/>
          </w:tcPr>
          <w:p w:rsidR="00180377" w:rsidRPr="004B5C53" w:rsidRDefault="00180377" w:rsidP="00722CD4">
            <w:pPr>
              <w:contextualSpacing/>
              <w:jc w:val="both"/>
              <w:rPr>
                <w:sz w:val="24"/>
                <w:szCs w:val="24"/>
              </w:rPr>
            </w:pPr>
            <w:r w:rsidRPr="004B5C53">
              <w:rPr>
                <w:sz w:val="24"/>
                <w:szCs w:val="24"/>
              </w:rPr>
              <w:t>4.6, 4.9.2</w:t>
            </w:r>
          </w:p>
        </w:tc>
        <w:tc>
          <w:tcPr>
            <w:tcW w:w="1251" w:type="pct"/>
            <w:shd w:val="clear" w:color="auto" w:fill="auto"/>
          </w:tcPr>
          <w:p w:rsidR="00180377" w:rsidRPr="004B5C53" w:rsidRDefault="00180377" w:rsidP="00722CD4">
            <w:pPr>
              <w:contextualSpacing/>
              <w:jc w:val="center"/>
              <w:rPr>
                <w:sz w:val="24"/>
                <w:szCs w:val="24"/>
              </w:rPr>
            </w:pPr>
            <w:r w:rsidRPr="004B5C53">
              <w:rPr>
                <w:sz w:val="24"/>
                <w:szCs w:val="24"/>
              </w:rPr>
              <w:t>300</w:t>
            </w:r>
          </w:p>
        </w:tc>
        <w:tc>
          <w:tcPr>
            <w:tcW w:w="1251" w:type="pct"/>
            <w:shd w:val="clear" w:color="auto" w:fill="auto"/>
          </w:tcPr>
          <w:p w:rsidR="00180377" w:rsidRPr="004B5C53" w:rsidRDefault="00180377" w:rsidP="00722CD4">
            <w:pPr>
              <w:contextualSpacing/>
              <w:jc w:val="center"/>
              <w:rPr>
                <w:sz w:val="24"/>
                <w:szCs w:val="24"/>
              </w:rPr>
            </w:pPr>
            <w:r w:rsidRPr="004B5C53">
              <w:rPr>
                <w:sz w:val="24"/>
                <w:szCs w:val="24"/>
              </w:rPr>
              <w:t>4000</w:t>
            </w:r>
          </w:p>
        </w:tc>
        <w:tc>
          <w:tcPr>
            <w:tcW w:w="1176" w:type="pct"/>
            <w:shd w:val="clear" w:color="auto" w:fill="auto"/>
          </w:tcPr>
          <w:p w:rsidR="00180377" w:rsidRPr="004B5C53" w:rsidRDefault="00180377" w:rsidP="00722CD4">
            <w:pPr>
              <w:contextualSpacing/>
              <w:jc w:val="center"/>
              <w:rPr>
                <w:sz w:val="24"/>
                <w:szCs w:val="24"/>
              </w:rPr>
            </w:pPr>
            <w:r w:rsidRPr="004B5C53">
              <w:rPr>
                <w:sz w:val="24"/>
                <w:szCs w:val="24"/>
              </w:rPr>
              <w:t>60</w:t>
            </w:r>
          </w:p>
        </w:tc>
      </w:tr>
      <w:tr w:rsidR="00180377" w:rsidRPr="004B5C53" w:rsidTr="00AF4C04">
        <w:tc>
          <w:tcPr>
            <w:tcW w:w="1323" w:type="pct"/>
            <w:shd w:val="clear" w:color="auto" w:fill="auto"/>
          </w:tcPr>
          <w:p w:rsidR="00180377" w:rsidRPr="004B5C53" w:rsidRDefault="00180377" w:rsidP="00722CD4">
            <w:pPr>
              <w:contextualSpacing/>
              <w:jc w:val="both"/>
              <w:rPr>
                <w:sz w:val="24"/>
                <w:szCs w:val="24"/>
              </w:rPr>
            </w:pPr>
            <w:r w:rsidRPr="004B5C53">
              <w:rPr>
                <w:sz w:val="24"/>
                <w:szCs w:val="24"/>
              </w:rPr>
              <w:t>4.9</w:t>
            </w:r>
          </w:p>
        </w:tc>
        <w:tc>
          <w:tcPr>
            <w:tcW w:w="1251" w:type="pct"/>
            <w:shd w:val="clear" w:color="auto" w:fill="auto"/>
          </w:tcPr>
          <w:p w:rsidR="00180377" w:rsidRPr="004B5C53" w:rsidRDefault="00180377" w:rsidP="00722CD4">
            <w:pPr>
              <w:contextualSpacing/>
              <w:jc w:val="center"/>
              <w:rPr>
                <w:sz w:val="24"/>
                <w:szCs w:val="24"/>
              </w:rPr>
            </w:pPr>
            <w:r w:rsidRPr="004B5C53">
              <w:rPr>
                <w:sz w:val="24"/>
                <w:szCs w:val="24"/>
              </w:rPr>
              <w:t>18</w:t>
            </w:r>
          </w:p>
        </w:tc>
        <w:tc>
          <w:tcPr>
            <w:tcW w:w="1251" w:type="pct"/>
            <w:shd w:val="clear" w:color="auto" w:fill="auto"/>
          </w:tcPr>
          <w:p w:rsidR="00180377" w:rsidRPr="004B5C53" w:rsidRDefault="00180377" w:rsidP="00722CD4">
            <w:pPr>
              <w:contextualSpacing/>
              <w:jc w:val="center"/>
              <w:rPr>
                <w:sz w:val="24"/>
                <w:szCs w:val="24"/>
              </w:rPr>
            </w:pPr>
            <w:r w:rsidRPr="004B5C53">
              <w:rPr>
                <w:sz w:val="24"/>
                <w:szCs w:val="24"/>
              </w:rPr>
              <w:t>4000</w:t>
            </w:r>
          </w:p>
        </w:tc>
        <w:tc>
          <w:tcPr>
            <w:tcW w:w="1176" w:type="pct"/>
            <w:shd w:val="clear" w:color="auto" w:fill="auto"/>
          </w:tcPr>
          <w:p w:rsidR="00180377" w:rsidRPr="004B5C53" w:rsidRDefault="00180377" w:rsidP="00722CD4">
            <w:pPr>
              <w:contextualSpacing/>
              <w:jc w:val="center"/>
              <w:rPr>
                <w:sz w:val="24"/>
                <w:szCs w:val="24"/>
              </w:rPr>
            </w:pPr>
            <w:r w:rsidRPr="004B5C53">
              <w:rPr>
                <w:sz w:val="24"/>
                <w:szCs w:val="24"/>
              </w:rPr>
              <w:t>80</w:t>
            </w:r>
          </w:p>
        </w:tc>
      </w:tr>
      <w:tr w:rsidR="00180377" w:rsidRPr="004B5C53" w:rsidTr="00AF4C04">
        <w:tc>
          <w:tcPr>
            <w:tcW w:w="1323" w:type="pct"/>
            <w:shd w:val="clear" w:color="auto" w:fill="auto"/>
          </w:tcPr>
          <w:p w:rsidR="00180377" w:rsidRPr="004B5C53" w:rsidRDefault="00180377" w:rsidP="00722CD4">
            <w:pPr>
              <w:contextualSpacing/>
              <w:jc w:val="both"/>
              <w:rPr>
                <w:sz w:val="24"/>
                <w:szCs w:val="24"/>
              </w:rPr>
            </w:pPr>
            <w:r w:rsidRPr="004B5C53">
              <w:rPr>
                <w:sz w:val="24"/>
                <w:szCs w:val="24"/>
              </w:rPr>
              <w:t>6.9</w:t>
            </w:r>
          </w:p>
        </w:tc>
        <w:tc>
          <w:tcPr>
            <w:tcW w:w="1251" w:type="pct"/>
            <w:shd w:val="clear" w:color="auto" w:fill="auto"/>
          </w:tcPr>
          <w:p w:rsidR="00180377" w:rsidRPr="004B5C53" w:rsidRDefault="00180377" w:rsidP="00722CD4">
            <w:pPr>
              <w:contextualSpacing/>
              <w:jc w:val="center"/>
              <w:rPr>
                <w:sz w:val="24"/>
                <w:szCs w:val="24"/>
              </w:rPr>
            </w:pPr>
            <w:r w:rsidRPr="004B5C53">
              <w:rPr>
                <w:sz w:val="24"/>
                <w:szCs w:val="24"/>
              </w:rPr>
              <w:t>600</w:t>
            </w:r>
          </w:p>
        </w:tc>
        <w:tc>
          <w:tcPr>
            <w:tcW w:w="1251" w:type="pct"/>
            <w:shd w:val="clear" w:color="auto" w:fill="auto"/>
          </w:tcPr>
          <w:p w:rsidR="00180377" w:rsidRPr="004B5C53" w:rsidRDefault="00180377" w:rsidP="00722CD4">
            <w:pPr>
              <w:contextualSpacing/>
              <w:jc w:val="center"/>
              <w:rPr>
                <w:sz w:val="24"/>
                <w:szCs w:val="24"/>
              </w:rPr>
            </w:pPr>
            <w:r w:rsidRPr="004B5C53">
              <w:rPr>
                <w:sz w:val="24"/>
                <w:szCs w:val="24"/>
              </w:rPr>
              <w:t>5000</w:t>
            </w:r>
          </w:p>
        </w:tc>
        <w:tc>
          <w:tcPr>
            <w:tcW w:w="1176" w:type="pct"/>
            <w:shd w:val="clear" w:color="auto" w:fill="auto"/>
          </w:tcPr>
          <w:p w:rsidR="00180377" w:rsidRPr="004B5C53" w:rsidRDefault="00180377" w:rsidP="00722CD4">
            <w:pPr>
              <w:contextualSpacing/>
              <w:jc w:val="center"/>
              <w:rPr>
                <w:sz w:val="24"/>
                <w:szCs w:val="24"/>
              </w:rPr>
            </w:pPr>
            <w:r w:rsidRPr="004B5C53">
              <w:rPr>
                <w:sz w:val="24"/>
                <w:szCs w:val="24"/>
              </w:rPr>
              <w:t>60</w:t>
            </w:r>
          </w:p>
        </w:tc>
      </w:tr>
      <w:tr w:rsidR="00180377" w:rsidRPr="004B5C53" w:rsidTr="00AF4C04">
        <w:tc>
          <w:tcPr>
            <w:tcW w:w="1323" w:type="pct"/>
            <w:shd w:val="clear" w:color="auto" w:fill="auto"/>
          </w:tcPr>
          <w:p w:rsidR="00180377" w:rsidRPr="004B5C53" w:rsidRDefault="00180377" w:rsidP="00722CD4">
            <w:pPr>
              <w:contextualSpacing/>
              <w:jc w:val="both"/>
              <w:rPr>
                <w:sz w:val="24"/>
                <w:szCs w:val="24"/>
              </w:rPr>
            </w:pPr>
            <w:r w:rsidRPr="004B5C53">
              <w:rPr>
                <w:sz w:val="24"/>
                <w:szCs w:val="24"/>
              </w:rPr>
              <w:lastRenderedPageBreak/>
              <w:t>6.9.1, 7.1.2</w:t>
            </w:r>
          </w:p>
        </w:tc>
        <w:tc>
          <w:tcPr>
            <w:tcW w:w="1251" w:type="pct"/>
            <w:shd w:val="clear" w:color="auto" w:fill="auto"/>
          </w:tcPr>
          <w:p w:rsidR="00180377" w:rsidRPr="004B5C53" w:rsidRDefault="00180377" w:rsidP="00722CD4">
            <w:pPr>
              <w:contextualSpacing/>
              <w:jc w:val="center"/>
              <w:rPr>
                <w:sz w:val="24"/>
                <w:szCs w:val="24"/>
              </w:rPr>
            </w:pPr>
            <w:r w:rsidRPr="004B5C53">
              <w:rPr>
                <w:sz w:val="24"/>
                <w:szCs w:val="24"/>
              </w:rPr>
              <w:t>300</w:t>
            </w:r>
          </w:p>
        </w:tc>
        <w:tc>
          <w:tcPr>
            <w:tcW w:w="1251" w:type="pct"/>
            <w:shd w:val="clear" w:color="auto" w:fill="auto"/>
          </w:tcPr>
          <w:p w:rsidR="00180377" w:rsidRPr="004B5C53" w:rsidRDefault="00180377" w:rsidP="00722CD4">
            <w:pPr>
              <w:contextualSpacing/>
              <w:jc w:val="center"/>
              <w:rPr>
                <w:sz w:val="24"/>
                <w:szCs w:val="24"/>
              </w:rPr>
            </w:pPr>
            <w:r w:rsidRPr="004B5C53">
              <w:rPr>
                <w:sz w:val="24"/>
                <w:szCs w:val="24"/>
              </w:rPr>
              <w:t>50000</w:t>
            </w:r>
          </w:p>
        </w:tc>
        <w:tc>
          <w:tcPr>
            <w:tcW w:w="1176" w:type="pct"/>
            <w:shd w:val="clear" w:color="auto" w:fill="auto"/>
          </w:tcPr>
          <w:p w:rsidR="00180377" w:rsidRPr="004B5C53" w:rsidRDefault="00180377" w:rsidP="00722CD4">
            <w:pPr>
              <w:contextualSpacing/>
              <w:jc w:val="center"/>
              <w:rPr>
                <w:sz w:val="24"/>
                <w:szCs w:val="24"/>
              </w:rPr>
            </w:pPr>
            <w:r w:rsidRPr="004B5C53">
              <w:rPr>
                <w:sz w:val="24"/>
                <w:szCs w:val="24"/>
              </w:rPr>
              <w:t>50</w:t>
            </w:r>
          </w:p>
        </w:tc>
      </w:tr>
      <w:tr w:rsidR="00180377" w:rsidRPr="004B5C53" w:rsidTr="00AF4C04">
        <w:tc>
          <w:tcPr>
            <w:tcW w:w="1323" w:type="pct"/>
            <w:shd w:val="clear" w:color="auto" w:fill="auto"/>
          </w:tcPr>
          <w:p w:rsidR="00180377" w:rsidRPr="004B5C53" w:rsidRDefault="00180377" w:rsidP="00722CD4">
            <w:pPr>
              <w:contextualSpacing/>
              <w:jc w:val="both"/>
              <w:rPr>
                <w:sz w:val="24"/>
                <w:szCs w:val="24"/>
              </w:rPr>
            </w:pPr>
            <w:r w:rsidRPr="004B5C53">
              <w:rPr>
                <w:sz w:val="24"/>
                <w:szCs w:val="24"/>
              </w:rPr>
              <w:t>6.8, 7.1.1, 7.5, 12.0.1, 12.0.2</w:t>
            </w:r>
          </w:p>
        </w:tc>
        <w:tc>
          <w:tcPr>
            <w:tcW w:w="3677" w:type="pct"/>
            <w:gridSpan w:val="3"/>
            <w:shd w:val="clear" w:color="auto" w:fill="auto"/>
          </w:tcPr>
          <w:p w:rsidR="00180377" w:rsidRPr="004B5C53" w:rsidRDefault="00180377" w:rsidP="00722CD4">
            <w:pPr>
              <w:contextualSpacing/>
              <w:jc w:val="both"/>
              <w:rPr>
                <w:sz w:val="24"/>
                <w:szCs w:val="24"/>
              </w:rPr>
            </w:pPr>
            <w:r w:rsidRPr="004B5C53">
              <w:rPr>
                <w:sz w:val="24"/>
                <w:szCs w:val="24"/>
              </w:rPr>
              <w:t>Действие градостроительного регламента не распространяется в соответствии с ч. 4 ст. 36 Градостроительного кодекса РФ</w:t>
            </w:r>
          </w:p>
        </w:tc>
      </w:tr>
    </w:tbl>
    <w:p w:rsidR="00180377" w:rsidRPr="004B5C53" w:rsidRDefault="00180377" w:rsidP="00180377">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*при соблюдении требований технических регламентов.</w:t>
      </w:r>
    </w:p>
    <w:p w:rsidR="008A21E3" w:rsidRPr="004B5C53" w:rsidRDefault="008A21E3" w:rsidP="00180377">
      <w:pPr>
        <w:pStyle w:val="ConsPlusNormal"/>
        <w:jc w:val="center"/>
        <w:outlineLvl w:val="4"/>
        <w:rPr>
          <w:rFonts w:ascii="Times New Roman" w:hAnsi="Times New Roman" w:cs="Times New Roman"/>
          <w:sz w:val="24"/>
          <w:szCs w:val="24"/>
        </w:rPr>
      </w:pPr>
    </w:p>
    <w:p w:rsidR="00180377" w:rsidRPr="004B5C53" w:rsidRDefault="00180377" w:rsidP="00180377">
      <w:pPr>
        <w:pStyle w:val="ConsPlusNormal"/>
        <w:jc w:val="center"/>
        <w:outlineLvl w:val="4"/>
        <w:rPr>
          <w:rFonts w:ascii="Times New Roman" w:hAnsi="Times New Roman" w:cs="Times New Roman"/>
          <w:sz w:val="24"/>
          <w:szCs w:val="24"/>
        </w:rPr>
      </w:pPr>
      <w:r w:rsidRPr="004B5C53">
        <w:rPr>
          <w:rFonts w:ascii="Times New Roman" w:hAnsi="Times New Roman" w:cs="Times New Roman"/>
          <w:sz w:val="24"/>
          <w:szCs w:val="24"/>
        </w:rPr>
        <w:t>3. Зона автомобильного транспорта (Т 2)</w:t>
      </w:r>
    </w:p>
    <w:p w:rsidR="00180377" w:rsidRPr="004B5C53" w:rsidRDefault="00180377" w:rsidP="00180377">
      <w:pPr>
        <w:pStyle w:val="ConsPlusNormal"/>
        <w:ind w:firstLine="540"/>
        <w:jc w:val="both"/>
        <w:rPr>
          <w:rFonts w:ascii="Times New Roman" w:hAnsi="Times New Roman" w:cs="Times New Roman"/>
          <w:sz w:val="24"/>
          <w:szCs w:val="24"/>
        </w:rPr>
      </w:pP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3.1 Зона предназначена для размещения автомобильных дорог и технически связанных с ними сооружений, размещения улиц и дорог городского значения, транспортных развязок, улиц, проездов, перекрестков, площадей, мостов, в том числе путепроводов, эстакад, виадуков, пешеходных мостов, а также территорий, подлежащих благоустройству с учетом технических и эксплуатационных характеристик таких объектов.</w:t>
      </w:r>
    </w:p>
    <w:p w:rsidR="00180377"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3.2. Виды разрешенного использования земельных участков:</w:t>
      </w:r>
    </w:p>
    <w:p w:rsidR="00AF4C04" w:rsidRPr="004B5C53" w:rsidRDefault="00AF4C04" w:rsidP="00AF4C04">
      <w:pPr>
        <w:pStyle w:val="ConsPlusNormal"/>
        <w:ind w:firstLine="709"/>
        <w:jc w:val="both"/>
        <w:rPr>
          <w:rFonts w:ascii="Times New Roman" w:hAnsi="Times New Roman" w:cs="Times New Roman"/>
          <w:sz w:val="24"/>
          <w:szCs w:val="24"/>
        </w:rPr>
      </w:pPr>
    </w:p>
    <w:tbl>
      <w:tblPr>
        <w:tblW w:w="500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30"/>
        <w:gridCol w:w="6417"/>
        <w:gridCol w:w="832"/>
      </w:tblGrid>
      <w:tr w:rsidR="00180377" w:rsidRPr="004B5C53" w:rsidTr="00AF4C04">
        <w:tc>
          <w:tcPr>
            <w:tcW w:w="2230" w:type="dxa"/>
          </w:tcPr>
          <w:p w:rsidR="00180377" w:rsidRDefault="00180377" w:rsidP="00722CD4">
            <w:pPr>
              <w:widowControl w:val="0"/>
              <w:autoSpaceDE w:val="0"/>
              <w:autoSpaceDN w:val="0"/>
              <w:contextualSpacing/>
              <w:jc w:val="center"/>
              <w:rPr>
                <w:sz w:val="24"/>
                <w:szCs w:val="24"/>
              </w:rPr>
            </w:pPr>
            <w:r w:rsidRPr="004B5C53">
              <w:rPr>
                <w:sz w:val="24"/>
                <w:szCs w:val="24"/>
              </w:rPr>
              <w:t>Наименование вида разрешенного использования земельного участка</w:t>
            </w:r>
          </w:p>
          <w:p w:rsidR="00AF4C04" w:rsidRPr="004B5C53" w:rsidRDefault="00AF4C04" w:rsidP="00722CD4">
            <w:pPr>
              <w:widowControl w:val="0"/>
              <w:autoSpaceDE w:val="0"/>
              <w:autoSpaceDN w:val="0"/>
              <w:contextualSpacing/>
              <w:jc w:val="center"/>
              <w:rPr>
                <w:sz w:val="24"/>
                <w:szCs w:val="24"/>
              </w:rPr>
            </w:pPr>
          </w:p>
        </w:tc>
        <w:tc>
          <w:tcPr>
            <w:tcW w:w="6417"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Виды объектов, размещение которых соответствует виду разрешенного использования</w:t>
            </w:r>
          </w:p>
        </w:tc>
        <w:tc>
          <w:tcPr>
            <w:tcW w:w="832"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Код вида</w:t>
            </w:r>
          </w:p>
        </w:tc>
      </w:tr>
      <w:tr w:rsidR="00180377" w:rsidRPr="004B5C53" w:rsidTr="00AF4C04">
        <w:tc>
          <w:tcPr>
            <w:tcW w:w="9479" w:type="dxa"/>
            <w:gridSpan w:val="3"/>
          </w:tcPr>
          <w:p w:rsidR="00180377" w:rsidRPr="004B5C53" w:rsidRDefault="00180377" w:rsidP="00722CD4">
            <w:pPr>
              <w:widowControl w:val="0"/>
              <w:autoSpaceDE w:val="0"/>
              <w:autoSpaceDN w:val="0"/>
              <w:contextualSpacing/>
              <w:jc w:val="center"/>
              <w:rPr>
                <w:sz w:val="24"/>
                <w:szCs w:val="24"/>
              </w:rPr>
            </w:pPr>
            <w:r w:rsidRPr="004B5C53">
              <w:rPr>
                <w:sz w:val="24"/>
                <w:szCs w:val="24"/>
              </w:rPr>
              <w:t>Основные виды разрешенного использования</w:t>
            </w:r>
          </w:p>
        </w:tc>
      </w:tr>
      <w:tr w:rsidR="00180377" w:rsidRPr="004B5C53" w:rsidTr="00AF4C04">
        <w:tc>
          <w:tcPr>
            <w:tcW w:w="223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Предоставление коммунальных услуг</w:t>
            </w:r>
          </w:p>
        </w:tc>
        <w:tc>
          <w:tcPr>
            <w:tcW w:w="6417"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32"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3.1.1</w:t>
            </w:r>
          </w:p>
        </w:tc>
      </w:tr>
      <w:tr w:rsidR="00180377" w:rsidRPr="004B5C53" w:rsidTr="00AF4C04">
        <w:tc>
          <w:tcPr>
            <w:tcW w:w="223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Служебные гаражи</w:t>
            </w:r>
          </w:p>
        </w:tc>
        <w:tc>
          <w:tcPr>
            <w:tcW w:w="6417"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80" w:history="1">
              <w:r w:rsidRPr="004B5C53">
                <w:rPr>
                  <w:rStyle w:val="a5"/>
                  <w:sz w:val="24"/>
                  <w:szCs w:val="24"/>
                </w:rPr>
                <w:t>кодами 3.0</w:t>
              </w:r>
            </w:hyperlink>
            <w:r w:rsidRPr="004B5C53">
              <w:rPr>
                <w:sz w:val="24"/>
                <w:szCs w:val="24"/>
              </w:rPr>
              <w:t xml:space="preserve">, </w:t>
            </w:r>
            <w:hyperlink r:id="rId181" w:history="1">
              <w:r w:rsidRPr="004B5C53">
                <w:rPr>
                  <w:rStyle w:val="a5"/>
                  <w:sz w:val="24"/>
                  <w:szCs w:val="24"/>
                </w:rPr>
                <w:t>4.0</w:t>
              </w:r>
            </w:hyperlink>
            <w:r w:rsidRPr="004B5C53">
              <w:rPr>
                <w:sz w:val="24"/>
                <w:szCs w:val="24"/>
              </w:rPr>
              <w:t>, а также для стоянки и хранения транспортных средств общего пользования, в том числе в депо</w:t>
            </w:r>
          </w:p>
        </w:tc>
        <w:tc>
          <w:tcPr>
            <w:tcW w:w="832"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4.9</w:t>
            </w:r>
          </w:p>
        </w:tc>
      </w:tr>
      <w:tr w:rsidR="00180377" w:rsidRPr="004B5C53" w:rsidTr="00AF4C04">
        <w:tc>
          <w:tcPr>
            <w:tcW w:w="223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Заправка транспортных средств</w:t>
            </w:r>
          </w:p>
        </w:tc>
        <w:tc>
          <w:tcPr>
            <w:tcW w:w="6417"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32"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4.9.1.1</w:t>
            </w:r>
          </w:p>
        </w:tc>
      </w:tr>
      <w:tr w:rsidR="00180377" w:rsidRPr="004B5C53" w:rsidTr="00AF4C04">
        <w:tc>
          <w:tcPr>
            <w:tcW w:w="223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Обеспечение дорожного отдыха</w:t>
            </w:r>
          </w:p>
        </w:tc>
        <w:tc>
          <w:tcPr>
            <w:tcW w:w="6417"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32"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4.9.1.2</w:t>
            </w:r>
          </w:p>
        </w:tc>
      </w:tr>
      <w:tr w:rsidR="00180377" w:rsidRPr="004B5C53" w:rsidTr="00AF4C04">
        <w:tc>
          <w:tcPr>
            <w:tcW w:w="223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Автомобильные мойки</w:t>
            </w:r>
          </w:p>
        </w:tc>
        <w:tc>
          <w:tcPr>
            <w:tcW w:w="6417"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автомобильных моек, а также размещение магазинов сопутствующей торговли</w:t>
            </w:r>
          </w:p>
        </w:tc>
        <w:tc>
          <w:tcPr>
            <w:tcW w:w="832"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4.9.1.3</w:t>
            </w:r>
          </w:p>
        </w:tc>
      </w:tr>
      <w:tr w:rsidR="00180377" w:rsidRPr="004B5C53" w:rsidTr="00AF4C04">
        <w:tc>
          <w:tcPr>
            <w:tcW w:w="223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lastRenderedPageBreak/>
              <w:t>Ремонт автомобилей</w:t>
            </w:r>
          </w:p>
        </w:tc>
        <w:tc>
          <w:tcPr>
            <w:tcW w:w="6417"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32"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4.9.1.4</w:t>
            </w:r>
          </w:p>
        </w:tc>
      </w:tr>
      <w:tr w:rsidR="00180377" w:rsidRPr="004B5C53" w:rsidTr="00AF4C04">
        <w:tc>
          <w:tcPr>
            <w:tcW w:w="2230"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rPr>
                <w:sz w:val="24"/>
                <w:szCs w:val="24"/>
              </w:rPr>
            </w:pPr>
            <w:r w:rsidRPr="004B5C53">
              <w:rPr>
                <w:sz w:val="24"/>
                <w:szCs w:val="24"/>
              </w:rPr>
              <w:t>Стоянка транспортных средств</w:t>
            </w:r>
          </w:p>
        </w:tc>
        <w:tc>
          <w:tcPr>
            <w:tcW w:w="6417"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ind w:firstLine="5"/>
              <w:contextualSpacing/>
              <w:jc w:val="both"/>
              <w:rPr>
                <w:sz w:val="24"/>
                <w:szCs w:val="24"/>
              </w:rPr>
            </w:pPr>
            <w:r w:rsidRPr="004B5C53">
              <w:rPr>
                <w:sz w:val="24"/>
                <w:szCs w:val="24"/>
              </w:rPr>
              <w:t xml:space="preserve">Размещение стоянок (парковок) легковых автомобилей и других </w:t>
            </w:r>
            <w:proofErr w:type="spellStart"/>
            <w:r w:rsidRPr="004B5C53">
              <w:rPr>
                <w:sz w:val="24"/>
                <w:szCs w:val="24"/>
              </w:rPr>
              <w:t>мототранспортных</w:t>
            </w:r>
            <w:proofErr w:type="spellEnd"/>
            <w:r w:rsidRPr="004B5C53">
              <w:rPr>
                <w:sz w:val="24"/>
                <w:szCs w:val="24"/>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832"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jc w:val="center"/>
              <w:rPr>
                <w:sz w:val="24"/>
                <w:szCs w:val="24"/>
              </w:rPr>
            </w:pPr>
            <w:r w:rsidRPr="004B5C53">
              <w:rPr>
                <w:sz w:val="24"/>
                <w:szCs w:val="24"/>
              </w:rPr>
              <w:t>4.9.2</w:t>
            </w:r>
          </w:p>
        </w:tc>
      </w:tr>
      <w:tr w:rsidR="00180377" w:rsidRPr="004B5C53" w:rsidTr="00AF4C04">
        <w:tc>
          <w:tcPr>
            <w:tcW w:w="2230"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rPr>
                <w:sz w:val="24"/>
                <w:szCs w:val="24"/>
              </w:rPr>
            </w:pPr>
            <w:r w:rsidRPr="004B5C53">
              <w:rPr>
                <w:sz w:val="24"/>
                <w:szCs w:val="24"/>
              </w:rPr>
              <w:t>Оборудованные площадки для занятий спортом</w:t>
            </w:r>
          </w:p>
        </w:tc>
        <w:tc>
          <w:tcPr>
            <w:tcW w:w="6417"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ind w:firstLine="5"/>
              <w:contextualSpacing/>
              <w:jc w:val="both"/>
              <w:rPr>
                <w:sz w:val="24"/>
                <w:szCs w:val="24"/>
              </w:rPr>
            </w:pPr>
            <w:r w:rsidRPr="004B5C53">
              <w:rPr>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32"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jc w:val="center"/>
              <w:rPr>
                <w:sz w:val="24"/>
                <w:szCs w:val="24"/>
              </w:rPr>
            </w:pPr>
            <w:r w:rsidRPr="004B5C53">
              <w:rPr>
                <w:sz w:val="24"/>
                <w:szCs w:val="24"/>
              </w:rPr>
              <w:t>5.1.4</w:t>
            </w:r>
          </w:p>
        </w:tc>
      </w:tr>
      <w:tr w:rsidR="00180377" w:rsidRPr="004B5C53" w:rsidTr="00AF4C04">
        <w:tc>
          <w:tcPr>
            <w:tcW w:w="223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Склады</w:t>
            </w:r>
          </w:p>
        </w:tc>
        <w:tc>
          <w:tcPr>
            <w:tcW w:w="6417"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32"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6.9</w:t>
            </w:r>
          </w:p>
        </w:tc>
      </w:tr>
      <w:tr w:rsidR="00180377" w:rsidRPr="004B5C53" w:rsidTr="00AF4C04">
        <w:tc>
          <w:tcPr>
            <w:tcW w:w="223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Складские площадки</w:t>
            </w:r>
          </w:p>
        </w:tc>
        <w:tc>
          <w:tcPr>
            <w:tcW w:w="6417"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832"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6.9.1</w:t>
            </w:r>
          </w:p>
        </w:tc>
      </w:tr>
      <w:tr w:rsidR="00180377" w:rsidRPr="004B5C53" w:rsidTr="00AF4C04">
        <w:tc>
          <w:tcPr>
            <w:tcW w:w="223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Размещение автомобильных дорог</w:t>
            </w:r>
          </w:p>
        </w:tc>
        <w:tc>
          <w:tcPr>
            <w:tcW w:w="6417"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82" w:history="1">
              <w:r w:rsidRPr="004B5C53">
                <w:rPr>
                  <w:rStyle w:val="a5"/>
                  <w:sz w:val="24"/>
                  <w:szCs w:val="24"/>
                </w:rPr>
                <w:t>кодами 2.7.1</w:t>
              </w:r>
            </w:hyperlink>
            <w:r w:rsidRPr="004B5C53">
              <w:rPr>
                <w:sz w:val="24"/>
                <w:szCs w:val="24"/>
              </w:rPr>
              <w:t xml:space="preserve">, </w:t>
            </w:r>
            <w:hyperlink r:id="rId183" w:history="1">
              <w:r w:rsidRPr="004B5C53">
                <w:rPr>
                  <w:rStyle w:val="a5"/>
                  <w:sz w:val="24"/>
                  <w:szCs w:val="24"/>
                </w:rPr>
                <w:t>4.9</w:t>
              </w:r>
            </w:hyperlink>
            <w:r w:rsidRPr="004B5C53">
              <w:rPr>
                <w:sz w:val="24"/>
                <w:szCs w:val="24"/>
              </w:rPr>
              <w:t xml:space="preserve">, </w:t>
            </w:r>
            <w:hyperlink r:id="rId184" w:history="1">
              <w:r w:rsidRPr="004B5C53">
                <w:rPr>
                  <w:rStyle w:val="a5"/>
                  <w:sz w:val="24"/>
                  <w:szCs w:val="24"/>
                </w:rPr>
                <w:t>7.2.3</w:t>
              </w:r>
            </w:hyperlink>
            <w:r w:rsidRPr="004B5C53">
              <w:rPr>
                <w:sz w:val="24"/>
                <w:szCs w:val="24"/>
              </w:rPr>
              <w:t>, а также некапитальных сооружений, предназначенных для охраны транспортных средств;</w:t>
            </w:r>
          </w:p>
          <w:p w:rsidR="00180377" w:rsidRPr="004B5C53" w:rsidRDefault="00180377" w:rsidP="00722CD4">
            <w:pPr>
              <w:ind w:firstLine="5"/>
              <w:contextualSpacing/>
              <w:jc w:val="both"/>
              <w:rPr>
                <w:sz w:val="24"/>
                <w:szCs w:val="24"/>
              </w:rPr>
            </w:pPr>
            <w:r w:rsidRPr="004B5C53">
              <w:rPr>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832"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7.2.1</w:t>
            </w:r>
          </w:p>
        </w:tc>
      </w:tr>
      <w:tr w:rsidR="00180377" w:rsidRPr="004B5C53" w:rsidTr="00AF4C04">
        <w:tc>
          <w:tcPr>
            <w:tcW w:w="223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Обслуживание перевозок пассажиров</w:t>
            </w:r>
          </w:p>
        </w:tc>
        <w:tc>
          <w:tcPr>
            <w:tcW w:w="6417"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85" w:history="1">
              <w:r w:rsidRPr="004B5C53">
                <w:rPr>
                  <w:rStyle w:val="a5"/>
                  <w:sz w:val="24"/>
                  <w:szCs w:val="24"/>
                </w:rPr>
                <w:t>кодом 7.6</w:t>
              </w:r>
            </w:hyperlink>
          </w:p>
        </w:tc>
        <w:tc>
          <w:tcPr>
            <w:tcW w:w="832"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7.2.2</w:t>
            </w:r>
          </w:p>
        </w:tc>
      </w:tr>
      <w:tr w:rsidR="00180377" w:rsidRPr="004B5C53" w:rsidTr="00AF4C04">
        <w:tc>
          <w:tcPr>
            <w:tcW w:w="223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Стоянки транспорта общего пользования</w:t>
            </w:r>
          </w:p>
        </w:tc>
        <w:tc>
          <w:tcPr>
            <w:tcW w:w="6417"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стоянок транспортных средств, осуществляющих перевозки людей по установленному маршруту</w:t>
            </w:r>
          </w:p>
        </w:tc>
        <w:tc>
          <w:tcPr>
            <w:tcW w:w="832"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7.2.3</w:t>
            </w:r>
          </w:p>
        </w:tc>
      </w:tr>
      <w:tr w:rsidR="00180377" w:rsidRPr="004B5C53" w:rsidTr="00AF4C04">
        <w:tc>
          <w:tcPr>
            <w:tcW w:w="223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 xml:space="preserve">Трубопроводный </w:t>
            </w:r>
            <w:r w:rsidRPr="004B5C53">
              <w:rPr>
                <w:sz w:val="24"/>
                <w:szCs w:val="24"/>
              </w:rPr>
              <w:lastRenderedPageBreak/>
              <w:t>транспорт</w:t>
            </w:r>
          </w:p>
        </w:tc>
        <w:tc>
          <w:tcPr>
            <w:tcW w:w="6417"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lastRenderedPageBreak/>
              <w:t xml:space="preserve">Размещение нефтепроводов, водопроводов, газопроводов и </w:t>
            </w:r>
            <w:r w:rsidRPr="004B5C53">
              <w:rPr>
                <w:sz w:val="24"/>
                <w:szCs w:val="24"/>
              </w:rPr>
              <w:lastRenderedPageBreak/>
              <w:t>иных трубопроводов, а также иных зданий и сооружений, необходимых для эксплуатации названных трубопроводов</w:t>
            </w:r>
          </w:p>
        </w:tc>
        <w:tc>
          <w:tcPr>
            <w:tcW w:w="832"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lastRenderedPageBreak/>
              <w:t>7.5</w:t>
            </w:r>
          </w:p>
        </w:tc>
      </w:tr>
      <w:tr w:rsidR="00180377" w:rsidRPr="004B5C53" w:rsidTr="00AF4C04">
        <w:tc>
          <w:tcPr>
            <w:tcW w:w="223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lastRenderedPageBreak/>
              <w:t>Улично-дорожная сеть</w:t>
            </w:r>
          </w:p>
        </w:tc>
        <w:tc>
          <w:tcPr>
            <w:tcW w:w="6417"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B5C53">
              <w:rPr>
                <w:sz w:val="24"/>
                <w:szCs w:val="24"/>
              </w:rPr>
              <w:t>велотранспортной</w:t>
            </w:r>
            <w:proofErr w:type="spellEnd"/>
            <w:r w:rsidRPr="004B5C53">
              <w:rPr>
                <w:sz w:val="24"/>
                <w:szCs w:val="24"/>
              </w:rPr>
              <w:t xml:space="preserve"> и инженерной инфраструктуры;</w:t>
            </w:r>
          </w:p>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86" w:history="1">
              <w:r w:rsidRPr="004B5C53">
                <w:rPr>
                  <w:rStyle w:val="a5"/>
                  <w:sz w:val="24"/>
                  <w:szCs w:val="24"/>
                </w:rPr>
                <w:t>кодами 2.7.1</w:t>
              </w:r>
            </w:hyperlink>
            <w:r w:rsidRPr="004B5C53">
              <w:rPr>
                <w:sz w:val="24"/>
                <w:szCs w:val="24"/>
              </w:rPr>
              <w:t xml:space="preserve">, </w:t>
            </w:r>
            <w:hyperlink r:id="rId187" w:history="1">
              <w:r w:rsidRPr="004B5C53">
                <w:rPr>
                  <w:rStyle w:val="a5"/>
                  <w:sz w:val="24"/>
                  <w:szCs w:val="24"/>
                </w:rPr>
                <w:t>4.9</w:t>
              </w:r>
            </w:hyperlink>
            <w:r w:rsidRPr="004B5C53">
              <w:rPr>
                <w:sz w:val="24"/>
                <w:szCs w:val="24"/>
              </w:rPr>
              <w:t xml:space="preserve">, </w:t>
            </w:r>
            <w:hyperlink r:id="rId188" w:history="1">
              <w:r w:rsidRPr="004B5C53">
                <w:rPr>
                  <w:rStyle w:val="a5"/>
                  <w:sz w:val="24"/>
                  <w:szCs w:val="24"/>
                </w:rPr>
                <w:t>7.2.3</w:t>
              </w:r>
            </w:hyperlink>
            <w:r w:rsidRPr="004B5C53">
              <w:rPr>
                <w:sz w:val="24"/>
                <w:szCs w:val="24"/>
              </w:rPr>
              <w:t>, а также некапитальных сооружений, предназначенных для охраны транспортных средств</w:t>
            </w:r>
          </w:p>
        </w:tc>
        <w:tc>
          <w:tcPr>
            <w:tcW w:w="832"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12.0.1</w:t>
            </w:r>
          </w:p>
        </w:tc>
      </w:tr>
      <w:tr w:rsidR="00180377" w:rsidRPr="004B5C53" w:rsidTr="00AF4C04">
        <w:tc>
          <w:tcPr>
            <w:tcW w:w="223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Благоустройство территории</w:t>
            </w:r>
          </w:p>
        </w:tc>
        <w:tc>
          <w:tcPr>
            <w:tcW w:w="6417"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32"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12.0.2</w:t>
            </w:r>
          </w:p>
        </w:tc>
      </w:tr>
      <w:tr w:rsidR="00180377" w:rsidRPr="004B5C53" w:rsidTr="00AF4C04">
        <w:tc>
          <w:tcPr>
            <w:tcW w:w="9479" w:type="dxa"/>
            <w:gridSpan w:val="3"/>
          </w:tcPr>
          <w:p w:rsidR="00180377" w:rsidRPr="004B5C53" w:rsidRDefault="00180377" w:rsidP="00722CD4">
            <w:pPr>
              <w:widowControl w:val="0"/>
              <w:autoSpaceDE w:val="0"/>
              <w:autoSpaceDN w:val="0"/>
              <w:contextualSpacing/>
              <w:jc w:val="center"/>
              <w:rPr>
                <w:sz w:val="24"/>
                <w:szCs w:val="24"/>
              </w:rPr>
            </w:pPr>
            <w:r w:rsidRPr="004B5C53">
              <w:rPr>
                <w:sz w:val="24"/>
                <w:szCs w:val="24"/>
              </w:rPr>
              <w:t>Условно разрешенные виды использования</w:t>
            </w:r>
          </w:p>
        </w:tc>
      </w:tr>
      <w:tr w:rsidR="00180377" w:rsidRPr="004B5C53" w:rsidTr="00AF4C04">
        <w:tc>
          <w:tcPr>
            <w:tcW w:w="223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Общественное питание</w:t>
            </w:r>
          </w:p>
        </w:tc>
        <w:tc>
          <w:tcPr>
            <w:tcW w:w="6417"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32"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4.6</w:t>
            </w:r>
          </w:p>
        </w:tc>
      </w:tr>
      <w:tr w:rsidR="00180377" w:rsidRPr="004B5C53" w:rsidTr="00AF4C04">
        <w:tc>
          <w:tcPr>
            <w:tcW w:w="223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Связь</w:t>
            </w:r>
          </w:p>
        </w:tc>
        <w:tc>
          <w:tcPr>
            <w:tcW w:w="6417"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89" w:history="1">
              <w:r w:rsidRPr="004B5C53">
                <w:rPr>
                  <w:rStyle w:val="a5"/>
                  <w:sz w:val="24"/>
                  <w:szCs w:val="24"/>
                </w:rPr>
                <w:t>кодами 3.1.1</w:t>
              </w:r>
            </w:hyperlink>
            <w:r w:rsidRPr="004B5C53">
              <w:rPr>
                <w:sz w:val="24"/>
                <w:szCs w:val="24"/>
              </w:rPr>
              <w:t xml:space="preserve">, </w:t>
            </w:r>
            <w:hyperlink r:id="rId190" w:history="1">
              <w:r w:rsidRPr="004B5C53">
                <w:rPr>
                  <w:rStyle w:val="a5"/>
                  <w:sz w:val="24"/>
                  <w:szCs w:val="24"/>
                </w:rPr>
                <w:t>3.2.3</w:t>
              </w:r>
            </w:hyperlink>
          </w:p>
        </w:tc>
        <w:tc>
          <w:tcPr>
            <w:tcW w:w="832"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6.8</w:t>
            </w:r>
          </w:p>
        </w:tc>
      </w:tr>
    </w:tbl>
    <w:p w:rsidR="00AF4C04" w:rsidRDefault="00AF4C04" w:rsidP="00180377">
      <w:pPr>
        <w:pStyle w:val="ConsPlusNormal"/>
        <w:ind w:firstLine="540"/>
        <w:jc w:val="both"/>
        <w:rPr>
          <w:rFonts w:ascii="Times New Roman" w:hAnsi="Times New Roman" w:cs="Times New Roman"/>
          <w:sz w:val="24"/>
          <w:szCs w:val="24"/>
        </w:rPr>
      </w:pP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3.3. Предельные параметры разрешенного строительства, реконструкции объектов капитального строительства:</w:t>
      </w: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w:t>
      </w:r>
      <w:hyperlink r:id="rId191" w:history="1">
        <w:r w:rsidRPr="004B5C53">
          <w:rPr>
            <w:rFonts w:ascii="Times New Roman" w:hAnsi="Times New Roman" w:cs="Times New Roman"/>
            <w:sz w:val="24"/>
            <w:szCs w:val="24"/>
          </w:rPr>
          <w:t>закона</w:t>
        </w:r>
      </w:hyperlink>
      <w:r w:rsidRPr="004B5C53">
        <w:rPr>
          <w:rFonts w:ascii="Times New Roman" w:hAnsi="Times New Roman" w:cs="Times New Roman"/>
          <w:sz w:val="24"/>
          <w:szCs w:val="24"/>
        </w:rPr>
        <w:t xml:space="preserve"> от 22.07.2008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123-ФЗ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Технический регламент о требованиях пожарной безопасности</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При реконструкции существующих объектов капитального строительства, минимальные отступы от границ земельного участка могут приниматься по фактическому расположению объекта при условии соблюдения требований технических регламентов, санитарных норм и правил;</w:t>
      </w: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предельное количество этажей зданий, строений, сооружений - не выше 3 этажей.</w:t>
      </w: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3.4. Предельные (минимальные и (или) максимальные) размеры земельных участков, в том числе их площадь (</w:t>
      </w:r>
      <w:r w:rsidRPr="004B5C53">
        <w:rPr>
          <w:rFonts w:ascii="Times New Roman" w:eastAsia="Calibri" w:hAnsi="Times New Roman" w:cs="Times New Roman"/>
          <w:sz w:val="24"/>
          <w:szCs w:val="24"/>
        </w:rPr>
        <w:t>СП 42.13330.2016</w:t>
      </w:r>
      <w:r w:rsidRPr="004B5C53">
        <w:rPr>
          <w:rFonts w:eastAsia="Calibri"/>
          <w:sz w:val="24"/>
          <w:szCs w:val="24"/>
        </w:rPr>
        <w:t xml:space="preserve">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Градостроительство. Планировка и застройка городских и сельских поселений</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w:t>
      </w: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1) минимальная и (или) максимальная площадь земельных участков и максимальный процент застройки в границах земельного участка, определяемый как </w:t>
      </w:r>
      <w:r w:rsidRPr="004B5C53">
        <w:rPr>
          <w:rFonts w:ascii="Times New Roman" w:hAnsi="Times New Roman" w:cs="Times New Roman"/>
          <w:sz w:val="24"/>
          <w:szCs w:val="24"/>
        </w:rPr>
        <w:lastRenderedPageBreak/>
        <w:t>отношение суммарной площади земельного участка, которая может быть застроена, ко всей площади земельного участка:</w:t>
      </w:r>
    </w:p>
    <w:p w:rsidR="00180377" w:rsidRPr="004B5C53" w:rsidRDefault="00180377" w:rsidP="00AF4C04">
      <w:pPr>
        <w:pStyle w:val="ConsPlusNormal"/>
        <w:ind w:firstLine="54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2339"/>
        <w:gridCol w:w="2339"/>
        <w:gridCol w:w="2309"/>
      </w:tblGrid>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Код (числовое обозначение) вида разрешенного использования земельного участка</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 xml:space="preserve">Минимальная площадь земельного участка, </w:t>
            </w:r>
            <w:proofErr w:type="spellStart"/>
            <w:r w:rsidRPr="004B5C53">
              <w:rPr>
                <w:sz w:val="24"/>
                <w:szCs w:val="24"/>
              </w:rPr>
              <w:t>кв.м</w:t>
            </w:r>
            <w:proofErr w:type="spellEnd"/>
            <w:r w:rsidRPr="004B5C53">
              <w:rPr>
                <w:sz w:val="24"/>
                <w:szCs w:val="24"/>
              </w:rPr>
              <w:t>.</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 xml:space="preserve">Максимальная площадь земельного участка, </w:t>
            </w:r>
            <w:proofErr w:type="spellStart"/>
            <w:r w:rsidRPr="004B5C53">
              <w:rPr>
                <w:sz w:val="24"/>
                <w:szCs w:val="24"/>
              </w:rPr>
              <w:t>кв.м</w:t>
            </w:r>
            <w:proofErr w:type="spellEnd"/>
            <w:r w:rsidRPr="004B5C53">
              <w:rPr>
                <w:sz w:val="24"/>
                <w:szCs w:val="24"/>
              </w:rPr>
              <w:t>.</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Максимальный процент застройки в границах земельного участка, %</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3.1.1</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1</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100*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4.6, 4.9.1.1, 4.9.1.2, 4.9.1.3, 4.9.1.4, 4.9.2</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300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4000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60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4.9</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100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4000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80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6.9, 7.2.2, 7.2.3</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600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5000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60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5.1.4</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300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50000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50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6.9.1</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300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50000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50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6.8, 7.2.1, 7.5, 12.0.1, 12.0.2</w:t>
            </w:r>
          </w:p>
        </w:tc>
        <w:tc>
          <w:tcPr>
            <w:tcW w:w="3650" w:type="pct"/>
            <w:gridSpan w:val="3"/>
            <w:shd w:val="clear" w:color="auto" w:fill="auto"/>
          </w:tcPr>
          <w:p w:rsidR="00180377" w:rsidRPr="004B5C53" w:rsidRDefault="00180377" w:rsidP="00722CD4">
            <w:pPr>
              <w:contextualSpacing/>
              <w:jc w:val="both"/>
              <w:rPr>
                <w:sz w:val="24"/>
                <w:szCs w:val="24"/>
              </w:rPr>
            </w:pPr>
            <w:r w:rsidRPr="004B5C53">
              <w:rPr>
                <w:sz w:val="24"/>
                <w:szCs w:val="24"/>
              </w:rPr>
              <w:t>Действие градостроительного регламента не распространяется в соответствии с ч. 4 ст. 36 Градостроительного кодекса РФ</w:t>
            </w:r>
          </w:p>
        </w:tc>
      </w:tr>
    </w:tbl>
    <w:p w:rsidR="00180377" w:rsidRPr="004B5C53" w:rsidRDefault="00180377" w:rsidP="00180377">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*при соблюдении требований технических регламентов.</w:t>
      </w:r>
    </w:p>
    <w:p w:rsidR="00AF4C04" w:rsidRDefault="00AF4C04" w:rsidP="00180377">
      <w:pPr>
        <w:pStyle w:val="ConsPlusNormal"/>
        <w:ind w:firstLine="540"/>
        <w:jc w:val="both"/>
        <w:rPr>
          <w:rFonts w:ascii="Times New Roman" w:hAnsi="Times New Roman" w:cs="Times New Roman"/>
          <w:sz w:val="24"/>
          <w:szCs w:val="24"/>
        </w:rPr>
      </w:pP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минимальный размер - ширина улиц и дорог в красных линиях:</w:t>
      </w: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магистральных дорог - 50 метров;</w:t>
      </w: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магистральных улиц - 40 метров;</w:t>
      </w: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улиц и дорог местного значения - 15 метров.</w:t>
      </w:r>
    </w:p>
    <w:p w:rsidR="00180377" w:rsidRPr="004B5C53" w:rsidRDefault="00180377" w:rsidP="00AF4C04">
      <w:pPr>
        <w:pStyle w:val="ConsPlusNormal"/>
        <w:ind w:firstLine="709"/>
        <w:jc w:val="both"/>
        <w:rPr>
          <w:rFonts w:ascii="Times New Roman" w:hAnsi="Times New Roman" w:cs="Times New Roman"/>
          <w:sz w:val="24"/>
          <w:szCs w:val="24"/>
        </w:rPr>
      </w:pPr>
    </w:p>
    <w:p w:rsidR="00180377" w:rsidRPr="004B5C53" w:rsidRDefault="00180377" w:rsidP="00AF4C04">
      <w:pPr>
        <w:pStyle w:val="ConsPlusNormal"/>
        <w:ind w:firstLine="709"/>
        <w:jc w:val="center"/>
        <w:outlineLvl w:val="4"/>
        <w:rPr>
          <w:rFonts w:ascii="Times New Roman" w:hAnsi="Times New Roman" w:cs="Times New Roman"/>
          <w:sz w:val="24"/>
          <w:szCs w:val="24"/>
        </w:rPr>
      </w:pPr>
      <w:r w:rsidRPr="004B5C53">
        <w:rPr>
          <w:rFonts w:ascii="Times New Roman" w:hAnsi="Times New Roman" w:cs="Times New Roman"/>
          <w:sz w:val="24"/>
          <w:szCs w:val="24"/>
        </w:rPr>
        <w:t>4. Зона автомобильного транспорта вне границ населенных пунктов (Т 2.1)</w:t>
      </w:r>
    </w:p>
    <w:p w:rsidR="00180377" w:rsidRPr="004B5C53" w:rsidRDefault="00180377" w:rsidP="00AF4C04">
      <w:pPr>
        <w:pStyle w:val="ConsPlusNormal"/>
        <w:ind w:firstLine="709"/>
        <w:jc w:val="both"/>
        <w:rPr>
          <w:rFonts w:ascii="Times New Roman" w:hAnsi="Times New Roman" w:cs="Times New Roman"/>
          <w:sz w:val="24"/>
          <w:szCs w:val="24"/>
        </w:rPr>
      </w:pP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4.1 Зона предназначена для размещения автомобильных дорог и технически связанных с ними сооружений, размещения улиц и дорог городского значения, транспортных развязок, улиц, проездов, перекрестков, площадей, мостов, в том числе путепроводов, эстакад, виадуков, пешеходных мостов, а также территорий, подлежащих благоустройству с учетом технических и эксплуатационных характеристик таких объектов.</w:t>
      </w:r>
    </w:p>
    <w:p w:rsidR="00180377" w:rsidRPr="004B5C53" w:rsidRDefault="00180377" w:rsidP="00AF4C04">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4.2. Виды разрешенного использования земельных участков:</w:t>
      </w:r>
    </w:p>
    <w:p w:rsidR="00180377" w:rsidRPr="004B5C53" w:rsidRDefault="00180377" w:rsidP="00180377">
      <w:pPr>
        <w:pStyle w:val="ConsPlusNormal"/>
        <w:ind w:firstLine="540"/>
        <w:jc w:val="both"/>
        <w:rPr>
          <w:rFonts w:ascii="Times New Roman" w:hAnsi="Times New Roman" w:cs="Times New Roman"/>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75"/>
        <w:gridCol w:w="6065"/>
        <w:gridCol w:w="839"/>
      </w:tblGrid>
      <w:tr w:rsidR="00180377" w:rsidRPr="004B5C53" w:rsidTr="00AF4C04">
        <w:tc>
          <w:tcPr>
            <w:tcW w:w="2619"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Наименование вида разрешенного использования земельного участка</w:t>
            </w:r>
          </w:p>
        </w:tc>
        <w:tc>
          <w:tcPr>
            <w:tcW w:w="6170"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Виды объектов, размещение которых соответствует виду разрешенного использования</w:t>
            </w:r>
          </w:p>
        </w:tc>
        <w:tc>
          <w:tcPr>
            <w:tcW w:w="85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Код вида</w:t>
            </w:r>
          </w:p>
        </w:tc>
      </w:tr>
      <w:tr w:rsidR="00180377" w:rsidRPr="004B5C53" w:rsidTr="00AF4C04">
        <w:tc>
          <w:tcPr>
            <w:tcW w:w="9640" w:type="dxa"/>
            <w:gridSpan w:val="3"/>
          </w:tcPr>
          <w:p w:rsidR="00180377" w:rsidRPr="004B5C53" w:rsidRDefault="00180377" w:rsidP="00722CD4">
            <w:pPr>
              <w:widowControl w:val="0"/>
              <w:autoSpaceDE w:val="0"/>
              <w:autoSpaceDN w:val="0"/>
              <w:contextualSpacing/>
              <w:jc w:val="center"/>
              <w:rPr>
                <w:sz w:val="24"/>
                <w:szCs w:val="24"/>
              </w:rPr>
            </w:pPr>
            <w:r w:rsidRPr="004B5C53">
              <w:rPr>
                <w:sz w:val="24"/>
                <w:szCs w:val="24"/>
              </w:rPr>
              <w:t>Основные виды разрешенного использования</w:t>
            </w:r>
          </w:p>
        </w:tc>
      </w:tr>
      <w:tr w:rsidR="00180377" w:rsidRPr="004B5C53" w:rsidTr="00AF4C04">
        <w:tc>
          <w:tcPr>
            <w:tcW w:w="2619"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Предоставление коммунальных услуг</w:t>
            </w:r>
          </w:p>
        </w:tc>
        <w:tc>
          <w:tcPr>
            <w:tcW w:w="617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3.1.1</w:t>
            </w:r>
          </w:p>
        </w:tc>
      </w:tr>
      <w:tr w:rsidR="00180377" w:rsidRPr="004B5C53" w:rsidTr="00AF4C04">
        <w:tc>
          <w:tcPr>
            <w:tcW w:w="2619"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Служебные гаражи</w:t>
            </w:r>
          </w:p>
        </w:tc>
        <w:tc>
          <w:tcPr>
            <w:tcW w:w="617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Размещение постоянных или временных гаражей, </w:t>
            </w:r>
            <w:r w:rsidRPr="004B5C53">
              <w:rPr>
                <w:sz w:val="24"/>
                <w:szCs w:val="24"/>
              </w:rPr>
              <w:lastRenderedPageBreak/>
              <w:t xml:space="preserve">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92" w:history="1">
              <w:r w:rsidRPr="004B5C53">
                <w:rPr>
                  <w:rStyle w:val="a5"/>
                  <w:sz w:val="24"/>
                  <w:szCs w:val="24"/>
                </w:rPr>
                <w:t>кодами 3.0</w:t>
              </w:r>
            </w:hyperlink>
            <w:r w:rsidRPr="004B5C53">
              <w:rPr>
                <w:sz w:val="24"/>
                <w:szCs w:val="24"/>
              </w:rPr>
              <w:t xml:space="preserve">, </w:t>
            </w:r>
            <w:hyperlink r:id="rId193" w:history="1">
              <w:r w:rsidRPr="004B5C53">
                <w:rPr>
                  <w:rStyle w:val="a5"/>
                  <w:sz w:val="24"/>
                  <w:szCs w:val="24"/>
                </w:rPr>
                <w:t>4.0</w:t>
              </w:r>
            </w:hyperlink>
            <w:r w:rsidRPr="004B5C53">
              <w:rPr>
                <w:sz w:val="24"/>
                <w:szCs w:val="24"/>
              </w:rPr>
              <w:t>, а также для стоянки и хранения транспортных средств общего пользования, в том числе в депо</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lastRenderedPageBreak/>
              <w:t>4.9</w:t>
            </w:r>
          </w:p>
        </w:tc>
      </w:tr>
      <w:tr w:rsidR="00180377" w:rsidRPr="004B5C53" w:rsidTr="00AF4C04">
        <w:tc>
          <w:tcPr>
            <w:tcW w:w="2619"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lastRenderedPageBreak/>
              <w:t>Заправка транспортных средств</w:t>
            </w:r>
          </w:p>
        </w:tc>
        <w:tc>
          <w:tcPr>
            <w:tcW w:w="617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4.9.1.1</w:t>
            </w:r>
          </w:p>
        </w:tc>
      </w:tr>
      <w:tr w:rsidR="00180377" w:rsidRPr="004B5C53" w:rsidTr="00AF4C04">
        <w:tc>
          <w:tcPr>
            <w:tcW w:w="2619"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Обеспечение дорожного отдыха</w:t>
            </w:r>
          </w:p>
        </w:tc>
        <w:tc>
          <w:tcPr>
            <w:tcW w:w="617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4.9.1.2</w:t>
            </w:r>
          </w:p>
        </w:tc>
      </w:tr>
      <w:tr w:rsidR="00180377" w:rsidRPr="004B5C53" w:rsidTr="00AF4C04">
        <w:tc>
          <w:tcPr>
            <w:tcW w:w="2619"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Автомобильные мойки</w:t>
            </w:r>
          </w:p>
        </w:tc>
        <w:tc>
          <w:tcPr>
            <w:tcW w:w="617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автомобильных моек, а также размещение магазинов сопутствующей торговли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4.9.1.3</w:t>
            </w:r>
          </w:p>
        </w:tc>
      </w:tr>
      <w:tr w:rsidR="00180377" w:rsidRPr="004B5C53" w:rsidTr="00AF4C04">
        <w:tc>
          <w:tcPr>
            <w:tcW w:w="2619"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Ремонт автомобилей</w:t>
            </w:r>
          </w:p>
        </w:tc>
        <w:tc>
          <w:tcPr>
            <w:tcW w:w="617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4.9.1.4</w:t>
            </w:r>
          </w:p>
        </w:tc>
      </w:tr>
      <w:tr w:rsidR="00180377" w:rsidRPr="004B5C53" w:rsidTr="00AF4C04">
        <w:tc>
          <w:tcPr>
            <w:tcW w:w="2619"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rPr>
                <w:sz w:val="24"/>
                <w:szCs w:val="24"/>
              </w:rPr>
            </w:pPr>
            <w:r w:rsidRPr="004B5C53">
              <w:rPr>
                <w:sz w:val="24"/>
                <w:szCs w:val="24"/>
              </w:rPr>
              <w:t>Стоянка транспортных средств</w:t>
            </w:r>
          </w:p>
        </w:tc>
        <w:tc>
          <w:tcPr>
            <w:tcW w:w="6170"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ind w:firstLine="5"/>
              <w:contextualSpacing/>
              <w:jc w:val="both"/>
              <w:rPr>
                <w:sz w:val="24"/>
                <w:szCs w:val="24"/>
              </w:rPr>
            </w:pPr>
            <w:r w:rsidRPr="004B5C53">
              <w:rPr>
                <w:sz w:val="24"/>
                <w:szCs w:val="24"/>
              </w:rPr>
              <w:t xml:space="preserve">Размещение стоянок (парковок) легковых автомобилей и других </w:t>
            </w:r>
            <w:proofErr w:type="spellStart"/>
            <w:r w:rsidRPr="004B5C53">
              <w:rPr>
                <w:sz w:val="24"/>
                <w:szCs w:val="24"/>
              </w:rPr>
              <w:t>мототранспортных</w:t>
            </w:r>
            <w:proofErr w:type="spellEnd"/>
            <w:r w:rsidRPr="004B5C53">
              <w:rPr>
                <w:sz w:val="24"/>
                <w:szCs w:val="24"/>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jc w:val="center"/>
              <w:rPr>
                <w:sz w:val="24"/>
                <w:szCs w:val="24"/>
              </w:rPr>
            </w:pPr>
            <w:r w:rsidRPr="004B5C53">
              <w:rPr>
                <w:sz w:val="24"/>
                <w:szCs w:val="24"/>
              </w:rPr>
              <w:t>4.9.2</w:t>
            </w:r>
          </w:p>
        </w:tc>
      </w:tr>
      <w:tr w:rsidR="00180377" w:rsidRPr="004B5C53" w:rsidTr="00AF4C04">
        <w:tc>
          <w:tcPr>
            <w:tcW w:w="2619"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rPr>
                <w:sz w:val="24"/>
                <w:szCs w:val="24"/>
              </w:rPr>
            </w:pPr>
            <w:r w:rsidRPr="004B5C53">
              <w:rPr>
                <w:sz w:val="24"/>
                <w:szCs w:val="24"/>
              </w:rPr>
              <w:t>Оборудованные площадки для занятий спортом</w:t>
            </w:r>
          </w:p>
        </w:tc>
        <w:tc>
          <w:tcPr>
            <w:tcW w:w="6170"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ind w:firstLine="5"/>
              <w:contextualSpacing/>
              <w:jc w:val="both"/>
              <w:rPr>
                <w:sz w:val="24"/>
                <w:szCs w:val="24"/>
              </w:rPr>
            </w:pPr>
            <w:r w:rsidRPr="004B5C53">
              <w:rPr>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jc w:val="center"/>
              <w:rPr>
                <w:sz w:val="24"/>
                <w:szCs w:val="24"/>
              </w:rPr>
            </w:pPr>
            <w:r w:rsidRPr="004B5C53">
              <w:rPr>
                <w:sz w:val="24"/>
                <w:szCs w:val="24"/>
              </w:rPr>
              <w:t>5.1.4</w:t>
            </w:r>
          </w:p>
        </w:tc>
      </w:tr>
      <w:tr w:rsidR="00180377" w:rsidRPr="004B5C53" w:rsidTr="00AF4C04">
        <w:tc>
          <w:tcPr>
            <w:tcW w:w="2619"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Склады</w:t>
            </w:r>
          </w:p>
        </w:tc>
        <w:tc>
          <w:tcPr>
            <w:tcW w:w="617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6.9</w:t>
            </w:r>
          </w:p>
        </w:tc>
      </w:tr>
      <w:tr w:rsidR="00180377" w:rsidRPr="004B5C53" w:rsidTr="00AF4C04">
        <w:tc>
          <w:tcPr>
            <w:tcW w:w="2619"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Складские площадки</w:t>
            </w:r>
          </w:p>
        </w:tc>
        <w:tc>
          <w:tcPr>
            <w:tcW w:w="617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6.9.1</w:t>
            </w:r>
          </w:p>
        </w:tc>
      </w:tr>
      <w:tr w:rsidR="00180377" w:rsidRPr="004B5C53" w:rsidTr="00AF4C04">
        <w:tc>
          <w:tcPr>
            <w:tcW w:w="2619"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Размещение автомобильных дорог</w:t>
            </w:r>
          </w:p>
        </w:tc>
        <w:tc>
          <w:tcPr>
            <w:tcW w:w="617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Размещение автомобильных дорог за пределами населенных пунктов и технически связанных с ними </w:t>
            </w:r>
            <w:r w:rsidRPr="004B5C53">
              <w:rPr>
                <w:sz w:val="24"/>
                <w:szCs w:val="24"/>
              </w:rPr>
              <w:lastRenderedPageBreak/>
              <w:t xml:space="preserve">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94" w:history="1">
              <w:r w:rsidRPr="004B5C53">
                <w:rPr>
                  <w:rStyle w:val="a5"/>
                  <w:sz w:val="24"/>
                  <w:szCs w:val="24"/>
                </w:rPr>
                <w:t>кодами 2.7.1</w:t>
              </w:r>
            </w:hyperlink>
            <w:r w:rsidRPr="004B5C53">
              <w:rPr>
                <w:sz w:val="24"/>
                <w:szCs w:val="24"/>
              </w:rPr>
              <w:t xml:space="preserve">, </w:t>
            </w:r>
            <w:hyperlink r:id="rId195" w:history="1">
              <w:r w:rsidRPr="004B5C53">
                <w:rPr>
                  <w:rStyle w:val="a5"/>
                  <w:sz w:val="24"/>
                  <w:szCs w:val="24"/>
                </w:rPr>
                <w:t>4.9</w:t>
              </w:r>
            </w:hyperlink>
            <w:r w:rsidRPr="004B5C53">
              <w:rPr>
                <w:sz w:val="24"/>
                <w:szCs w:val="24"/>
              </w:rPr>
              <w:t xml:space="preserve">, </w:t>
            </w:r>
            <w:hyperlink r:id="rId196" w:history="1">
              <w:r w:rsidRPr="004B5C53">
                <w:rPr>
                  <w:rStyle w:val="a5"/>
                  <w:sz w:val="24"/>
                  <w:szCs w:val="24"/>
                </w:rPr>
                <w:t>7.2.3</w:t>
              </w:r>
            </w:hyperlink>
            <w:r w:rsidRPr="004B5C53">
              <w:rPr>
                <w:sz w:val="24"/>
                <w:szCs w:val="24"/>
              </w:rPr>
              <w:t>, а также некапитальных сооружений, предназначенных для охраны транспортных средств;</w:t>
            </w:r>
          </w:p>
          <w:p w:rsidR="00180377" w:rsidRPr="004B5C53" w:rsidRDefault="00180377" w:rsidP="00722CD4">
            <w:pPr>
              <w:ind w:firstLine="5"/>
              <w:contextualSpacing/>
              <w:jc w:val="both"/>
              <w:rPr>
                <w:sz w:val="24"/>
                <w:szCs w:val="24"/>
              </w:rPr>
            </w:pPr>
            <w:r w:rsidRPr="004B5C53">
              <w:rPr>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lastRenderedPageBreak/>
              <w:t>7.2.1</w:t>
            </w:r>
          </w:p>
        </w:tc>
      </w:tr>
      <w:tr w:rsidR="00180377" w:rsidRPr="004B5C53" w:rsidTr="00AF4C04">
        <w:tc>
          <w:tcPr>
            <w:tcW w:w="2619"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lastRenderedPageBreak/>
              <w:t>Обслуживание перевозок пассажиров</w:t>
            </w:r>
          </w:p>
        </w:tc>
        <w:tc>
          <w:tcPr>
            <w:tcW w:w="617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97" w:history="1">
              <w:r w:rsidRPr="004B5C53">
                <w:rPr>
                  <w:rStyle w:val="a5"/>
                  <w:sz w:val="24"/>
                  <w:szCs w:val="24"/>
                </w:rPr>
                <w:t>кодом 7.6</w:t>
              </w:r>
            </w:hyperlink>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7.2.2</w:t>
            </w:r>
          </w:p>
        </w:tc>
      </w:tr>
      <w:tr w:rsidR="00180377" w:rsidRPr="004B5C53" w:rsidTr="00AF4C04">
        <w:tc>
          <w:tcPr>
            <w:tcW w:w="2619"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Стоянки транспорта общего пользования</w:t>
            </w:r>
          </w:p>
        </w:tc>
        <w:tc>
          <w:tcPr>
            <w:tcW w:w="617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стоянок транспортных средств, осуществляющих перевозки людей по установленному маршруту</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7.2.3</w:t>
            </w:r>
          </w:p>
        </w:tc>
      </w:tr>
      <w:tr w:rsidR="00180377" w:rsidRPr="004B5C53" w:rsidTr="00AF4C04">
        <w:tc>
          <w:tcPr>
            <w:tcW w:w="2619"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Трубопроводный транспорт</w:t>
            </w:r>
          </w:p>
        </w:tc>
        <w:tc>
          <w:tcPr>
            <w:tcW w:w="617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7.5</w:t>
            </w:r>
          </w:p>
        </w:tc>
      </w:tr>
      <w:tr w:rsidR="00180377" w:rsidRPr="004B5C53" w:rsidTr="00AF4C04">
        <w:tc>
          <w:tcPr>
            <w:tcW w:w="2619"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Улично-дорожная сеть</w:t>
            </w:r>
          </w:p>
        </w:tc>
        <w:tc>
          <w:tcPr>
            <w:tcW w:w="617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B5C53">
              <w:rPr>
                <w:sz w:val="24"/>
                <w:szCs w:val="24"/>
              </w:rPr>
              <w:t>велотранспортной</w:t>
            </w:r>
            <w:proofErr w:type="spellEnd"/>
            <w:r w:rsidRPr="004B5C53">
              <w:rPr>
                <w:sz w:val="24"/>
                <w:szCs w:val="24"/>
              </w:rPr>
              <w:t xml:space="preserve"> и инженерной инфраструктуры;</w:t>
            </w:r>
          </w:p>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98" w:history="1">
              <w:r w:rsidRPr="004B5C53">
                <w:rPr>
                  <w:rStyle w:val="a5"/>
                  <w:sz w:val="24"/>
                  <w:szCs w:val="24"/>
                </w:rPr>
                <w:t>кодами 2.7.1</w:t>
              </w:r>
            </w:hyperlink>
            <w:r w:rsidRPr="004B5C53">
              <w:rPr>
                <w:sz w:val="24"/>
                <w:szCs w:val="24"/>
              </w:rPr>
              <w:t xml:space="preserve">, </w:t>
            </w:r>
            <w:hyperlink r:id="rId199" w:history="1">
              <w:r w:rsidRPr="004B5C53">
                <w:rPr>
                  <w:rStyle w:val="a5"/>
                  <w:sz w:val="24"/>
                  <w:szCs w:val="24"/>
                </w:rPr>
                <w:t>4.9</w:t>
              </w:r>
            </w:hyperlink>
            <w:r w:rsidRPr="004B5C53">
              <w:rPr>
                <w:sz w:val="24"/>
                <w:szCs w:val="24"/>
              </w:rPr>
              <w:t xml:space="preserve">, </w:t>
            </w:r>
            <w:hyperlink r:id="rId200" w:history="1">
              <w:r w:rsidRPr="004B5C53">
                <w:rPr>
                  <w:rStyle w:val="a5"/>
                  <w:sz w:val="24"/>
                  <w:szCs w:val="24"/>
                </w:rPr>
                <w:t>7.2.3</w:t>
              </w:r>
            </w:hyperlink>
            <w:r w:rsidRPr="004B5C53">
              <w:rPr>
                <w:sz w:val="24"/>
                <w:szCs w:val="24"/>
              </w:rPr>
              <w:t>, а также некапитальных сооружений, предназначенных для охраны транспортных средств</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12.0.1</w:t>
            </w:r>
          </w:p>
        </w:tc>
      </w:tr>
      <w:tr w:rsidR="00180377" w:rsidRPr="004B5C53" w:rsidTr="00AF4C04">
        <w:tc>
          <w:tcPr>
            <w:tcW w:w="2619"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Благоустройство территории</w:t>
            </w:r>
          </w:p>
        </w:tc>
        <w:tc>
          <w:tcPr>
            <w:tcW w:w="617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12.0.2</w:t>
            </w:r>
          </w:p>
        </w:tc>
      </w:tr>
      <w:tr w:rsidR="00180377" w:rsidRPr="004B5C53" w:rsidTr="00AF4C04">
        <w:tc>
          <w:tcPr>
            <w:tcW w:w="9640" w:type="dxa"/>
            <w:gridSpan w:val="3"/>
          </w:tcPr>
          <w:p w:rsidR="00180377" w:rsidRPr="004B5C53" w:rsidRDefault="00180377" w:rsidP="00722CD4">
            <w:pPr>
              <w:widowControl w:val="0"/>
              <w:autoSpaceDE w:val="0"/>
              <w:autoSpaceDN w:val="0"/>
              <w:contextualSpacing/>
              <w:jc w:val="center"/>
              <w:rPr>
                <w:sz w:val="24"/>
                <w:szCs w:val="24"/>
              </w:rPr>
            </w:pPr>
            <w:r w:rsidRPr="004B5C53">
              <w:rPr>
                <w:sz w:val="24"/>
                <w:szCs w:val="24"/>
              </w:rPr>
              <w:t>Условно разрешенные виды использования</w:t>
            </w:r>
          </w:p>
        </w:tc>
      </w:tr>
      <w:tr w:rsidR="00180377" w:rsidRPr="004B5C53" w:rsidTr="00AF4C04">
        <w:tc>
          <w:tcPr>
            <w:tcW w:w="2619"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Общественное питание</w:t>
            </w:r>
          </w:p>
        </w:tc>
        <w:tc>
          <w:tcPr>
            <w:tcW w:w="617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4.6</w:t>
            </w:r>
          </w:p>
        </w:tc>
      </w:tr>
      <w:tr w:rsidR="00180377" w:rsidRPr="004B5C53" w:rsidTr="00AF4C04">
        <w:tc>
          <w:tcPr>
            <w:tcW w:w="2619"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Связь</w:t>
            </w:r>
          </w:p>
        </w:tc>
        <w:tc>
          <w:tcPr>
            <w:tcW w:w="617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Размещение объектов связи, радиовещания, телевидения, </w:t>
            </w:r>
            <w:r w:rsidRPr="004B5C53">
              <w:rPr>
                <w:sz w:val="24"/>
                <w:szCs w:val="24"/>
              </w:rPr>
              <w:lastRenderedPageBreak/>
              <w:t xml:space="preserve">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201" w:history="1">
              <w:r w:rsidRPr="004B5C53">
                <w:rPr>
                  <w:rStyle w:val="a5"/>
                  <w:sz w:val="24"/>
                  <w:szCs w:val="24"/>
                </w:rPr>
                <w:t>кодами 3.1.1</w:t>
              </w:r>
            </w:hyperlink>
            <w:r w:rsidRPr="004B5C53">
              <w:rPr>
                <w:sz w:val="24"/>
                <w:szCs w:val="24"/>
              </w:rPr>
              <w:t xml:space="preserve">, </w:t>
            </w:r>
            <w:hyperlink r:id="rId202" w:history="1">
              <w:r w:rsidRPr="004B5C53">
                <w:rPr>
                  <w:rStyle w:val="a5"/>
                  <w:sz w:val="24"/>
                  <w:szCs w:val="24"/>
                </w:rPr>
                <w:t>3.2.3</w:t>
              </w:r>
            </w:hyperlink>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lastRenderedPageBreak/>
              <w:t>6.8</w:t>
            </w:r>
          </w:p>
        </w:tc>
      </w:tr>
    </w:tbl>
    <w:p w:rsidR="00180377" w:rsidRPr="004B5C53" w:rsidRDefault="00180377" w:rsidP="00180377">
      <w:pPr>
        <w:pStyle w:val="ConsPlusNormal"/>
        <w:ind w:firstLine="540"/>
        <w:jc w:val="both"/>
        <w:rPr>
          <w:rFonts w:ascii="Times New Roman" w:hAnsi="Times New Roman" w:cs="Times New Roman"/>
          <w:sz w:val="24"/>
          <w:szCs w:val="24"/>
        </w:rPr>
      </w:pP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4.3. Предельные параметры разрешенного строительства, реконструкции объектов капитального строительства:</w:t>
      </w: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w:t>
      </w:r>
      <w:hyperlink r:id="rId203" w:history="1">
        <w:r w:rsidRPr="004B5C53">
          <w:rPr>
            <w:rFonts w:ascii="Times New Roman" w:hAnsi="Times New Roman" w:cs="Times New Roman"/>
            <w:sz w:val="24"/>
            <w:szCs w:val="24"/>
          </w:rPr>
          <w:t>закона</w:t>
        </w:r>
      </w:hyperlink>
      <w:r w:rsidRPr="004B5C53">
        <w:rPr>
          <w:rFonts w:ascii="Times New Roman" w:hAnsi="Times New Roman" w:cs="Times New Roman"/>
          <w:sz w:val="24"/>
          <w:szCs w:val="24"/>
        </w:rPr>
        <w:t xml:space="preserve"> от 22.07.2008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123-ФЗ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Технический регламент о требованиях пожарной безопасности</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При реконструкции существующих объектов капитального строительства, минимальные отступы от границ земельного участка могут приниматься по фактическому расположению объекта при условии соблюдения требований технических регламентов, санитарных норм и правил;</w:t>
      </w: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предельное количество этажей зданий, строений, сооружений - не выше 3 этажей.</w:t>
      </w: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4.4. Предельные (минимальные и (или) максимальные) размеры земельных участков, в том числе их площадь (</w:t>
      </w:r>
      <w:r w:rsidRPr="004B5C53">
        <w:rPr>
          <w:rFonts w:ascii="Times New Roman" w:eastAsia="Calibri" w:hAnsi="Times New Roman" w:cs="Times New Roman"/>
          <w:sz w:val="24"/>
          <w:szCs w:val="24"/>
        </w:rPr>
        <w:t>СП 42.13330.2016</w:t>
      </w:r>
      <w:r w:rsidRPr="004B5C53">
        <w:rPr>
          <w:rFonts w:eastAsia="Calibri"/>
          <w:sz w:val="24"/>
          <w:szCs w:val="24"/>
        </w:rPr>
        <w:t xml:space="preserve">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Градостроительство. Планировка и застройка городских и сельских поселений</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w:t>
      </w:r>
    </w:p>
    <w:p w:rsidR="00180377"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минимальная и (или) максимальная площадь земельных участков и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C500E" w:rsidRPr="004B5C53" w:rsidRDefault="003C500E" w:rsidP="003C500E">
      <w:pPr>
        <w:pStyle w:val="ConsPlusNormal"/>
        <w:ind w:firstLine="709"/>
        <w:rPr>
          <w:rFonts w:ascii="Times New Roman" w:hAnsi="Times New Roman" w:cs="Times New Roman"/>
          <w:sz w:val="24"/>
          <w:szCs w:val="24"/>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264"/>
        <w:gridCol w:w="2341"/>
        <w:gridCol w:w="2201"/>
      </w:tblGrid>
      <w:tr w:rsidR="00180377" w:rsidRPr="004B5C53" w:rsidTr="003C500E">
        <w:tc>
          <w:tcPr>
            <w:tcW w:w="1363" w:type="pct"/>
            <w:shd w:val="clear" w:color="auto" w:fill="auto"/>
          </w:tcPr>
          <w:p w:rsidR="00180377" w:rsidRPr="004B5C53" w:rsidRDefault="00180377" w:rsidP="00722CD4">
            <w:pPr>
              <w:contextualSpacing/>
              <w:jc w:val="both"/>
              <w:rPr>
                <w:sz w:val="24"/>
                <w:szCs w:val="24"/>
              </w:rPr>
            </w:pPr>
            <w:r w:rsidRPr="004B5C53">
              <w:rPr>
                <w:sz w:val="24"/>
                <w:szCs w:val="24"/>
              </w:rPr>
              <w:t>Код (числовое обозначение) вида разрешенного использования земельного участка</w:t>
            </w:r>
          </w:p>
        </w:tc>
        <w:tc>
          <w:tcPr>
            <w:tcW w:w="1210" w:type="pct"/>
            <w:shd w:val="clear" w:color="auto" w:fill="auto"/>
          </w:tcPr>
          <w:p w:rsidR="00180377" w:rsidRPr="004B5C53" w:rsidRDefault="00180377" w:rsidP="00722CD4">
            <w:pPr>
              <w:contextualSpacing/>
              <w:jc w:val="center"/>
              <w:rPr>
                <w:sz w:val="24"/>
                <w:szCs w:val="24"/>
              </w:rPr>
            </w:pPr>
            <w:r w:rsidRPr="004B5C53">
              <w:rPr>
                <w:sz w:val="24"/>
                <w:szCs w:val="24"/>
              </w:rPr>
              <w:t xml:space="preserve">Минимальная площадь земельного участка, </w:t>
            </w:r>
            <w:proofErr w:type="spellStart"/>
            <w:r w:rsidRPr="004B5C53">
              <w:rPr>
                <w:sz w:val="24"/>
                <w:szCs w:val="24"/>
              </w:rPr>
              <w:t>кв.м</w:t>
            </w:r>
            <w:proofErr w:type="spellEnd"/>
            <w:r w:rsidRPr="004B5C53">
              <w:rPr>
                <w:sz w:val="24"/>
                <w:szCs w:val="24"/>
              </w:rPr>
              <w:t>.</w:t>
            </w:r>
          </w:p>
        </w:tc>
        <w:tc>
          <w:tcPr>
            <w:tcW w:w="1251" w:type="pct"/>
            <w:shd w:val="clear" w:color="auto" w:fill="auto"/>
          </w:tcPr>
          <w:p w:rsidR="00180377" w:rsidRPr="004B5C53" w:rsidRDefault="00180377" w:rsidP="00722CD4">
            <w:pPr>
              <w:contextualSpacing/>
              <w:jc w:val="center"/>
              <w:rPr>
                <w:sz w:val="24"/>
                <w:szCs w:val="24"/>
              </w:rPr>
            </w:pPr>
            <w:r w:rsidRPr="004B5C53">
              <w:rPr>
                <w:sz w:val="24"/>
                <w:szCs w:val="24"/>
              </w:rPr>
              <w:t xml:space="preserve">Максимальная площадь земельного участка, </w:t>
            </w:r>
            <w:proofErr w:type="spellStart"/>
            <w:r w:rsidRPr="004B5C53">
              <w:rPr>
                <w:sz w:val="24"/>
                <w:szCs w:val="24"/>
              </w:rPr>
              <w:t>кв.м</w:t>
            </w:r>
            <w:proofErr w:type="spellEnd"/>
            <w:r w:rsidRPr="004B5C53">
              <w:rPr>
                <w:sz w:val="24"/>
                <w:szCs w:val="24"/>
              </w:rPr>
              <w:t>.</w:t>
            </w:r>
          </w:p>
        </w:tc>
        <w:tc>
          <w:tcPr>
            <w:tcW w:w="1176" w:type="pct"/>
            <w:shd w:val="clear" w:color="auto" w:fill="auto"/>
          </w:tcPr>
          <w:p w:rsidR="00180377" w:rsidRPr="004B5C53" w:rsidRDefault="00180377" w:rsidP="00722CD4">
            <w:pPr>
              <w:contextualSpacing/>
              <w:jc w:val="center"/>
              <w:rPr>
                <w:sz w:val="24"/>
                <w:szCs w:val="24"/>
              </w:rPr>
            </w:pPr>
            <w:r w:rsidRPr="004B5C53">
              <w:rPr>
                <w:sz w:val="24"/>
                <w:szCs w:val="24"/>
              </w:rPr>
              <w:t>Максимальный процент застройки в границах земельного участка, %</w:t>
            </w:r>
          </w:p>
        </w:tc>
      </w:tr>
      <w:tr w:rsidR="00180377" w:rsidRPr="004B5C53" w:rsidTr="003C500E">
        <w:tc>
          <w:tcPr>
            <w:tcW w:w="1363" w:type="pct"/>
            <w:shd w:val="clear" w:color="auto" w:fill="auto"/>
          </w:tcPr>
          <w:p w:rsidR="00180377" w:rsidRPr="004B5C53" w:rsidRDefault="00180377" w:rsidP="00722CD4">
            <w:pPr>
              <w:contextualSpacing/>
              <w:jc w:val="both"/>
              <w:rPr>
                <w:sz w:val="24"/>
                <w:szCs w:val="24"/>
              </w:rPr>
            </w:pPr>
            <w:r w:rsidRPr="004B5C53">
              <w:rPr>
                <w:sz w:val="24"/>
                <w:szCs w:val="24"/>
              </w:rPr>
              <w:t>3.1.1</w:t>
            </w:r>
          </w:p>
        </w:tc>
        <w:tc>
          <w:tcPr>
            <w:tcW w:w="1210" w:type="pct"/>
            <w:shd w:val="clear" w:color="auto" w:fill="auto"/>
          </w:tcPr>
          <w:p w:rsidR="00180377" w:rsidRPr="004B5C53" w:rsidRDefault="00180377" w:rsidP="00722CD4">
            <w:pPr>
              <w:contextualSpacing/>
              <w:jc w:val="center"/>
              <w:rPr>
                <w:sz w:val="24"/>
                <w:szCs w:val="24"/>
              </w:rPr>
            </w:pPr>
            <w:r w:rsidRPr="004B5C53">
              <w:rPr>
                <w:sz w:val="24"/>
                <w:szCs w:val="24"/>
              </w:rPr>
              <w:t>1</w:t>
            </w:r>
          </w:p>
        </w:tc>
        <w:tc>
          <w:tcPr>
            <w:tcW w:w="1251" w:type="pct"/>
            <w:shd w:val="clear" w:color="auto" w:fill="auto"/>
          </w:tcPr>
          <w:p w:rsidR="00180377" w:rsidRPr="004B5C53" w:rsidRDefault="00180377" w:rsidP="00722CD4">
            <w:pPr>
              <w:contextualSpacing/>
              <w:jc w:val="center"/>
              <w:rPr>
                <w:sz w:val="24"/>
                <w:szCs w:val="24"/>
              </w:rPr>
            </w:pPr>
            <w:r w:rsidRPr="004B5C53">
              <w:rPr>
                <w:sz w:val="24"/>
                <w:szCs w:val="24"/>
              </w:rPr>
              <w:t>-</w:t>
            </w:r>
          </w:p>
        </w:tc>
        <w:tc>
          <w:tcPr>
            <w:tcW w:w="1176" w:type="pct"/>
            <w:shd w:val="clear" w:color="auto" w:fill="auto"/>
          </w:tcPr>
          <w:p w:rsidR="00180377" w:rsidRPr="004B5C53" w:rsidRDefault="00180377" w:rsidP="00722CD4">
            <w:pPr>
              <w:contextualSpacing/>
              <w:jc w:val="center"/>
              <w:rPr>
                <w:sz w:val="24"/>
                <w:szCs w:val="24"/>
              </w:rPr>
            </w:pPr>
            <w:r w:rsidRPr="004B5C53">
              <w:rPr>
                <w:sz w:val="24"/>
                <w:szCs w:val="24"/>
              </w:rPr>
              <w:t>100*</w:t>
            </w:r>
          </w:p>
        </w:tc>
      </w:tr>
      <w:tr w:rsidR="00180377" w:rsidRPr="004B5C53" w:rsidTr="003C500E">
        <w:tc>
          <w:tcPr>
            <w:tcW w:w="1363" w:type="pct"/>
            <w:shd w:val="clear" w:color="auto" w:fill="auto"/>
          </w:tcPr>
          <w:p w:rsidR="00180377" w:rsidRPr="004B5C53" w:rsidRDefault="00180377" w:rsidP="00722CD4">
            <w:pPr>
              <w:contextualSpacing/>
              <w:jc w:val="both"/>
              <w:rPr>
                <w:sz w:val="24"/>
                <w:szCs w:val="24"/>
              </w:rPr>
            </w:pPr>
            <w:r w:rsidRPr="004B5C53">
              <w:rPr>
                <w:sz w:val="24"/>
                <w:szCs w:val="24"/>
              </w:rPr>
              <w:t>4.6, 4.9.1.1, 4.9.1.2, 4.9.1.3, 4.9.1.4, 4.9.2</w:t>
            </w:r>
          </w:p>
        </w:tc>
        <w:tc>
          <w:tcPr>
            <w:tcW w:w="1210" w:type="pct"/>
            <w:shd w:val="clear" w:color="auto" w:fill="auto"/>
          </w:tcPr>
          <w:p w:rsidR="00180377" w:rsidRPr="004B5C53" w:rsidRDefault="00180377" w:rsidP="00722CD4">
            <w:pPr>
              <w:contextualSpacing/>
              <w:jc w:val="center"/>
              <w:rPr>
                <w:sz w:val="24"/>
                <w:szCs w:val="24"/>
              </w:rPr>
            </w:pPr>
            <w:r w:rsidRPr="004B5C53">
              <w:rPr>
                <w:sz w:val="24"/>
                <w:szCs w:val="24"/>
              </w:rPr>
              <w:t>300</w:t>
            </w:r>
          </w:p>
        </w:tc>
        <w:tc>
          <w:tcPr>
            <w:tcW w:w="1251" w:type="pct"/>
            <w:shd w:val="clear" w:color="auto" w:fill="auto"/>
          </w:tcPr>
          <w:p w:rsidR="00180377" w:rsidRPr="004B5C53" w:rsidRDefault="00180377" w:rsidP="00722CD4">
            <w:pPr>
              <w:contextualSpacing/>
              <w:jc w:val="center"/>
              <w:rPr>
                <w:sz w:val="24"/>
                <w:szCs w:val="24"/>
              </w:rPr>
            </w:pPr>
            <w:r w:rsidRPr="004B5C53">
              <w:rPr>
                <w:sz w:val="24"/>
                <w:szCs w:val="24"/>
              </w:rPr>
              <w:t>4000</w:t>
            </w:r>
          </w:p>
        </w:tc>
        <w:tc>
          <w:tcPr>
            <w:tcW w:w="1176" w:type="pct"/>
            <w:shd w:val="clear" w:color="auto" w:fill="auto"/>
          </w:tcPr>
          <w:p w:rsidR="00180377" w:rsidRPr="004B5C53" w:rsidRDefault="00180377" w:rsidP="00722CD4">
            <w:pPr>
              <w:contextualSpacing/>
              <w:jc w:val="center"/>
              <w:rPr>
                <w:sz w:val="24"/>
                <w:szCs w:val="24"/>
              </w:rPr>
            </w:pPr>
            <w:r w:rsidRPr="004B5C53">
              <w:rPr>
                <w:sz w:val="24"/>
                <w:szCs w:val="24"/>
              </w:rPr>
              <w:t>60</w:t>
            </w:r>
          </w:p>
        </w:tc>
      </w:tr>
      <w:tr w:rsidR="00180377" w:rsidRPr="004B5C53" w:rsidTr="003C500E">
        <w:tc>
          <w:tcPr>
            <w:tcW w:w="1363" w:type="pct"/>
            <w:shd w:val="clear" w:color="auto" w:fill="auto"/>
          </w:tcPr>
          <w:p w:rsidR="00180377" w:rsidRPr="004B5C53" w:rsidRDefault="00180377" w:rsidP="00722CD4">
            <w:pPr>
              <w:contextualSpacing/>
              <w:jc w:val="both"/>
              <w:rPr>
                <w:sz w:val="24"/>
                <w:szCs w:val="24"/>
              </w:rPr>
            </w:pPr>
            <w:r w:rsidRPr="004B5C53">
              <w:rPr>
                <w:sz w:val="24"/>
                <w:szCs w:val="24"/>
              </w:rPr>
              <w:t>4.9</w:t>
            </w:r>
          </w:p>
        </w:tc>
        <w:tc>
          <w:tcPr>
            <w:tcW w:w="1210" w:type="pct"/>
            <w:shd w:val="clear" w:color="auto" w:fill="auto"/>
          </w:tcPr>
          <w:p w:rsidR="00180377" w:rsidRPr="004B5C53" w:rsidRDefault="00180377" w:rsidP="00722CD4">
            <w:pPr>
              <w:contextualSpacing/>
              <w:jc w:val="center"/>
              <w:rPr>
                <w:sz w:val="24"/>
                <w:szCs w:val="24"/>
              </w:rPr>
            </w:pPr>
            <w:r w:rsidRPr="004B5C53">
              <w:rPr>
                <w:sz w:val="24"/>
                <w:szCs w:val="24"/>
              </w:rPr>
              <w:t>100</w:t>
            </w:r>
          </w:p>
        </w:tc>
        <w:tc>
          <w:tcPr>
            <w:tcW w:w="1251" w:type="pct"/>
            <w:shd w:val="clear" w:color="auto" w:fill="auto"/>
          </w:tcPr>
          <w:p w:rsidR="00180377" w:rsidRPr="004B5C53" w:rsidRDefault="00180377" w:rsidP="00722CD4">
            <w:pPr>
              <w:contextualSpacing/>
              <w:jc w:val="center"/>
              <w:rPr>
                <w:sz w:val="24"/>
                <w:szCs w:val="24"/>
              </w:rPr>
            </w:pPr>
            <w:r w:rsidRPr="004B5C53">
              <w:rPr>
                <w:sz w:val="24"/>
                <w:szCs w:val="24"/>
              </w:rPr>
              <w:t>4000</w:t>
            </w:r>
          </w:p>
        </w:tc>
        <w:tc>
          <w:tcPr>
            <w:tcW w:w="1176" w:type="pct"/>
            <w:shd w:val="clear" w:color="auto" w:fill="auto"/>
          </w:tcPr>
          <w:p w:rsidR="00180377" w:rsidRPr="004B5C53" w:rsidRDefault="00180377" w:rsidP="00722CD4">
            <w:pPr>
              <w:contextualSpacing/>
              <w:jc w:val="center"/>
              <w:rPr>
                <w:sz w:val="24"/>
                <w:szCs w:val="24"/>
              </w:rPr>
            </w:pPr>
            <w:r w:rsidRPr="004B5C53">
              <w:rPr>
                <w:sz w:val="24"/>
                <w:szCs w:val="24"/>
              </w:rPr>
              <w:t>80</w:t>
            </w:r>
          </w:p>
        </w:tc>
      </w:tr>
      <w:tr w:rsidR="00180377" w:rsidRPr="004B5C53" w:rsidTr="003C500E">
        <w:tc>
          <w:tcPr>
            <w:tcW w:w="1363" w:type="pct"/>
            <w:shd w:val="clear" w:color="auto" w:fill="auto"/>
          </w:tcPr>
          <w:p w:rsidR="00180377" w:rsidRPr="004B5C53" w:rsidRDefault="00180377" w:rsidP="00722CD4">
            <w:pPr>
              <w:contextualSpacing/>
              <w:jc w:val="both"/>
              <w:rPr>
                <w:sz w:val="24"/>
                <w:szCs w:val="24"/>
              </w:rPr>
            </w:pPr>
            <w:r w:rsidRPr="004B5C53">
              <w:rPr>
                <w:sz w:val="24"/>
                <w:szCs w:val="24"/>
              </w:rPr>
              <w:t>6.9, 7.2.2, 7.2.3</w:t>
            </w:r>
          </w:p>
        </w:tc>
        <w:tc>
          <w:tcPr>
            <w:tcW w:w="1210" w:type="pct"/>
            <w:shd w:val="clear" w:color="auto" w:fill="auto"/>
          </w:tcPr>
          <w:p w:rsidR="00180377" w:rsidRPr="004B5C53" w:rsidRDefault="00180377" w:rsidP="00722CD4">
            <w:pPr>
              <w:contextualSpacing/>
              <w:jc w:val="center"/>
              <w:rPr>
                <w:sz w:val="24"/>
                <w:szCs w:val="24"/>
              </w:rPr>
            </w:pPr>
            <w:r w:rsidRPr="004B5C53">
              <w:rPr>
                <w:sz w:val="24"/>
                <w:szCs w:val="24"/>
              </w:rPr>
              <w:t>600</w:t>
            </w:r>
          </w:p>
        </w:tc>
        <w:tc>
          <w:tcPr>
            <w:tcW w:w="1251" w:type="pct"/>
            <w:shd w:val="clear" w:color="auto" w:fill="auto"/>
          </w:tcPr>
          <w:p w:rsidR="00180377" w:rsidRPr="004B5C53" w:rsidRDefault="00180377" w:rsidP="00722CD4">
            <w:pPr>
              <w:contextualSpacing/>
              <w:jc w:val="center"/>
              <w:rPr>
                <w:sz w:val="24"/>
                <w:szCs w:val="24"/>
              </w:rPr>
            </w:pPr>
            <w:r w:rsidRPr="004B5C53">
              <w:rPr>
                <w:sz w:val="24"/>
                <w:szCs w:val="24"/>
              </w:rPr>
              <w:t>5000</w:t>
            </w:r>
          </w:p>
        </w:tc>
        <w:tc>
          <w:tcPr>
            <w:tcW w:w="1176" w:type="pct"/>
            <w:shd w:val="clear" w:color="auto" w:fill="auto"/>
          </w:tcPr>
          <w:p w:rsidR="00180377" w:rsidRPr="004B5C53" w:rsidRDefault="00180377" w:rsidP="00722CD4">
            <w:pPr>
              <w:contextualSpacing/>
              <w:jc w:val="center"/>
              <w:rPr>
                <w:sz w:val="24"/>
                <w:szCs w:val="24"/>
              </w:rPr>
            </w:pPr>
            <w:r w:rsidRPr="004B5C53">
              <w:rPr>
                <w:sz w:val="24"/>
                <w:szCs w:val="24"/>
              </w:rPr>
              <w:t>60</w:t>
            </w:r>
          </w:p>
        </w:tc>
      </w:tr>
      <w:tr w:rsidR="00180377" w:rsidRPr="004B5C53" w:rsidTr="003C500E">
        <w:tc>
          <w:tcPr>
            <w:tcW w:w="1363" w:type="pct"/>
            <w:shd w:val="clear" w:color="auto" w:fill="auto"/>
          </w:tcPr>
          <w:p w:rsidR="00180377" w:rsidRPr="004B5C53" w:rsidRDefault="00180377" w:rsidP="00722CD4">
            <w:pPr>
              <w:contextualSpacing/>
              <w:jc w:val="both"/>
              <w:rPr>
                <w:sz w:val="24"/>
                <w:szCs w:val="24"/>
              </w:rPr>
            </w:pPr>
            <w:r w:rsidRPr="004B5C53">
              <w:rPr>
                <w:sz w:val="24"/>
                <w:szCs w:val="24"/>
              </w:rPr>
              <w:t>5.1.4</w:t>
            </w:r>
          </w:p>
        </w:tc>
        <w:tc>
          <w:tcPr>
            <w:tcW w:w="1210" w:type="pct"/>
            <w:shd w:val="clear" w:color="auto" w:fill="auto"/>
          </w:tcPr>
          <w:p w:rsidR="00180377" w:rsidRPr="004B5C53" w:rsidRDefault="00180377" w:rsidP="00722CD4">
            <w:pPr>
              <w:contextualSpacing/>
              <w:jc w:val="center"/>
              <w:rPr>
                <w:sz w:val="24"/>
                <w:szCs w:val="24"/>
              </w:rPr>
            </w:pPr>
            <w:r w:rsidRPr="004B5C53">
              <w:rPr>
                <w:sz w:val="24"/>
                <w:szCs w:val="24"/>
              </w:rPr>
              <w:t>300</w:t>
            </w:r>
          </w:p>
        </w:tc>
        <w:tc>
          <w:tcPr>
            <w:tcW w:w="1251" w:type="pct"/>
            <w:shd w:val="clear" w:color="auto" w:fill="auto"/>
          </w:tcPr>
          <w:p w:rsidR="00180377" w:rsidRPr="004B5C53" w:rsidRDefault="00180377" w:rsidP="00722CD4">
            <w:pPr>
              <w:contextualSpacing/>
              <w:jc w:val="center"/>
              <w:rPr>
                <w:sz w:val="24"/>
                <w:szCs w:val="24"/>
              </w:rPr>
            </w:pPr>
            <w:r w:rsidRPr="004B5C53">
              <w:rPr>
                <w:sz w:val="24"/>
                <w:szCs w:val="24"/>
              </w:rPr>
              <w:t>50000</w:t>
            </w:r>
          </w:p>
        </w:tc>
        <w:tc>
          <w:tcPr>
            <w:tcW w:w="1176" w:type="pct"/>
            <w:shd w:val="clear" w:color="auto" w:fill="auto"/>
          </w:tcPr>
          <w:p w:rsidR="00180377" w:rsidRPr="004B5C53" w:rsidRDefault="00180377" w:rsidP="00722CD4">
            <w:pPr>
              <w:contextualSpacing/>
              <w:jc w:val="center"/>
              <w:rPr>
                <w:sz w:val="24"/>
                <w:szCs w:val="24"/>
              </w:rPr>
            </w:pPr>
            <w:r w:rsidRPr="004B5C53">
              <w:rPr>
                <w:sz w:val="24"/>
                <w:szCs w:val="24"/>
              </w:rPr>
              <w:t>50</w:t>
            </w:r>
          </w:p>
        </w:tc>
      </w:tr>
      <w:tr w:rsidR="00180377" w:rsidRPr="004B5C53" w:rsidTr="003C500E">
        <w:tc>
          <w:tcPr>
            <w:tcW w:w="1363" w:type="pct"/>
            <w:shd w:val="clear" w:color="auto" w:fill="auto"/>
          </w:tcPr>
          <w:p w:rsidR="00180377" w:rsidRPr="004B5C53" w:rsidRDefault="00180377" w:rsidP="00722CD4">
            <w:pPr>
              <w:contextualSpacing/>
              <w:jc w:val="both"/>
              <w:rPr>
                <w:sz w:val="24"/>
                <w:szCs w:val="24"/>
              </w:rPr>
            </w:pPr>
            <w:r w:rsidRPr="004B5C53">
              <w:rPr>
                <w:sz w:val="24"/>
                <w:szCs w:val="24"/>
              </w:rPr>
              <w:t>6.9.1</w:t>
            </w:r>
          </w:p>
        </w:tc>
        <w:tc>
          <w:tcPr>
            <w:tcW w:w="1210" w:type="pct"/>
            <w:shd w:val="clear" w:color="auto" w:fill="auto"/>
          </w:tcPr>
          <w:p w:rsidR="00180377" w:rsidRPr="004B5C53" w:rsidRDefault="00180377" w:rsidP="00722CD4">
            <w:pPr>
              <w:contextualSpacing/>
              <w:jc w:val="center"/>
              <w:rPr>
                <w:sz w:val="24"/>
                <w:szCs w:val="24"/>
              </w:rPr>
            </w:pPr>
            <w:r w:rsidRPr="004B5C53">
              <w:rPr>
                <w:sz w:val="24"/>
                <w:szCs w:val="24"/>
              </w:rPr>
              <w:t>300</w:t>
            </w:r>
          </w:p>
        </w:tc>
        <w:tc>
          <w:tcPr>
            <w:tcW w:w="1251" w:type="pct"/>
            <w:shd w:val="clear" w:color="auto" w:fill="auto"/>
          </w:tcPr>
          <w:p w:rsidR="00180377" w:rsidRPr="004B5C53" w:rsidRDefault="00180377" w:rsidP="00722CD4">
            <w:pPr>
              <w:contextualSpacing/>
              <w:jc w:val="center"/>
              <w:rPr>
                <w:sz w:val="24"/>
                <w:szCs w:val="24"/>
              </w:rPr>
            </w:pPr>
            <w:r w:rsidRPr="004B5C53">
              <w:rPr>
                <w:sz w:val="24"/>
                <w:szCs w:val="24"/>
              </w:rPr>
              <w:t>50000</w:t>
            </w:r>
          </w:p>
        </w:tc>
        <w:tc>
          <w:tcPr>
            <w:tcW w:w="1176" w:type="pct"/>
            <w:shd w:val="clear" w:color="auto" w:fill="auto"/>
          </w:tcPr>
          <w:p w:rsidR="00180377" w:rsidRPr="004B5C53" w:rsidRDefault="00180377" w:rsidP="00722CD4">
            <w:pPr>
              <w:contextualSpacing/>
              <w:jc w:val="center"/>
              <w:rPr>
                <w:sz w:val="24"/>
                <w:szCs w:val="24"/>
              </w:rPr>
            </w:pPr>
            <w:r w:rsidRPr="004B5C53">
              <w:rPr>
                <w:sz w:val="24"/>
                <w:szCs w:val="24"/>
              </w:rPr>
              <w:t>50</w:t>
            </w:r>
          </w:p>
        </w:tc>
      </w:tr>
      <w:tr w:rsidR="00180377" w:rsidRPr="004B5C53" w:rsidTr="003C500E">
        <w:tc>
          <w:tcPr>
            <w:tcW w:w="1363" w:type="pct"/>
            <w:shd w:val="clear" w:color="auto" w:fill="auto"/>
          </w:tcPr>
          <w:p w:rsidR="00180377" w:rsidRPr="004B5C53" w:rsidRDefault="00180377" w:rsidP="00722CD4">
            <w:pPr>
              <w:contextualSpacing/>
              <w:jc w:val="both"/>
              <w:rPr>
                <w:sz w:val="24"/>
                <w:szCs w:val="24"/>
              </w:rPr>
            </w:pPr>
            <w:r w:rsidRPr="004B5C53">
              <w:rPr>
                <w:sz w:val="24"/>
                <w:szCs w:val="24"/>
              </w:rPr>
              <w:t>6.8, 7.2.1, 7.5, 12.0.1, 12.0.2</w:t>
            </w:r>
          </w:p>
        </w:tc>
        <w:tc>
          <w:tcPr>
            <w:tcW w:w="3637" w:type="pct"/>
            <w:gridSpan w:val="3"/>
            <w:shd w:val="clear" w:color="auto" w:fill="auto"/>
          </w:tcPr>
          <w:p w:rsidR="00180377" w:rsidRPr="004B5C53" w:rsidRDefault="00180377" w:rsidP="00722CD4">
            <w:pPr>
              <w:contextualSpacing/>
              <w:jc w:val="both"/>
              <w:rPr>
                <w:sz w:val="24"/>
                <w:szCs w:val="24"/>
              </w:rPr>
            </w:pPr>
            <w:r w:rsidRPr="004B5C53">
              <w:rPr>
                <w:sz w:val="24"/>
                <w:szCs w:val="24"/>
              </w:rPr>
              <w:t>Действие градостроительного регламента не распространяется в соответствии с ч. 4 ст. 36 Градостроительного кодекса РФ</w:t>
            </w:r>
          </w:p>
        </w:tc>
      </w:tr>
    </w:tbl>
    <w:p w:rsidR="00180377" w:rsidRPr="004B5C53" w:rsidRDefault="00180377" w:rsidP="00180377">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*при соблюдении требований технических регламентов.</w:t>
      </w:r>
    </w:p>
    <w:p w:rsidR="00180377" w:rsidRPr="004B5C53" w:rsidRDefault="00180377" w:rsidP="00180377">
      <w:pPr>
        <w:pStyle w:val="ConsPlusNormal"/>
        <w:ind w:firstLine="540"/>
        <w:jc w:val="both"/>
        <w:rPr>
          <w:rFonts w:ascii="Times New Roman" w:hAnsi="Times New Roman" w:cs="Times New Roman"/>
          <w:sz w:val="24"/>
          <w:szCs w:val="24"/>
        </w:rPr>
      </w:pP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минимальный размер - ширина улиц и дорог в красных линиях:</w:t>
      </w: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магистральных дорог - 50 метров;</w:t>
      </w: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магистральных улиц - 40 метров;</w:t>
      </w: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улиц и дорог местного значения - 15 метров.</w:t>
      </w:r>
    </w:p>
    <w:p w:rsidR="00180377" w:rsidRPr="004B5C53" w:rsidRDefault="00180377" w:rsidP="003C500E">
      <w:pPr>
        <w:pStyle w:val="ConsPlusNormal"/>
        <w:ind w:firstLine="709"/>
        <w:jc w:val="both"/>
        <w:rPr>
          <w:rFonts w:ascii="Times New Roman" w:hAnsi="Times New Roman" w:cs="Times New Roman"/>
          <w:sz w:val="24"/>
          <w:szCs w:val="24"/>
        </w:rPr>
      </w:pPr>
    </w:p>
    <w:p w:rsidR="00180377" w:rsidRPr="004B5C53" w:rsidRDefault="00180377" w:rsidP="003C500E">
      <w:pPr>
        <w:pStyle w:val="ConsPlusNormal"/>
        <w:ind w:firstLine="709"/>
        <w:jc w:val="center"/>
        <w:outlineLvl w:val="3"/>
        <w:rPr>
          <w:rFonts w:ascii="Times New Roman" w:hAnsi="Times New Roman" w:cs="Times New Roman"/>
          <w:sz w:val="24"/>
          <w:szCs w:val="24"/>
        </w:rPr>
      </w:pPr>
      <w:r w:rsidRPr="004B5C53">
        <w:rPr>
          <w:rFonts w:ascii="Times New Roman" w:hAnsi="Times New Roman" w:cs="Times New Roman"/>
          <w:sz w:val="24"/>
          <w:szCs w:val="24"/>
        </w:rPr>
        <w:t>Статья 42. Градостроительные регламенты рекреационной зоны</w:t>
      </w:r>
    </w:p>
    <w:p w:rsidR="00180377" w:rsidRPr="004B5C53" w:rsidRDefault="00180377" w:rsidP="003C500E">
      <w:pPr>
        <w:pStyle w:val="ConsPlusNormal"/>
        <w:ind w:firstLine="709"/>
        <w:jc w:val="both"/>
        <w:rPr>
          <w:rFonts w:ascii="Times New Roman" w:hAnsi="Times New Roman" w:cs="Times New Roman"/>
          <w:sz w:val="24"/>
          <w:szCs w:val="24"/>
        </w:rPr>
      </w:pPr>
    </w:p>
    <w:p w:rsidR="00180377" w:rsidRPr="004B5C53" w:rsidRDefault="00180377" w:rsidP="003C500E">
      <w:pPr>
        <w:pStyle w:val="ConsPlusNormal"/>
        <w:ind w:firstLine="709"/>
        <w:jc w:val="center"/>
        <w:outlineLvl w:val="4"/>
        <w:rPr>
          <w:rFonts w:ascii="Times New Roman" w:hAnsi="Times New Roman" w:cs="Times New Roman"/>
          <w:sz w:val="24"/>
          <w:szCs w:val="24"/>
        </w:rPr>
      </w:pPr>
      <w:r w:rsidRPr="004B5C53">
        <w:rPr>
          <w:rFonts w:ascii="Times New Roman" w:hAnsi="Times New Roman" w:cs="Times New Roman"/>
          <w:sz w:val="24"/>
          <w:szCs w:val="24"/>
        </w:rPr>
        <w:t>1. Зона мест отдыха общего пользования (Р 1)</w:t>
      </w:r>
    </w:p>
    <w:p w:rsidR="00180377" w:rsidRDefault="00180377" w:rsidP="003C500E">
      <w:pPr>
        <w:pStyle w:val="ConsPlusNormal"/>
        <w:ind w:firstLine="709"/>
        <w:jc w:val="both"/>
        <w:rPr>
          <w:rFonts w:ascii="Times New Roman" w:hAnsi="Times New Roman" w:cs="Times New Roman"/>
          <w:sz w:val="24"/>
          <w:szCs w:val="24"/>
        </w:rPr>
      </w:pPr>
    </w:p>
    <w:p w:rsidR="003C500E" w:rsidRPr="004B5C53" w:rsidRDefault="003C500E" w:rsidP="003C500E">
      <w:pPr>
        <w:pStyle w:val="ConsPlusNormal"/>
        <w:ind w:firstLine="709"/>
        <w:jc w:val="both"/>
        <w:rPr>
          <w:rFonts w:ascii="Times New Roman" w:hAnsi="Times New Roman" w:cs="Times New Roman"/>
          <w:sz w:val="24"/>
          <w:szCs w:val="24"/>
        </w:rPr>
      </w:pP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1.1. Зона предназначена для кратковременного отдыха населения: скверы, парки, места отдыха с аттракционами, зелеными насаждениями, элементами дизайна, малыми архитектурными формами, скульптурными композициями, объектами декоративно-монументального искусства и другими элементами благоустройства.</w:t>
      </w:r>
    </w:p>
    <w:p w:rsidR="00180377"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1.2. Виды разрешенного использования земельных участков:</w:t>
      </w:r>
    </w:p>
    <w:p w:rsidR="003C500E" w:rsidRPr="004B5C53" w:rsidRDefault="003C500E" w:rsidP="003C500E">
      <w:pPr>
        <w:pStyle w:val="ConsPlusNormal"/>
        <w:ind w:firstLine="709"/>
        <w:jc w:val="both"/>
        <w:rPr>
          <w:rFonts w:ascii="Times New Roman" w:hAnsi="Times New Roman" w:cs="Times New Roman"/>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31"/>
        <w:gridCol w:w="6409"/>
        <w:gridCol w:w="839"/>
      </w:tblGrid>
      <w:tr w:rsidR="00180377" w:rsidRPr="004B5C53" w:rsidTr="003C500E">
        <w:tc>
          <w:tcPr>
            <w:tcW w:w="2268"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Наименование вида разрешенного использования земельного участка</w:t>
            </w:r>
          </w:p>
        </w:tc>
        <w:tc>
          <w:tcPr>
            <w:tcW w:w="652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Виды объектов, размещение которых соответствует виду разрешенного использования</w:t>
            </w:r>
          </w:p>
        </w:tc>
        <w:tc>
          <w:tcPr>
            <w:tcW w:w="85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Код вида</w:t>
            </w:r>
          </w:p>
        </w:tc>
      </w:tr>
      <w:tr w:rsidR="00180377" w:rsidRPr="004B5C53" w:rsidTr="003C500E">
        <w:tc>
          <w:tcPr>
            <w:tcW w:w="9640" w:type="dxa"/>
            <w:gridSpan w:val="3"/>
          </w:tcPr>
          <w:p w:rsidR="00180377" w:rsidRPr="004B5C53" w:rsidRDefault="00180377" w:rsidP="00722CD4">
            <w:pPr>
              <w:widowControl w:val="0"/>
              <w:autoSpaceDE w:val="0"/>
              <w:autoSpaceDN w:val="0"/>
              <w:contextualSpacing/>
              <w:jc w:val="center"/>
              <w:rPr>
                <w:sz w:val="24"/>
                <w:szCs w:val="24"/>
              </w:rPr>
            </w:pPr>
            <w:r w:rsidRPr="004B5C53">
              <w:rPr>
                <w:sz w:val="24"/>
                <w:szCs w:val="24"/>
              </w:rPr>
              <w:t>Основные виды разрешенного использования</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Предоставление коммунальных услуг</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3.1.1</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Отдых (рекреация)</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both"/>
              <w:rPr>
                <w:sz w:val="24"/>
                <w:szCs w:val="24"/>
              </w:rPr>
            </w:pPr>
            <w:r w:rsidRPr="004B5C53">
              <w:rPr>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180377" w:rsidRPr="004B5C53" w:rsidRDefault="00180377" w:rsidP="00722CD4">
            <w:pPr>
              <w:contextualSpacing/>
              <w:jc w:val="both"/>
              <w:rPr>
                <w:sz w:val="24"/>
                <w:szCs w:val="24"/>
              </w:rPr>
            </w:pPr>
            <w:r w:rsidRPr="004B5C53">
              <w:rPr>
                <w:sz w:val="24"/>
                <w:szCs w:val="24"/>
              </w:rPr>
              <w:t>создание и уход за городскими лесами, скверами, прудами, озерами, водохранилищами, пляжами, а также обустройство мест отдыха в них.</w:t>
            </w:r>
          </w:p>
          <w:p w:rsidR="00180377" w:rsidRPr="004B5C53" w:rsidRDefault="00180377" w:rsidP="00722CD4">
            <w:pPr>
              <w:contextualSpacing/>
              <w:jc w:val="both"/>
              <w:rPr>
                <w:sz w:val="24"/>
                <w:szCs w:val="24"/>
              </w:rPr>
            </w:pPr>
            <w:r w:rsidRPr="004B5C53">
              <w:rPr>
                <w:sz w:val="24"/>
                <w:szCs w:val="24"/>
              </w:rPr>
              <w:t>Содержание данного вида разрешенного использования включает в себя содержание видов разрешенного использования с кодами 5.1 – 5.5</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5.0</w:t>
            </w:r>
          </w:p>
        </w:tc>
      </w:tr>
      <w:tr w:rsidR="00180377" w:rsidRPr="004B5C53" w:rsidTr="003C500E">
        <w:trPr>
          <w:trHeight w:val="2757"/>
        </w:trPr>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Улично-дорожная сеть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B5C53">
              <w:rPr>
                <w:sz w:val="24"/>
                <w:szCs w:val="24"/>
              </w:rPr>
              <w:t>велотранспортной</w:t>
            </w:r>
            <w:proofErr w:type="spellEnd"/>
            <w:r w:rsidRPr="004B5C53">
              <w:rPr>
                <w:sz w:val="24"/>
                <w:szCs w:val="24"/>
              </w:rPr>
              <w:t xml:space="preserve"> и инженерной инфраструктуры;</w:t>
            </w:r>
          </w:p>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04" w:history="1">
              <w:r w:rsidRPr="004B5C53">
                <w:rPr>
                  <w:rStyle w:val="a5"/>
                  <w:sz w:val="24"/>
                  <w:szCs w:val="24"/>
                </w:rPr>
                <w:t>кодами 2.7.1</w:t>
              </w:r>
            </w:hyperlink>
            <w:r w:rsidRPr="004B5C53">
              <w:rPr>
                <w:sz w:val="24"/>
                <w:szCs w:val="24"/>
              </w:rPr>
              <w:t xml:space="preserve">, </w:t>
            </w:r>
            <w:hyperlink r:id="rId205" w:history="1">
              <w:r w:rsidRPr="004B5C53">
                <w:rPr>
                  <w:rStyle w:val="a5"/>
                  <w:sz w:val="24"/>
                  <w:szCs w:val="24"/>
                </w:rPr>
                <w:t>4.9</w:t>
              </w:r>
            </w:hyperlink>
            <w:r w:rsidRPr="004B5C53">
              <w:rPr>
                <w:sz w:val="24"/>
                <w:szCs w:val="24"/>
              </w:rPr>
              <w:t xml:space="preserve">, </w:t>
            </w:r>
            <w:hyperlink r:id="rId206" w:history="1">
              <w:r w:rsidRPr="004B5C53">
                <w:rPr>
                  <w:rStyle w:val="a5"/>
                  <w:sz w:val="24"/>
                  <w:szCs w:val="24"/>
                </w:rPr>
                <w:t>7.2.3</w:t>
              </w:r>
            </w:hyperlink>
            <w:r w:rsidRPr="004B5C53">
              <w:rPr>
                <w:sz w:val="24"/>
                <w:szCs w:val="24"/>
              </w:rPr>
              <w:t>, а также некапитальных сооружений, предназначенных для охраны транспортных средств</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12.0.1</w:t>
            </w:r>
          </w:p>
        </w:tc>
      </w:tr>
      <w:tr w:rsidR="00180377" w:rsidRPr="004B5C53" w:rsidTr="003C500E">
        <w:trPr>
          <w:trHeight w:val="1972"/>
        </w:trPr>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lastRenderedPageBreak/>
              <w:t>Благоустройство территории</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12.0.2</w:t>
            </w:r>
          </w:p>
        </w:tc>
      </w:tr>
      <w:tr w:rsidR="00180377" w:rsidRPr="004B5C53" w:rsidTr="003C500E">
        <w:tc>
          <w:tcPr>
            <w:tcW w:w="9640" w:type="dxa"/>
            <w:gridSpan w:val="3"/>
          </w:tcPr>
          <w:p w:rsidR="00180377" w:rsidRPr="004B5C53" w:rsidRDefault="00180377" w:rsidP="00722CD4">
            <w:pPr>
              <w:widowControl w:val="0"/>
              <w:autoSpaceDE w:val="0"/>
              <w:autoSpaceDN w:val="0"/>
              <w:contextualSpacing/>
              <w:jc w:val="center"/>
              <w:rPr>
                <w:sz w:val="24"/>
                <w:szCs w:val="24"/>
              </w:rPr>
            </w:pPr>
            <w:r w:rsidRPr="004B5C53">
              <w:rPr>
                <w:sz w:val="24"/>
                <w:szCs w:val="24"/>
              </w:rPr>
              <w:t>Условно разрешенные виды использования</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Общественное питание</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4.6</w:t>
            </w:r>
          </w:p>
        </w:tc>
      </w:tr>
    </w:tbl>
    <w:p w:rsidR="00180377" w:rsidRPr="004B5C53" w:rsidRDefault="00180377" w:rsidP="00180377">
      <w:pPr>
        <w:pStyle w:val="ConsPlusNormal"/>
        <w:ind w:firstLine="540"/>
        <w:jc w:val="both"/>
        <w:rPr>
          <w:rFonts w:ascii="Times New Roman" w:hAnsi="Times New Roman" w:cs="Times New Roman"/>
          <w:sz w:val="24"/>
          <w:szCs w:val="24"/>
        </w:rPr>
      </w:pP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1.3. Предельные параметры разрешенного строительства, реконструкции объектов капитального строительства:</w:t>
      </w: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w:t>
      </w:r>
      <w:hyperlink r:id="rId207" w:history="1">
        <w:r w:rsidRPr="004B5C53">
          <w:rPr>
            <w:rFonts w:ascii="Times New Roman" w:hAnsi="Times New Roman" w:cs="Times New Roman"/>
            <w:sz w:val="24"/>
            <w:szCs w:val="24"/>
          </w:rPr>
          <w:t>закона</w:t>
        </w:r>
      </w:hyperlink>
      <w:r w:rsidRPr="004B5C53">
        <w:rPr>
          <w:rFonts w:ascii="Times New Roman" w:hAnsi="Times New Roman" w:cs="Times New Roman"/>
          <w:sz w:val="24"/>
          <w:szCs w:val="24"/>
        </w:rPr>
        <w:t xml:space="preserve"> от 22.07.2008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123-ФЗ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Технический регламент о требованиях пожарной безопасности</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При реконструкции существующих объектов капитального строительства, минимальные отступы от границ земельного участка могут приниматься по фактическому расположению объекта при условии соблюдения требований технических регламентов, санитарных норм и правил;</w:t>
      </w: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предельное количество этажей зданий, строений, сооружений - не выше 12 метров;</w:t>
      </w:r>
    </w:p>
    <w:p w:rsidR="00180377" w:rsidRPr="004B5C53" w:rsidRDefault="00180377" w:rsidP="003C500E">
      <w:pPr>
        <w:ind w:firstLine="709"/>
        <w:contextualSpacing/>
        <w:jc w:val="both"/>
        <w:rPr>
          <w:sz w:val="24"/>
          <w:szCs w:val="24"/>
        </w:rPr>
      </w:pPr>
      <w:r w:rsidRPr="004B5C53">
        <w:rPr>
          <w:sz w:val="24"/>
          <w:szCs w:val="24"/>
        </w:rPr>
        <w:t>3) минимальная и (или) максимальная площадь земельных участков и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1E3" w:rsidRPr="004B5C53" w:rsidRDefault="008A21E3" w:rsidP="00180377">
      <w:pPr>
        <w:ind w:firstLine="540"/>
        <w:contextualSpacing/>
        <w:jc w:val="both"/>
        <w:rPr>
          <w:sz w:val="24"/>
          <w:szCs w:val="24"/>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2340"/>
        <w:gridCol w:w="2340"/>
        <w:gridCol w:w="2309"/>
      </w:tblGrid>
      <w:tr w:rsidR="00180377" w:rsidRPr="004B5C53" w:rsidTr="003C500E">
        <w:tc>
          <w:tcPr>
            <w:tcW w:w="1308" w:type="pct"/>
            <w:shd w:val="clear" w:color="auto" w:fill="auto"/>
          </w:tcPr>
          <w:p w:rsidR="00180377" w:rsidRPr="004B5C53" w:rsidRDefault="00180377" w:rsidP="00722CD4">
            <w:pPr>
              <w:contextualSpacing/>
              <w:jc w:val="both"/>
              <w:rPr>
                <w:sz w:val="24"/>
                <w:szCs w:val="24"/>
              </w:rPr>
            </w:pPr>
            <w:r w:rsidRPr="004B5C53">
              <w:rPr>
                <w:sz w:val="24"/>
                <w:szCs w:val="24"/>
              </w:rPr>
              <w:t>Код (числовое обозначение) вида разрешенного использования земельного участка</w:t>
            </w:r>
          </w:p>
        </w:tc>
        <w:tc>
          <w:tcPr>
            <w:tcW w:w="1236" w:type="pct"/>
            <w:shd w:val="clear" w:color="auto" w:fill="auto"/>
          </w:tcPr>
          <w:p w:rsidR="00180377" w:rsidRPr="004B5C53" w:rsidRDefault="00180377" w:rsidP="00722CD4">
            <w:pPr>
              <w:contextualSpacing/>
              <w:jc w:val="center"/>
              <w:rPr>
                <w:sz w:val="24"/>
                <w:szCs w:val="24"/>
              </w:rPr>
            </w:pPr>
            <w:r w:rsidRPr="004B5C53">
              <w:rPr>
                <w:sz w:val="24"/>
                <w:szCs w:val="24"/>
              </w:rPr>
              <w:t xml:space="preserve">Минимальная площадь земельного участка, </w:t>
            </w:r>
            <w:proofErr w:type="spellStart"/>
            <w:r w:rsidRPr="004B5C53">
              <w:rPr>
                <w:sz w:val="24"/>
                <w:szCs w:val="24"/>
              </w:rPr>
              <w:t>кв.м</w:t>
            </w:r>
            <w:proofErr w:type="spellEnd"/>
            <w:r w:rsidRPr="004B5C53">
              <w:rPr>
                <w:sz w:val="24"/>
                <w:szCs w:val="24"/>
              </w:rPr>
              <w:t>.</w:t>
            </w:r>
          </w:p>
        </w:tc>
        <w:tc>
          <w:tcPr>
            <w:tcW w:w="1236" w:type="pct"/>
            <w:shd w:val="clear" w:color="auto" w:fill="auto"/>
          </w:tcPr>
          <w:p w:rsidR="00180377" w:rsidRPr="004B5C53" w:rsidRDefault="00180377" w:rsidP="00722CD4">
            <w:pPr>
              <w:contextualSpacing/>
              <w:jc w:val="center"/>
              <w:rPr>
                <w:sz w:val="24"/>
                <w:szCs w:val="24"/>
              </w:rPr>
            </w:pPr>
            <w:r w:rsidRPr="004B5C53">
              <w:rPr>
                <w:sz w:val="24"/>
                <w:szCs w:val="24"/>
              </w:rPr>
              <w:t xml:space="preserve">Максимальная площадь земельного участка, </w:t>
            </w:r>
            <w:proofErr w:type="spellStart"/>
            <w:r w:rsidRPr="004B5C53">
              <w:rPr>
                <w:sz w:val="24"/>
                <w:szCs w:val="24"/>
              </w:rPr>
              <w:t>кв.м</w:t>
            </w:r>
            <w:proofErr w:type="spellEnd"/>
            <w:r w:rsidRPr="004B5C53">
              <w:rPr>
                <w:sz w:val="24"/>
                <w:szCs w:val="24"/>
              </w:rPr>
              <w:t>.</w:t>
            </w:r>
          </w:p>
        </w:tc>
        <w:tc>
          <w:tcPr>
            <w:tcW w:w="1220" w:type="pct"/>
            <w:shd w:val="clear" w:color="auto" w:fill="auto"/>
          </w:tcPr>
          <w:p w:rsidR="00180377" w:rsidRPr="004B5C53" w:rsidRDefault="00180377" w:rsidP="00722CD4">
            <w:pPr>
              <w:contextualSpacing/>
              <w:jc w:val="center"/>
              <w:rPr>
                <w:sz w:val="24"/>
                <w:szCs w:val="24"/>
              </w:rPr>
            </w:pPr>
            <w:r w:rsidRPr="004B5C53">
              <w:rPr>
                <w:sz w:val="24"/>
                <w:szCs w:val="24"/>
              </w:rPr>
              <w:t>Максимальный процент застройки в границах земельного участка, %</w:t>
            </w:r>
          </w:p>
        </w:tc>
      </w:tr>
      <w:tr w:rsidR="00180377" w:rsidRPr="004B5C53" w:rsidTr="003C500E">
        <w:tc>
          <w:tcPr>
            <w:tcW w:w="1308" w:type="pct"/>
            <w:shd w:val="clear" w:color="auto" w:fill="auto"/>
          </w:tcPr>
          <w:p w:rsidR="00180377" w:rsidRPr="004B5C53" w:rsidRDefault="00180377" w:rsidP="00722CD4">
            <w:pPr>
              <w:contextualSpacing/>
              <w:jc w:val="both"/>
              <w:rPr>
                <w:sz w:val="24"/>
                <w:szCs w:val="24"/>
              </w:rPr>
            </w:pPr>
            <w:r w:rsidRPr="004B5C53">
              <w:rPr>
                <w:sz w:val="24"/>
                <w:szCs w:val="24"/>
              </w:rPr>
              <w:t>3.1.1</w:t>
            </w:r>
          </w:p>
        </w:tc>
        <w:tc>
          <w:tcPr>
            <w:tcW w:w="1236" w:type="pct"/>
            <w:shd w:val="clear" w:color="auto" w:fill="auto"/>
          </w:tcPr>
          <w:p w:rsidR="00180377" w:rsidRPr="004B5C53" w:rsidRDefault="00180377" w:rsidP="00722CD4">
            <w:pPr>
              <w:contextualSpacing/>
              <w:jc w:val="center"/>
              <w:rPr>
                <w:sz w:val="24"/>
                <w:szCs w:val="24"/>
              </w:rPr>
            </w:pPr>
            <w:r w:rsidRPr="004B5C53">
              <w:rPr>
                <w:sz w:val="24"/>
                <w:szCs w:val="24"/>
              </w:rPr>
              <w:t>1</w:t>
            </w:r>
          </w:p>
        </w:tc>
        <w:tc>
          <w:tcPr>
            <w:tcW w:w="1236" w:type="pct"/>
            <w:shd w:val="clear" w:color="auto" w:fill="auto"/>
          </w:tcPr>
          <w:p w:rsidR="00180377" w:rsidRPr="004B5C53" w:rsidRDefault="00180377" w:rsidP="00722CD4">
            <w:pPr>
              <w:contextualSpacing/>
              <w:jc w:val="center"/>
              <w:rPr>
                <w:sz w:val="24"/>
                <w:szCs w:val="24"/>
              </w:rPr>
            </w:pPr>
            <w:r w:rsidRPr="004B5C53">
              <w:rPr>
                <w:sz w:val="24"/>
                <w:szCs w:val="24"/>
              </w:rPr>
              <w:t>-</w:t>
            </w:r>
          </w:p>
        </w:tc>
        <w:tc>
          <w:tcPr>
            <w:tcW w:w="1220" w:type="pct"/>
            <w:shd w:val="clear" w:color="auto" w:fill="auto"/>
          </w:tcPr>
          <w:p w:rsidR="00180377" w:rsidRPr="004B5C53" w:rsidRDefault="00180377" w:rsidP="00722CD4">
            <w:pPr>
              <w:contextualSpacing/>
              <w:jc w:val="center"/>
              <w:rPr>
                <w:sz w:val="24"/>
                <w:szCs w:val="24"/>
              </w:rPr>
            </w:pPr>
            <w:r w:rsidRPr="004B5C53">
              <w:rPr>
                <w:sz w:val="24"/>
                <w:szCs w:val="24"/>
              </w:rPr>
              <w:t>100*</w:t>
            </w:r>
          </w:p>
        </w:tc>
      </w:tr>
      <w:tr w:rsidR="00180377" w:rsidRPr="004B5C53" w:rsidTr="003C500E">
        <w:tc>
          <w:tcPr>
            <w:tcW w:w="1308" w:type="pct"/>
            <w:shd w:val="clear" w:color="auto" w:fill="auto"/>
          </w:tcPr>
          <w:p w:rsidR="00180377" w:rsidRPr="004B5C53" w:rsidRDefault="00180377" w:rsidP="00722CD4">
            <w:pPr>
              <w:contextualSpacing/>
              <w:jc w:val="both"/>
              <w:rPr>
                <w:sz w:val="24"/>
                <w:szCs w:val="24"/>
              </w:rPr>
            </w:pPr>
            <w:r w:rsidRPr="004B5C53">
              <w:rPr>
                <w:sz w:val="24"/>
                <w:szCs w:val="24"/>
              </w:rPr>
              <w:t>4.6</w:t>
            </w:r>
          </w:p>
        </w:tc>
        <w:tc>
          <w:tcPr>
            <w:tcW w:w="1236" w:type="pct"/>
            <w:shd w:val="clear" w:color="auto" w:fill="auto"/>
          </w:tcPr>
          <w:p w:rsidR="00180377" w:rsidRPr="004B5C53" w:rsidRDefault="00180377" w:rsidP="00722CD4">
            <w:pPr>
              <w:contextualSpacing/>
              <w:jc w:val="center"/>
              <w:rPr>
                <w:sz w:val="24"/>
                <w:szCs w:val="24"/>
              </w:rPr>
            </w:pPr>
            <w:r w:rsidRPr="004B5C53">
              <w:rPr>
                <w:sz w:val="24"/>
                <w:szCs w:val="24"/>
              </w:rPr>
              <w:t>300</w:t>
            </w:r>
          </w:p>
        </w:tc>
        <w:tc>
          <w:tcPr>
            <w:tcW w:w="1236" w:type="pct"/>
            <w:shd w:val="clear" w:color="auto" w:fill="auto"/>
          </w:tcPr>
          <w:p w:rsidR="00180377" w:rsidRPr="004B5C53" w:rsidRDefault="00180377" w:rsidP="00722CD4">
            <w:pPr>
              <w:contextualSpacing/>
              <w:jc w:val="center"/>
              <w:rPr>
                <w:sz w:val="24"/>
                <w:szCs w:val="24"/>
              </w:rPr>
            </w:pPr>
            <w:r w:rsidRPr="004B5C53">
              <w:rPr>
                <w:sz w:val="24"/>
                <w:szCs w:val="24"/>
              </w:rPr>
              <w:t>4000</w:t>
            </w:r>
          </w:p>
        </w:tc>
        <w:tc>
          <w:tcPr>
            <w:tcW w:w="1220" w:type="pct"/>
            <w:shd w:val="clear" w:color="auto" w:fill="auto"/>
          </w:tcPr>
          <w:p w:rsidR="00180377" w:rsidRPr="004B5C53" w:rsidRDefault="00180377" w:rsidP="00722CD4">
            <w:pPr>
              <w:contextualSpacing/>
              <w:jc w:val="center"/>
              <w:rPr>
                <w:sz w:val="24"/>
                <w:szCs w:val="24"/>
              </w:rPr>
            </w:pPr>
            <w:r w:rsidRPr="004B5C53">
              <w:rPr>
                <w:sz w:val="24"/>
                <w:szCs w:val="24"/>
              </w:rPr>
              <w:t>60</w:t>
            </w:r>
          </w:p>
        </w:tc>
      </w:tr>
      <w:tr w:rsidR="00180377" w:rsidRPr="004B5C53" w:rsidTr="003C500E">
        <w:tc>
          <w:tcPr>
            <w:tcW w:w="1308" w:type="pct"/>
            <w:shd w:val="clear" w:color="auto" w:fill="auto"/>
          </w:tcPr>
          <w:p w:rsidR="00180377" w:rsidRPr="004B5C53" w:rsidRDefault="00180377" w:rsidP="00722CD4">
            <w:pPr>
              <w:contextualSpacing/>
              <w:jc w:val="both"/>
              <w:rPr>
                <w:sz w:val="24"/>
                <w:szCs w:val="24"/>
              </w:rPr>
            </w:pPr>
            <w:r w:rsidRPr="004B5C53">
              <w:rPr>
                <w:sz w:val="24"/>
                <w:szCs w:val="24"/>
              </w:rPr>
              <w:t>5.0</w:t>
            </w:r>
          </w:p>
        </w:tc>
        <w:tc>
          <w:tcPr>
            <w:tcW w:w="1236" w:type="pct"/>
            <w:shd w:val="clear" w:color="auto" w:fill="auto"/>
          </w:tcPr>
          <w:p w:rsidR="00180377" w:rsidRPr="004B5C53" w:rsidRDefault="00180377" w:rsidP="00722CD4">
            <w:pPr>
              <w:contextualSpacing/>
              <w:jc w:val="center"/>
              <w:rPr>
                <w:sz w:val="24"/>
                <w:szCs w:val="24"/>
              </w:rPr>
            </w:pPr>
            <w:r w:rsidRPr="004B5C53">
              <w:rPr>
                <w:sz w:val="24"/>
                <w:szCs w:val="24"/>
              </w:rPr>
              <w:t>300</w:t>
            </w:r>
          </w:p>
        </w:tc>
        <w:tc>
          <w:tcPr>
            <w:tcW w:w="1236" w:type="pct"/>
            <w:shd w:val="clear" w:color="auto" w:fill="auto"/>
          </w:tcPr>
          <w:p w:rsidR="00180377" w:rsidRPr="004B5C53" w:rsidRDefault="00180377" w:rsidP="00722CD4">
            <w:pPr>
              <w:contextualSpacing/>
              <w:jc w:val="center"/>
              <w:rPr>
                <w:sz w:val="24"/>
                <w:szCs w:val="24"/>
              </w:rPr>
            </w:pPr>
            <w:r w:rsidRPr="004B5C53">
              <w:rPr>
                <w:sz w:val="24"/>
                <w:szCs w:val="24"/>
              </w:rPr>
              <w:t>50000</w:t>
            </w:r>
          </w:p>
        </w:tc>
        <w:tc>
          <w:tcPr>
            <w:tcW w:w="1220" w:type="pct"/>
            <w:shd w:val="clear" w:color="auto" w:fill="auto"/>
          </w:tcPr>
          <w:p w:rsidR="00180377" w:rsidRPr="004B5C53" w:rsidRDefault="00180377" w:rsidP="00722CD4">
            <w:pPr>
              <w:contextualSpacing/>
              <w:jc w:val="center"/>
              <w:rPr>
                <w:sz w:val="24"/>
                <w:szCs w:val="24"/>
              </w:rPr>
            </w:pPr>
            <w:r w:rsidRPr="004B5C53">
              <w:rPr>
                <w:sz w:val="24"/>
                <w:szCs w:val="24"/>
              </w:rPr>
              <w:t>60</w:t>
            </w:r>
          </w:p>
        </w:tc>
      </w:tr>
      <w:tr w:rsidR="00180377" w:rsidRPr="004B5C53" w:rsidTr="003C500E">
        <w:tc>
          <w:tcPr>
            <w:tcW w:w="1308" w:type="pct"/>
            <w:shd w:val="clear" w:color="auto" w:fill="auto"/>
          </w:tcPr>
          <w:p w:rsidR="00180377" w:rsidRPr="004B5C53" w:rsidRDefault="00180377" w:rsidP="00722CD4">
            <w:pPr>
              <w:contextualSpacing/>
              <w:jc w:val="both"/>
              <w:rPr>
                <w:sz w:val="24"/>
                <w:szCs w:val="24"/>
              </w:rPr>
            </w:pPr>
            <w:r w:rsidRPr="004B5C53">
              <w:rPr>
                <w:sz w:val="24"/>
                <w:szCs w:val="24"/>
              </w:rPr>
              <w:t>12.0.1, 12.0.2</w:t>
            </w:r>
          </w:p>
        </w:tc>
        <w:tc>
          <w:tcPr>
            <w:tcW w:w="3692" w:type="pct"/>
            <w:gridSpan w:val="3"/>
            <w:shd w:val="clear" w:color="auto" w:fill="auto"/>
          </w:tcPr>
          <w:p w:rsidR="00180377" w:rsidRPr="004B5C53" w:rsidRDefault="00180377" w:rsidP="00722CD4">
            <w:pPr>
              <w:contextualSpacing/>
              <w:jc w:val="both"/>
              <w:rPr>
                <w:sz w:val="24"/>
                <w:szCs w:val="24"/>
              </w:rPr>
            </w:pPr>
            <w:r w:rsidRPr="004B5C53">
              <w:rPr>
                <w:sz w:val="24"/>
                <w:szCs w:val="24"/>
              </w:rPr>
              <w:t>Действие градостроительного регламента не распространяется в соответствии с ч. 4 ст. 36 Градостроительного кодекса РФ</w:t>
            </w:r>
          </w:p>
        </w:tc>
      </w:tr>
    </w:tbl>
    <w:p w:rsidR="00180377" w:rsidRPr="004B5C53" w:rsidRDefault="00180377" w:rsidP="00180377">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*при соблюдении требований технических регламентов.</w:t>
      </w:r>
    </w:p>
    <w:p w:rsidR="00180377" w:rsidRPr="004B5C53" w:rsidRDefault="00180377" w:rsidP="00180377">
      <w:pPr>
        <w:pStyle w:val="ConsPlusNormal"/>
        <w:jc w:val="both"/>
        <w:rPr>
          <w:rFonts w:ascii="Times New Roman" w:hAnsi="Times New Roman" w:cs="Times New Roman"/>
          <w:sz w:val="24"/>
          <w:szCs w:val="24"/>
        </w:rPr>
      </w:pPr>
    </w:p>
    <w:p w:rsidR="00180377" w:rsidRPr="004B5C53" w:rsidRDefault="008A21E3"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w:t>
      </w:r>
      <w:r w:rsidR="00180377" w:rsidRPr="004B5C53">
        <w:rPr>
          <w:rFonts w:ascii="Times New Roman" w:hAnsi="Times New Roman" w:cs="Times New Roman"/>
          <w:sz w:val="24"/>
          <w:szCs w:val="24"/>
        </w:rPr>
        <w:t xml:space="preserve">) минимальная площадь планируемых объектов: городских парков - 15 га, парков планировочных районов - 10 га, садов жилых районов - 3 га, скверов - 0,5 га (Местные </w:t>
      </w:r>
      <w:hyperlink r:id="rId208" w:history="1">
        <w:r w:rsidR="00180377" w:rsidRPr="004B5C53">
          <w:rPr>
            <w:rFonts w:ascii="Times New Roman" w:hAnsi="Times New Roman" w:cs="Times New Roman"/>
            <w:sz w:val="24"/>
            <w:szCs w:val="24"/>
          </w:rPr>
          <w:t>нормативы</w:t>
        </w:r>
      </w:hyperlink>
      <w:r w:rsidR="00180377" w:rsidRPr="004B5C53">
        <w:rPr>
          <w:rFonts w:ascii="Times New Roman" w:hAnsi="Times New Roman" w:cs="Times New Roman"/>
          <w:sz w:val="24"/>
          <w:szCs w:val="24"/>
        </w:rPr>
        <w:t xml:space="preserve"> градостроительного проектирования Мысковского городского округа, утвержденные </w:t>
      </w:r>
      <w:r w:rsidR="00EF1681" w:rsidRPr="004B5C53">
        <w:rPr>
          <w:rFonts w:ascii="Times New Roman" w:hAnsi="Times New Roman" w:cs="Times New Roman"/>
          <w:sz w:val="24"/>
          <w:szCs w:val="24"/>
        </w:rPr>
        <w:t>р</w:t>
      </w:r>
      <w:r w:rsidR="00180377" w:rsidRPr="004B5C53">
        <w:rPr>
          <w:rFonts w:ascii="Times New Roman" w:hAnsi="Times New Roman" w:cs="Times New Roman"/>
          <w:sz w:val="24"/>
          <w:szCs w:val="24"/>
        </w:rPr>
        <w:t xml:space="preserve">ешением Мысковского городского Совета народных депутатов от 25.08.2015 </w:t>
      </w:r>
      <w:r w:rsidR="005740A3" w:rsidRPr="004B5C53">
        <w:rPr>
          <w:rFonts w:ascii="Times New Roman" w:hAnsi="Times New Roman" w:cs="Times New Roman"/>
          <w:sz w:val="24"/>
          <w:szCs w:val="24"/>
        </w:rPr>
        <w:t>№</w:t>
      </w:r>
      <w:r w:rsidR="00180377" w:rsidRPr="004B5C53">
        <w:rPr>
          <w:rFonts w:ascii="Times New Roman" w:hAnsi="Times New Roman" w:cs="Times New Roman"/>
          <w:sz w:val="24"/>
          <w:szCs w:val="24"/>
        </w:rPr>
        <w:t xml:space="preserve"> 49-н);</w:t>
      </w:r>
    </w:p>
    <w:p w:rsidR="00180377" w:rsidRPr="004B5C53" w:rsidRDefault="008A21E3"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5</w:t>
      </w:r>
      <w:r w:rsidR="00180377" w:rsidRPr="004B5C53">
        <w:rPr>
          <w:rFonts w:ascii="Times New Roman" w:hAnsi="Times New Roman" w:cs="Times New Roman"/>
          <w:sz w:val="24"/>
          <w:szCs w:val="24"/>
        </w:rPr>
        <w:t xml:space="preserve">) минимальные отступы от зданий общественного назначения до красных линий - 5 м (Нормативы градостроительного проектирования Кемеровской области, утвержденные Постановлением Коллегии Администрации Кемеровской области от 24.12.2013 </w:t>
      </w:r>
      <w:r w:rsidR="005740A3" w:rsidRPr="004B5C53">
        <w:rPr>
          <w:rFonts w:ascii="Times New Roman" w:hAnsi="Times New Roman" w:cs="Times New Roman"/>
          <w:sz w:val="24"/>
          <w:szCs w:val="24"/>
        </w:rPr>
        <w:t>№</w:t>
      </w:r>
      <w:r w:rsidR="00180377" w:rsidRPr="004B5C53">
        <w:rPr>
          <w:rFonts w:ascii="Times New Roman" w:hAnsi="Times New Roman" w:cs="Times New Roman"/>
          <w:sz w:val="24"/>
          <w:szCs w:val="24"/>
        </w:rPr>
        <w:t xml:space="preserve"> 595, п. 6.2);</w:t>
      </w:r>
    </w:p>
    <w:p w:rsidR="00180377" w:rsidRPr="004B5C53" w:rsidRDefault="008A21E3"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6</w:t>
      </w:r>
      <w:r w:rsidR="00180377" w:rsidRPr="004B5C53">
        <w:rPr>
          <w:rFonts w:ascii="Times New Roman" w:hAnsi="Times New Roman" w:cs="Times New Roman"/>
          <w:sz w:val="24"/>
          <w:szCs w:val="24"/>
        </w:rPr>
        <w:t xml:space="preserve">) максимальная площадь земельных участков объектов коммунального назначения </w:t>
      </w:r>
      <w:r w:rsidR="00180377" w:rsidRPr="004B5C53">
        <w:rPr>
          <w:rFonts w:ascii="Times New Roman" w:hAnsi="Times New Roman" w:cs="Times New Roman"/>
          <w:sz w:val="24"/>
          <w:szCs w:val="24"/>
        </w:rPr>
        <w:lastRenderedPageBreak/>
        <w:t>- 0,5 га (</w:t>
      </w:r>
      <w:r w:rsidR="00180377" w:rsidRPr="004B5C53">
        <w:rPr>
          <w:rFonts w:ascii="Times New Roman" w:eastAsia="Calibri" w:hAnsi="Times New Roman" w:cs="Times New Roman"/>
          <w:sz w:val="24"/>
          <w:szCs w:val="24"/>
        </w:rPr>
        <w:t>СП 42.13330.2016</w:t>
      </w:r>
      <w:r w:rsidR="00180377" w:rsidRPr="004B5C53">
        <w:rPr>
          <w:rFonts w:eastAsia="Calibri"/>
          <w:sz w:val="24"/>
          <w:szCs w:val="24"/>
        </w:rPr>
        <w:t xml:space="preserve"> </w:t>
      </w:r>
      <w:r w:rsidR="005740A3" w:rsidRPr="004B5C53">
        <w:rPr>
          <w:rFonts w:ascii="Times New Roman" w:hAnsi="Times New Roman" w:cs="Times New Roman"/>
          <w:sz w:val="24"/>
          <w:szCs w:val="24"/>
        </w:rPr>
        <w:t>«</w:t>
      </w:r>
      <w:r w:rsidR="00180377" w:rsidRPr="004B5C53">
        <w:rPr>
          <w:rFonts w:ascii="Times New Roman" w:hAnsi="Times New Roman" w:cs="Times New Roman"/>
          <w:sz w:val="24"/>
          <w:szCs w:val="24"/>
        </w:rPr>
        <w:t>Градостроительство. Планировка и застройка городских и сельских поселений</w:t>
      </w:r>
      <w:r w:rsidR="005740A3" w:rsidRPr="004B5C53">
        <w:rPr>
          <w:rFonts w:ascii="Times New Roman" w:hAnsi="Times New Roman" w:cs="Times New Roman"/>
          <w:sz w:val="24"/>
          <w:szCs w:val="24"/>
        </w:rPr>
        <w:t>»</w:t>
      </w:r>
      <w:r w:rsidR="00180377" w:rsidRPr="004B5C53">
        <w:rPr>
          <w:rFonts w:ascii="Times New Roman" w:hAnsi="Times New Roman" w:cs="Times New Roman"/>
          <w:sz w:val="24"/>
          <w:szCs w:val="24"/>
        </w:rPr>
        <w:t>, п.5.1).</w:t>
      </w:r>
    </w:p>
    <w:p w:rsidR="00180377" w:rsidRPr="004B5C53" w:rsidRDefault="00180377" w:rsidP="003C500E">
      <w:pPr>
        <w:pStyle w:val="ConsPlusNormal"/>
        <w:ind w:firstLine="709"/>
        <w:jc w:val="both"/>
        <w:rPr>
          <w:rFonts w:ascii="Times New Roman" w:hAnsi="Times New Roman" w:cs="Times New Roman"/>
          <w:sz w:val="24"/>
          <w:szCs w:val="24"/>
        </w:rPr>
      </w:pPr>
    </w:p>
    <w:p w:rsidR="00180377" w:rsidRPr="004B5C53" w:rsidRDefault="00180377" w:rsidP="003C500E">
      <w:pPr>
        <w:pStyle w:val="ConsPlusNormal"/>
        <w:ind w:firstLine="709"/>
        <w:jc w:val="center"/>
        <w:outlineLvl w:val="4"/>
        <w:rPr>
          <w:rFonts w:ascii="Times New Roman" w:hAnsi="Times New Roman" w:cs="Times New Roman"/>
          <w:sz w:val="24"/>
          <w:szCs w:val="24"/>
        </w:rPr>
      </w:pPr>
      <w:r w:rsidRPr="004B5C53">
        <w:rPr>
          <w:rFonts w:ascii="Times New Roman" w:hAnsi="Times New Roman" w:cs="Times New Roman"/>
          <w:sz w:val="24"/>
          <w:szCs w:val="24"/>
        </w:rPr>
        <w:t>2. Зона учреждений отдыха и туризма (Р 2)</w:t>
      </w:r>
    </w:p>
    <w:p w:rsidR="00180377" w:rsidRPr="004B5C53" w:rsidRDefault="00180377" w:rsidP="003C500E">
      <w:pPr>
        <w:pStyle w:val="ConsPlusNormal"/>
        <w:ind w:firstLine="709"/>
        <w:jc w:val="both"/>
        <w:rPr>
          <w:rFonts w:ascii="Times New Roman" w:hAnsi="Times New Roman" w:cs="Times New Roman"/>
          <w:sz w:val="24"/>
          <w:szCs w:val="24"/>
        </w:rPr>
      </w:pP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2.1. Зона расположения существующих мест долговременного отдыха населения: кемпинги, базы отдыха, тренировочные базы, лыжные базы, а также особо охраняемые природные территории.</w:t>
      </w: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2.2. Виды разрешенного использования земельных участков:</w:t>
      </w:r>
    </w:p>
    <w:p w:rsidR="00180377" w:rsidRPr="004B5C53" w:rsidRDefault="00180377" w:rsidP="00180377">
      <w:pPr>
        <w:pStyle w:val="ConsPlusNormal"/>
        <w:jc w:val="both"/>
        <w:rPr>
          <w:rFonts w:ascii="Times New Roman" w:hAnsi="Times New Roman" w:cs="Times New Roman"/>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31"/>
        <w:gridCol w:w="6409"/>
        <w:gridCol w:w="839"/>
      </w:tblGrid>
      <w:tr w:rsidR="00180377" w:rsidRPr="004B5C53" w:rsidTr="003C500E">
        <w:tc>
          <w:tcPr>
            <w:tcW w:w="2268"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Наименование вида разрешенного использования земельного участка</w:t>
            </w:r>
          </w:p>
        </w:tc>
        <w:tc>
          <w:tcPr>
            <w:tcW w:w="652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Виды объектов, размещение которых соответствует виду разрешенного использования</w:t>
            </w:r>
          </w:p>
        </w:tc>
        <w:tc>
          <w:tcPr>
            <w:tcW w:w="85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Код вида</w:t>
            </w:r>
          </w:p>
        </w:tc>
      </w:tr>
      <w:tr w:rsidR="00180377" w:rsidRPr="004B5C53" w:rsidTr="003C500E">
        <w:tc>
          <w:tcPr>
            <w:tcW w:w="9640" w:type="dxa"/>
            <w:gridSpan w:val="3"/>
          </w:tcPr>
          <w:p w:rsidR="00180377" w:rsidRPr="004B5C53" w:rsidRDefault="00180377" w:rsidP="00722CD4">
            <w:pPr>
              <w:widowControl w:val="0"/>
              <w:autoSpaceDE w:val="0"/>
              <w:autoSpaceDN w:val="0"/>
              <w:contextualSpacing/>
              <w:jc w:val="center"/>
              <w:rPr>
                <w:sz w:val="24"/>
                <w:szCs w:val="24"/>
              </w:rPr>
            </w:pPr>
            <w:r w:rsidRPr="004B5C53">
              <w:rPr>
                <w:sz w:val="24"/>
                <w:szCs w:val="24"/>
              </w:rPr>
              <w:t>Основные виды разрешенного использования</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Предоставление коммунальных услуг</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3.1.1</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Деловое управление</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4.1</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Площадки для занятий спортом</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5.1.3</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Природно-познавательный туризм</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180377" w:rsidRPr="004B5C53" w:rsidRDefault="00180377" w:rsidP="00722CD4">
            <w:pPr>
              <w:ind w:firstLine="5"/>
              <w:contextualSpacing/>
              <w:jc w:val="both"/>
              <w:rPr>
                <w:sz w:val="24"/>
                <w:szCs w:val="24"/>
              </w:rPr>
            </w:pPr>
            <w:r w:rsidRPr="004B5C53">
              <w:rPr>
                <w:sz w:val="24"/>
                <w:szCs w:val="24"/>
              </w:rPr>
              <w:t xml:space="preserve">осуществление необходимых природоохранных и </w:t>
            </w:r>
            <w:proofErr w:type="spellStart"/>
            <w:r w:rsidRPr="004B5C53">
              <w:rPr>
                <w:sz w:val="24"/>
                <w:szCs w:val="24"/>
              </w:rPr>
              <w:t>природовосстановительных</w:t>
            </w:r>
            <w:proofErr w:type="spellEnd"/>
            <w:r w:rsidRPr="004B5C53">
              <w:rPr>
                <w:sz w:val="24"/>
                <w:szCs w:val="24"/>
              </w:rPr>
              <w:t xml:space="preserve"> мероприятий</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5.2</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Туристическое обслуживание</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w:t>
            </w:r>
            <w:r w:rsidRPr="004B5C53">
              <w:rPr>
                <w:sz w:val="24"/>
                <w:szCs w:val="24"/>
              </w:rPr>
              <w:lastRenderedPageBreak/>
              <w:t>проживания в них;</w:t>
            </w:r>
          </w:p>
          <w:p w:rsidR="00180377" w:rsidRPr="004B5C53" w:rsidRDefault="00180377" w:rsidP="00722CD4">
            <w:pPr>
              <w:ind w:firstLine="5"/>
              <w:contextualSpacing/>
              <w:jc w:val="both"/>
              <w:rPr>
                <w:sz w:val="24"/>
                <w:szCs w:val="24"/>
              </w:rPr>
            </w:pPr>
            <w:r w:rsidRPr="004B5C53">
              <w:rPr>
                <w:sz w:val="24"/>
                <w:szCs w:val="24"/>
              </w:rPr>
              <w:t>размещение детских лагерей</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lastRenderedPageBreak/>
              <w:t>5.2.1</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lastRenderedPageBreak/>
              <w:t>Охота и рыбалка</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5.3</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Причалы для маломерных судов</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сооружений, предназначенных для причаливания, хранения и обслуживания яхт, катеров, лодок и других маломерных судов</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5.4</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Поля для гольфа или конных прогулок</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180377" w:rsidRPr="004B5C53" w:rsidRDefault="00180377" w:rsidP="00722CD4">
            <w:pPr>
              <w:ind w:firstLine="5"/>
              <w:contextualSpacing/>
              <w:jc w:val="both"/>
              <w:rPr>
                <w:sz w:val="24"/>
                <w:szCs w:val="24"/>
              </w:rPr>
            </w:pPr>
            <w:r w:rsidRPr="004B5C53">
              <w:rPr>
                <w:sz w:val="24"/>
                <w:szCs w:val="24"/>
              </w:rPr>
              <w:t>размещение конноспортивных манежей, не предусматривающих устройство трибун</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5.5</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Курортная деятельность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9.2</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Санаторная деятельность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180377" w:rsidRPr="004B5C53" w:rsidRDefault="00180377" w:rsidP="00722CD4">
            <w:pPr>
              <w:ind w:firstLine="5"/>
              <w:contextualSpacing/>
              <w:jc w:val="both"/>
              <w:rPr>
                <w:sz w:val="24"/>
                <w:szCs w:val="24"/>
              </w:rPr>
            </w:pPr>
            <w:r w:rsidRPr="004B5C53">
              <w:rPr>
                <w:sz w:val="24"/>
                <w:szCs w:val="24"/>
              </w:rPr>
              <w:t>обустройство лечебно-оздоровительных местностей (пляжи, бюветы, места добычи целебной грязи);</w:t>
            </w:r>
          </w:p>
          <w:p w:rsidR="00180377" w:rsidRPr="004B5C53" w:rsidRDefault="00180377" w:rsidP="00722CD4">
            <w:pPr>
              <w:ind w:firstLine="5"/>
              <w:contextualSpacing/>
              <w:jc w:val="both"/>
              <w:rPr>
                <w:sz w:val="24"/>
                <w:szCs w:val="24"/>
              </w:rPr>
            </w:pPr>
            <w:r w:rsidRPr="004B5C53">
              <w:rPr>
                <w:sz w:val="24"/>
                <w:szCs w:val="24"/>
              </w:rPr>
              <w:t>размещение лечебно-оздоровительных лагерей</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9.2.1</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Общее пользование водными объектами</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11.1</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Улично-дорожная сеть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B5C53">
              <w:rPr>
                <w:sz w:val="24"/>
                <w:szCs w:val="24"/>
              </w:rPr>
              <w:t>велотранспортной</w:t>
            </w:r>
            <w:proofErr w:type="spellEnd"/>
            <w:r w:rsidRPr="004B5C53">
              <w:rPr>
                <w:sz w:val="24"/>
                <w:szCs w:val="24"/>
              </w:rPr>
              <w:t xml:space="preserve"> и инженерной инфраструктуры;</w:t>
            </w:r>
          </w:p>
          <w:p w:rsidR="00180377" w:rsidRPr="004B5C53" w:rsidRDefault="00180377" w:rsidP="00722CD4">
            <w:pPr>
              <w:widowControl w:val="0"/>
              <w:autoSpaceDE w:val="0"/>
              <w:autoSpaceDN w:val="0"/>
              <w:contextualSpacing/>
              <w:jc w:val="both"/>
              <w:rPr>
                <w:sz w:val="24"/>
                <w:szCs w:val="24"/>
              </w:rPr>
            </w:pPr>
            <w:r w:rsidRPr="004B5C53">
              <w:rPr>
                <w:sz w:val="24"/>
                <w:szCs w:val="24"/>
              </w:rPr>
              <w:lastRenderedPageBreak/>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09" w:history="1">
              <w:r w:rsidRPr="004B5C53">
                <w:rPr>
                  <w:rStyle w:val="a5"/>
                  <w:sz w:val="24"/>
                  <w:szCs w:val="24"/>
                </w:rPr>
                <w:t>кодами 2.7.1</w:t>
              </w:r>
            </w:hyperlink>
            <w:r w:rsidRPr="004B5C53">
              <w:rPr>
                <w:sz w:val="24"/>
                <w:szCs w:val="24"/>
              </w:rPr>
              <w:t xml:space="preserve">, </w:t>
            </w:r>
            <w:hyperlink r:id="rId210" w:history="1">
              <w:r w:rsidRPr="004B5C53">
                <w:rPr>
                  <w:rStyle w:val="a5"/>
                  <w:sz w:val="24"/>
                  <w:szCs w:val="24"/>
                </w:rPr>
                <w:t>4.9</w:t>
              </w:r>
            </w:hyperlink>
            <w:r w:rsidRPr="004B5C53">
              <w:rPr>
                <w:sz w:val="24"/>
                <w:szCs w:val="24"/>
              </w:rPr>
              <w:t xml:space="preserve">, </w:t>
            </w:r>
            <w:hyperlink r:id="rId211" w:history="1">
              <w:r w:rsidRPr="004B5C53">
                <w:rPr>
                  <w:rStyle w:val="a5"/>
                  <w:sz w:val="24"/>
                  <w:szCs w:val="24"/>
                </w:rPr>
                <w:t>7.2.3</w:t>
              </w:r>
            </w:hyperlink>
            <w:r w:rsidRPr="004B5C53">
              <w:rPr>
                <w:sz w:val="24"/>
                <w:szCs w:val="24"/>
              </w:rPr>
              <w:t>, а также некапитальных сооружений, предназначенных для охраны транспортных средств</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lastRenderedPageBreak/>
              <w:t>12.0.1</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lastRenderedPageBreak/>
              <w:t>Благоустройство территории</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12.0.2</w:t>
            </w:r>
          </w:p>
        </w:tc>
      </w:tr>
      <w:tr w:rsidR="00180377" w:rsidRPr="004B5C53" w:rsidTr="003C500E">
        <w:tc>
          <w:tcPr>
            <w:tcW w:w="9640" w:type="dxa"/>
            <w:gridSpan w:val="3"/>
          </w:tcPr>
          <w:p w:rsidR="00180377" w:rsidRPr="004B5C53" w:rsidRDefault="00180377" w:rsidP="00722CD4">
            <w:pPr>
              <w:widowControl w:val="0"/>
              <w:autoSpaceDE w:val="0"/>
              <w:autoSpaceDN w:val="0"/>
              <w:contextualSpacing/>
              <w:jc w:val="center"/>
              <w:rPr>
                <w:sz w:val="24"/>
                <w:szCs w:val="24"/>
              </w:rPr>
            </w:pPr>
            <w:r w:rsidRPr="004B5C53">
              <w:rPr>
                <w:sz w:val="24"/>
                <w:szCs w:val="24"/>
              </w:rPr>
              <w:t>Условно разрешенные виды использования</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Амбулаторно-поликлиническое обслуживание</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3.4.1</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Стационарное медицинское обслуживание</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180377" w:rsidRPr="004B5C53" w:rsidRDefault="00180377" w:rsidP="00722CD4">
            <w:pPr>
              <w:ind w:firstLine="5"/>
              <w:contextualSpacing/>
              <w:jc w:val="both"/>
              <w:rPr>
                <w:sz w:val="24"/>
                <w:szCs w:val="24"/>
              </w:rPr>
            </w:pPr>
            <w:r w:rsidRPr="004B5C53">
              <w:rPr>
                <w:sz w:val="24"/>
                <w:szCs w:val="24"/>
              </w:rPr>
              <w:t>размещение станций скорой помощи;</w:t>
            </w:r>
          </w:p>
          <w:p w:rsidR="00180377" w:rsidRPr="004B5C53" w:rsidRDefault="00180377" w:rsidP="00722CD4">
            <w:pPr>
              <w:ind w:firstLine="5"/>
              <w:contextualSpacing/>
              <w:jc w:val="both"/>
              <w:rPr>
                <w:sz w:val="24"/>
                <w:szCs w:val="24"/>
              </w:rPr>
            </w:pPr>
            <w:r w:rsidRPr="004B5C53">
              <w:rPr>
                <w:sz w:val="24"/>
                <w:szCs w:val="24"/>
              </w:rPr>
              <w:t>размещение площадок санитарной авиации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3.4.2</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Магазины</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4.4</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Общественное питание</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4.6</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rPr>
                <w:sz w:val="24"/>
                <w:szCs w:val="24"/>
              </w:rPr>
            </w:pPr>
            <w:r w:rsidRPr="004B5C53">
              <w:rPr>
                <w:sz w:val="24"/>
                <w:szCs w:val="24"/>
              </w:rPr>
              <w:t>Гостиничное обслуживание</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ind w:firstLine="5"/>
              <w:contextualSpacing/>
              <w:jc w:val="both"/>
              <w:rPr>
                <w:sz w:val="24"/>
                <w:szCs w:val="24"/>
              </w:rPr>
            </w:pPr>
            <w:r w:rsidRPr="004B5C53">
              <w:rPr>
                <w:sz w:val="24"/>
                <w:szCs w:val="24"/>
              </w:rPr>
              <w:t>Размещение гостиниц</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jc w:val="center"/>
              <w:rPr>
                <w:sz w:val="24"/>
                <w:szCs w:val="24"/>
              </w:rPr>
            </w:pPr>
            <w:r w:rsidRPr="004B5C53">
              <w:rPr>
                <w:sz w:val="24"/>
                <w:szCs w:val="24"/>
              </w:rPr>
              <w:t>4.7</w:t>
            </w:r>
          </w:p>
        </w:tc>
      </w:tr>
    </w:tbl>
    <w:p w:rsidR="00180377" w:rsidRPr="004B5C53" w:rsidRDefault="00180377" w:rsidP="00180377">
      <w:pPr>
        <w:pStyle w:val="ConsPlusNormal"/>
        <w:ind w:firstLine="540"/>
        <w:jc w:val="both"/>
        <w:rPr>
          <w:rFonts w:ascii="Times New Roman" w:hAnsi="Times New Roman" w:cs="Times New Roman"/>
          <w:sz w:val="24"/>
          <w:szCs w:val="24"/>
        </w:rPr>
      </w:pP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2.3. Предельные параметры разрешенного строительства, реконструкции объектов капитального строительства:</w:t>
      </w: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w:t>
      </w:r>
      <w:hyperlink r:id="rId212" w:history="1">
        <w:r w:rsidRPr="004B5C53">
          <w:rPr>
            <w:rFonts w:ascii="Times New Roman" w:hAnsi="Times New Roman" w:cs="Times New Roman"/>
            <w:sz w:val="24"/>
            <w:szCs w:val="24"/>
          </w:rPr>
          <w:t>закона</w:t>
        </w:r>
      </w:hyperlink>
      <w:r w:rsidRPr="004B5C53">
        <w:rPr>
          <w:rFonts w:ascii="Times New Roman" w:hAnsi="Times New Roman" w:cs="Times New Roman"/>
          <w:sz w:val="24"/>
          <w:szCs w:val="24"/>
        </w:rPr>
        <w:t xml:space="preserve"> от 22.07.2008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123-ФЗ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Технический регламент о требованиях пожарной безопасности</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При реконструкции существующих объектов капитального строительства, минимальные отступы от границ земельного участка могут приниматься по фактическому расположению объекта при условии соблюдения требований технических регламентов, санитарных норм и правил;</w:t>
      </w: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2) предельное количество этажей зданий, строений, сооружений - не выше 12 </w:t>
      </w:r>
      <w:r w:rsidRPr="004B5C53">
        <w:rPr>
          <w:rFonts w:ascii="Times New Roman" w:hAnsi="Times New Roman" w:cs="Times New Roman"/>
          <w:sz w:val="24"/>
          <w:szCs w:val="24"/>
        </w:rPr>
        <w:lastRenderedPageBreak/>
        <w:t>метров;</w:t>
      </w: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3) минимальные отступы от зданий общественного назначения до красных линий - 5 м (Нормативы градостроительного проектирования Кемеровской области, утвержденные Постановлением Коллегии Администрации Кемеровской области от 24.12.2013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595, п. 6.2);</w:t>
      </w: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 градостроительные регламенты не устанавливаются для земель лесного фонда, земель, покрытых поверхностными водами.</w:t>
      </w: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Зоны природных территорий относятся к территориям общего пользования, и действие градостроительного регламента не распространяется на земельные участки в границах территорий общего пользования, </w:t>
      </w:r>
      <w:hyperlink r:id="rId213" w:history="1">
        <w:r w:rsidRPr="004B5C53">
          <w:rPr>
            <w:rFonts w:ascii="Times New Roman" w:hAnsi="Times New Roman" w:cs="Times New Roman"/>
            <w:sz w:val="24"/>
            <w:szCs w:val="24"/>
          </w:rPr>
          <w:t>ст. 36</w:t>
        </w:r>
      </w:hyperlink>
      <w:r w:rsidRPr="004B5C53">
        <w:rPr>
          <w:rFonts w:ascii="Times New Roman" w:hAnsi="Times New Roman" w:cs="Times New Roman"/>
          <w:sz w:val="24"/>
          <w:szCs w:val="24"/>
        </w:rPr>
        <w:t xml:space="preserve"> Градостроительного кодекса РФ;</w:t>
      </w: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5) минимальная и (или) максимальная площадь земельных участков и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47591" w:rsidRPr="004B5C53" w:rsidRDefault="00B47591" w:rsidP="00180377">
      <w:pPr>
        <w:pStyle w:val="ConsPlusNormal"/>
        <w:ind w:firstLine="540"/>
        <w:rPr>
          <w:rFonts w:ascii="Times New Roman" w:hAnsi="Times New Roman" w:cs="Times New Roman"/>
          <w:sz w:val="24"/>
          <w:szCs w:val="24"/>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6"/>
        <w:gridCol w:w="2341"/>
        <w:gridCol w:w="2341"/>
        <w:gridCol w:w="2199"/>
      </w:tblGrid>
      <w:tr w:rsidR="00180377" w:rsidRPr="004B5C53" w:rsidTr="003C500E">
        <w:tc>
          <w:tcPr>
            <w:tcW w:w="1323" w:type="pct"/>
            <w:shd w:val="clear" w:color="auto" w:fill="auto"/>
          </w:tcPr>
          <w:p w:rsidR="00180377" w:rsidRPr="004B5C53" w:rsidRDefault="00180377" w:rsidP="00722CD4">
            <w:pPr>
              <w:contextualSpacing/>
              <w:jc w:val="both"/>
              <w:rPr>
                <w:sz w:val="24"/>
                <w:szCs w:val="24"/>
              </w:rPr>
            </w:pPr>
            <w:r w:rsidRPr="004B5C53">
              <w:rPr>
                <w:sz w:val="24"/>
                <w:szCs w:val="24"/>
              </w:rPr>
              <w:t>Код (числовое обозначение) вида разрешенного использования земельного участка</w:t>
            </w:r>
          </w:p>
        </w:tc>
        <w:tc>
          <w:tcPr>
            <w:tcW w:w="1251" w:type="pct"/>
            <w:shd w:val="clear" w:color="auto" w:fill="auto"/>
          </w:tcPr>
          <w:p w:rsidR="00180377" w:rsidRPr="004B5C53" w:rsidRDefault="00180377" w:rsidP="00722CD4">
            <w:pPr>
              <w:contextualSpacing/>
              <w:jc w:val="center"/>
              <w:rPr>
                <w:sz w:val="24"/>
                <w:szCs w:val="24"/>
              </w:rPr>
            </w:pPr>
            <w:r w:rsidRPr="004B5C53">
              <w:rPr>
                <w:sz w:val="24"/>
                <w:szCs w:val="24"/>
              </w:rPr>
              <w:t xml:space="preserve">Минимальная площадь земельного участка, </w:t>
            </w:r>
            <w:proofErr w:type="spellStart"/>
            <w:r w:rsidRPr="004B5C53">
              <w:rPr>
                <w:sz w:val="24"/>
                <w:szCs w:val="24"/>
              </w:rPr>
              <w:t>кв.м</w:t>
            </w:r>
            <w:proofErr w:type="spellEnd"/>
            <w:r w:rsidRPr="004B5C53">
              <w:rPr>
                <w:sz w:val="24"/>
                <w:szCs w:val="24"/>
              </w:rPr>
              <w:t>.</w:t>
            </w:r>
          </w:p>
        </w:tc>
        <w:tc>
          <w:tcPr>
            <w:tcW w:w="1251" w:type="pct"/>
            <w:shd w:val="clear" w:color="auto" w:fill="auto"/>
          </w:tcPr>
          <w:p w:rsidR="00180377" w:rsidRPr="004B5C53" w:rsidRDefault="00180377" w:rsidP="00722CD4">
            <w:pPr>
              <w:contextualSpacing/>
              <w:jc w:val="center"/>
              <w:rPr>
                <w:sz w:val="24"/>
                <w:szCs w:val="24"/>
              </w:rPr>
            </w:pPr>
            <w:r w:rsidRPr="004B5C53">
              <w:rPr>
                <w:sz w:val="24"/>
                <w:szCs w:val="24"/>
              </w:rPr>
              <w:t xml:space="preserve">Максимальная площадь земельного участка, </w:t>
            </w:r>
            <w:proofErr w:type="spellStart"/>
            <w:r w:rsidRPr="004B5C53">
              <w:rPr>
                <w:sz w:val="24"/>
                <w:szCs w:val="24"/>
              </w:rPr>
              <w:t>кв.м</w:t>
            </w:r>
            <w:proofErr w:type="spellEnd"/>
            <w:r w:rsidRPr="004B5C53">
              <w:rPr>
                <w:sz w:val="24"/>
                <w:szCs w:val="24"/>
              </w:rPr>
              <w:t>.</w:t>
            </w:r>
          </w:p>
        </w:tc>
        <w:tc>
          <w:tcPr>
            <w:tcW w:w="1176" w:type="pct"/>
            <w:shd w:val="clear" w:color="auto" w:fill="auto"/>
          </w:tcPr>
          <w:p w:rsidR="00180377" w:rsidRPr="004B5C53" w:rsidRDefault="00180377" w:rsidP="00722CD4">
            <w:pPr>
              <w:contextualSpacing/>
              <w:jc w:val="center"/>
              <w:rPr>
                <w:sz w:val="24"/>
                <w:szCs w:val="24"/>
              </w:rPr>
            </w:pPr>
            <w:r w:rsidRPr="004B5C53">
              <w:rPr>
                <w:sz w:val="24"/>
                <w:szCs w:val="24"/>
              </w:rPr>
              <w:t>Максимальный процент застройки в границах земельного участка, %</w:t>
            </w:r>
          </w:p>
        </w:tc>
      </w:tr>
      <w:tr w:rsidR="00180377" w:rsidRPr="004B5C53" w:rsidTr="003C500E">
        <w:tc>
          <w:tcPr>
            <w:tcW w:w="1323" w:type="pct"/>
            <w:shd w:val="clear" w:color="auto" w:fill="auto"/>
          </w:tcPr>
          <w:p w:rsidR="00180377" w:rsidRPr="004B5C53" w:rsidRDefault="00180377" w:rsidP="00722CD4">
            <w:pPr>
              <w:contextualSpacing/>
              <w:jc w:val="both"/>
              <w:rPr>
                <w:sz w:val="24"/>
                <w:szCs w:val="24"/>
              </w:rPr>
            </w:pPr>
            <w:r w:rsidRPr="004B5C53">
              <w:rPr>
                <w:sz w:val="24"/>
                <w:szCs w:val="24"/>
              </w:rPr>
              <w:t>3.1.1</w:t>
            </w:r>
          </w:p>
        </w:tc>
        <w:tc>
          <w:tcPr>
            <w:tcW w:w="1251" w:type="pct"/>
            <w:shd w:val="clear" w:color="auto" w:fill="auto"/>
          </w:tcPr>
          <w:p w:rsidR="00180377" w:rsidRPr="004B5C53" w:rsidRDefault="00180377" w:rsidP="00722CD4">
            <w:pPr>
              <w:contextualSpacing/>
              <w:jc w:val="center"/>
              <w:rPr>
                <w:sz w:val="24"/>
                <w:szCs w:val="24"/>
              </w:rPr>
            </w:pPr>
            <w:r w:rsidRPr="004B5C53">
              <w:rPr>
                <w:sz w:val="24"/>
                <w:szCs w:val="24"/>
              </w:rPr>
              <w:t>1</w:t>
            </w:r>
          </w:p>
        </w:tc>
        <w:tc>
          <w:tcPr>
            <w:tcW w:w="1251" w:type="pct"/>
            <w:shd w:val="clear" w:color="auto" w:fill="auto"/>
          </w:tcPr>
          <w:p w:rsidR="00180377" w:rsidRPr="004B5C53" w:rsidRDefault="00180377" w:rsidP="00722CD4">
            <w:pPr>
              <w:contextualSpacing/>
              <w:jc w:val="center"/>
              <w:rPr>
                <w:sz w:val="24"/>
                <w:szCs w:val="24"/>
              </w:rPr>
            </w:pPr>
            <w:r w:rsidRPr="004B5C53">
              <w:rPr>
                <w:sz w:val="24"/>
                <w:szCs w:val="24"/>
              </w:rPr>
              <w:t>-</w:t>
            </w:r>
          </w:p>
        </w:tc>
        <w:tc>
          <w:tcPr>
            <w:tcW w:w="1176" w:type="pct"/>
            <w:shd w:val="clear" w:color="auto" w:fill="auto"/>
          </w:tcPr>
          <w:p w:rsidR="00180377" w:rsidRPr="004B5C53" w:rsidRDefault="00180377" w:rsidP="00722CD4">
            <w:pPr>
              <w:contextualSpacing/>
              <w:jc w:val="center"/>
              <w:rPr>
                <w:sz w:val="24"/>
                <w:szCs w:val="24"/>
              </w:rPr>
            </w:pPr>
            <w:r w:rsidRPr="004B5C53">
              <w:rPr>
                <w:sz w:val="24"/>
                <w:szCs w:val="24"/>
              </w:rPr>
              <w:t>100*</w:t>
            </w:r>
          </w:p>
        </w:tc>
      </w:tr>
      <w:tr w:rsidR="00180377" w:rsidRPr="004B5C53" w:rsidTr="003C500E">
        <w:tc>
          <w:tcPr>
            <w:tcW w:w="1323" w:type="pct"/>
            <w:shd w:val="clear" w:color="auto" w:fill="auto"/>
          </w:tcPr>
          <w:p w:rsidR="00180377" w:rsidRPr="004B5C53" w:rsidRDefault="00180377" w:rsidP="00722CD4">
            <w:pPr>
              <w:contextualSpacing/>
              <w:jc w:val="both"/>
              <w:rPr>
                <w:sz w:val="24"/>
                <w:szCs w:val="24"/>
              </w:rPr>
            </w:pPr>
            <w:r w:rsidRPr="004B5C53">
              <w:rPr>
                <w:sz w:val="24"/>
                <w:szCs w:val="24"/>
              </w:rPr>
              <w:t>4.1, 4.4, 4.6, 4.7, 5.1.3</w:t>
            </w:r>
          </w:p>
        </w:tc>
        <w:tc>
          <w:tcPr>
            <w:tcW w:w="1251" w:type="pct"/>
            <w:shd w:val="clear" w:color="auto" w:fill="auto"/>
          </w:tcPr>
          <w:p w:rsidR="00180377" w:rsidRPr="004B5C53" w:rsidRDefault="00180377" w:rsidP="00722CD4">
            <w:pPr>
              <w:contextualSpacing/>
              <w:jc w:val="center"/>
              <w:rPr>
                <w:sz w:val="24"/>
                <w:szCs w:val="24"/>
              </w:rPr>
            </w:pPr>
            <w:r w:rsidRPr="004B5C53">
              <w:rPr>
                <w:sz w:val="24"/>
                <w:szCs w:val="24"/>
              </w:rPr>
              <w:t>300</w:t>
            </w:r>
          </w:p>
        </w:tc>
        <w:tc>
          <w:tcPr>
            <w:tcW w:w="1251" w:type="pct"/>
            <w:shd w:val="clear" w:color="auto" w:fill="auto"/>
          </w:tcPr>
          <w:p w:rsidR="00180377" w:rsidRPr="004B5C53" w:rsidRDefault="00180377" w:rsidP="00722CD4">
            <w:pPr>
              <w:contextualSpacing/>
              <w:jc w:val="center"/>
              <w:rPr>
                <w:sz w:val="24"/>
                <w:szCs w:val="24"/>
              </w:rPr>
            </w:pPr>
            <w:r w:rsidRPr="004B5C53">
              <w:rPr>
                <w:sz w:val="24"/>
                <w:szCs w:val="24"/>
              </w:rPr>
              <w:t>4000</w:t>
            </w:r>
          </w:p>
        </w:tc>
        <w:tc>
          <w:tcPr>
            <w:tcW w:w="1176" w:type="pct"/>
            <w:shd w:val="clear" w:color="auto" w:fill="auto"/>
          </w:tcPr>
          <w:p w:rsidR="00180377" w:rsidRPr="004B5C53" w:rsidRDefault="00180377" w:rsidP="00722CD4">
            <w:pPr>
              <w:contextualSpacing/>
              <w:jc w:val="center"/>
              <w:rPr>
                <w:sz w:val="24"/>
                <w:szCs w:val="24"/>
              </w:rPr>
            </w:pPr>
            <w:r w:rsidRPr="004B5C53">
              <w:rPr>
                <w:sz w:val="24"/>
                <w:szCs w:val="24"/>
              </w:rPr>
              <w:t>60</w:t>
            </w:r>
          </w:p>
        </w:tc>
      </w:tr>
      <w:tr w:rsidR="00180377" w:rsidRPr="004B5C53" w:rsidTr="003C500E">
        <w:tc>
          <w:tcPr>
            <w:tcW w:w="1323" w:type="pct"/>
            <w:shd w:val="clear" w:color="auto" w:fill="auto"/>
          </w:tcPr>
          <w:p w:rsidR="00180377" w:rsidRPr="004B5C53" w:rsidRDefault="00180377" w:rsidP="00722CD4">
            <w:pPr>
              <w:contextualSpacing/>
              <w:jc w:val="both"/>
              <w:rPr>
                <w:sz w:val="24"/>
                <w:szCs w:val="24"/>
              </w:rPr>
            </w:pPr>
            <w:r w:rsidRPr="004B5C53">
              <w:rPr>
                <w:sz w:val="24"/>
                <w:szCs w:val="24"/>
              </w:rPr>
              <w:t>3.4.1, 3.4.2, 5.2, 5.2.1, 5.3, 5.4, 5.5, 9.2, 9.2.1</w:t>
            </w:r>
          </w:p>
        </w:tc>
        <w:tc>
          <w:tcPr>
            <w:tcW w:w="1251" w:type="pct"/>
            <w:shd w:val="clear" w:color="auto" w:fill="auto"/>
          </w:tcPr>
          <w:p w:rsidR="00180377" w:rsidRPr="004B5C53" w:rsidRDefault="00180377" w:rsidP="00722CD4">
            <w:pPr>
              <w:contextualSpacing/>
              <w:jc w:val="center"/>
              <w:rPr>
                <w:sz w:val="24"/>
                <w:szCs w:val="24"/>
              </w:rPr>
            </w:pPr>
            <w:r w:rsidRPr="004B5C53">
              <w:rPr>
                <w:sz w:val="24"/>
                <w:szCs w:val="24"/>
              </w:rPr>
              <w:t>300</w:t>
            </w:r>
          </w:p>
        </w:tc>
        <w:tc>
          <w:tcPr>
            <w:tcW w:w="1251" w:type="pct"/>
            <w:shd w:val="clear" w:color="auto" w:fill="auto"/>
          </w:tcPr>
          <w:p w:rsidR="00180377" w:rsidRPr="004B5C53" w:rsidRDefault="00180377" w:rsidP="00722CD4">
            <w:pPr>
              <w:contextualSpacing/>
              <w:jc w:val="center"/>
              <w:rPr>
                <w:sz w:val="24"/>
                <w:szCs w:val="24"/>
              </w:rPr>
            </w:pPr>
            <w:r w:rsidRPr="004B5C53">
              <w:rPr>
                <w:sz w:val="24"/>
                <w:szCs w:val="24"/>
              </w:rPr>
              <w:t>50000</w:t>
            </w:r>
          </w:p>
        </w:tc>
        <w:tc>
          <w:tcPr>
            <w:tcW w:w="1176" w:type="pct"/>
            <w:shd w:val="clear" w:color="auto" w:fill="auto"/>
          </w:tcPr>
          <w:p w:rsidR="00180377" w:rsidRPr="004B5C53" w:rsidRDefault="00180377" w:rsidP="00722CD4">
            <w:pPr>
              <w:contextualSpacing/>
              <w:jc w:val="center"/>
              <w:rPr>
                <w:sz w:val="24"/>
                <w:szCs w:val="24"/>
              </w:rPr>
            </w:pPr>
            <w:r w:rsidRPr="004B5C53">
              <w:rPr>
                <w:sz w:val="24"/>
                <w:szCs w:val="24"/>
              </w:rPr>
              <w:t>50</w:t>
            </w:r>
          </w:p>
        </w:tc>
      </w:tr>
      <w:tr w:rsidR="00180377" w:rsidRPr="004B5C53" w:rsidTr="003C500E">
        <w:tc>
          <w:tcPr>
            <w:tcW w:w="1323" w:type="pct"/>
            <w:shd w:val="clear" w:color="auto" w:fill="auto"/>
          </w:tcPr>
          <w:p w:rsidR="00180377" w:rsidRPr="004B5C53" w:rsidRDefault="00180377" w:rsidP="00722CD4">
            <w:pPr>
              <w:contextualSpacing/>
              <w:jc w:val="both"/>
              <w:rPr>
                <w:sz w:val="24"/>
                <w:szCs w:val="24"/>
              </w:rPr>
            </w:pPr>
            <w:r w:rsidRPr="004B5C53">
              <w:rPr>
                <w:sz w:val="24"/>
                <w:szCs w:val="24"/>
              </w:rPr>
              <w:t>11.1, 12.0.1, 12.0.2</w:t>
            </w:r>
          </w:p>
        </w:tc>
        <w:tc>
          <w:tcPr>
            <w:tcW w:w="3677" w:type="pct"/>
            <w:gridSpan w:val="3"/>
            <w:shd w:val="clear" w:color="auto" w:fill="auto"/>
          </w:tcPr>
          <w:p w:rsidR="00180377" w:rsidRPr="004B5C53" w:rsidRDefault="00180377" w:rsidP="00722CD4">
            <w:pPr>
              <w:contextualSpacing/>
              <w:jc w:val="both"/>
              <w:rPr>
                <w:sz w:val="24"/>
                <w:szCs w:val="24"/>
              </w:rPr>
            </w:pPr>
            <w:r w:rsidRPr="004B5C53">
              <w:rPr>
                <w:sz w:val="24"/>
                <w:szCs w:val="24"/>
              </w:rPr>
              <w:t>Действие градостроительного регламента не распространяется в соответствии с ч. 4 ст. 36 Градостроительного кодекса РФ</w:t>
            </w:r>
          </w:p>
        </w:tc>
      </w:tr>
    </w:tbl>
    <w:p w:rsidR="00180377" w:rsidRPr="004B5C53" w:rsidRDefault="00180377" w:rsidP="00180377">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*при соблюдении требований технических регламентов.</w:t>
      </w:r>
    </w:p>
    <w:p w:rsidR="00180377" w:rsidRPr="004B5C53" w:rsidRDefault="00180377" w:rsidP="00180377">
      <w:pPr>
        <w:pStyle w:val="ConsPlusNormal"/>
        <w:jc w:val="both"/>
        <w:rPr>
          <w:rFonts w:ascii="Times New Roman" w:hAnsi="Times New Roman" w:cs="Times New Roman"/>
          <w:sz w:val="24"/>
          <w:szCs w:val="24"/>
        </w:rPr>
      </w:pPr>
    </w:p>
    <w:p w:rsidR="00180377" w:rsidRPr="004B5C53" w:rsidRDefault="00180377" w:rsidP="003C500E">
      <w:pPr>
        <w:pStyle w:val="ConsPlusNormal"/>
        <w:jc w:val="center"/>
        <w:outlineLvl w:val="4"/>
        <w:rPr>
          <w:rFonts w:ascii="Times New Roman" w:hAnsi="Times New Roman" w:cs="Times New Roman"/>
          <w:sz w:val="24"/>
          <w:szCs w:val="24"/>
        </w:rPr>
      </w:pPr>
      <w:r w:rsidRPr="004B5C53">
        <w:rPr>
          <w:rFonts w:ascii="Times New Roman" w:hAnsi="Times New Roman" w:cs="Times New Roman"/>
          <w:sz w:val="24"/>
          <w:szCs w:val="24"/>
        </w:rPr>
        <w:t>3. Зона учреждений отдыха и туризма вне границ населенных пунктов (Р 2.1)</w:t>
      </w:r>
    </w:p>
    <w:p w:rsidR="00180377" w:rsidRPr="004B5C53" w:rsidRDefault="00180377" w:rsidP="003C500E">
      <w:pPr>
        <w:pStyle w:val="ConsPlusNormal"/>
        <w:jc w:val="both"/>
        <w:rPr>
          <w:rFonts w:ascii="Times New Roman" w:hAnsi="Times New Roman" w:cs="Times New Roman"/>
          <w:sz w:val="24"/>
          <w:szCs w:val="24"/>
        </w:rPr>
      </w:pPr>
    </w:p>
    <w:p w:rsidR="00180377" w:rsidRPr="004B5C53" w:rsidRDefault="00180377" w:rsidP="003C500E">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3.1. Зона расположения существующих мест долговременного отдыха населения: кемпинги, базы отдыха, тренировочные базы, лыжные базы, а также особо охраняемые природные территории.</w:t>
      </w:r>
    </w:p>
    <w:p w:rsidR="00180377" w:rsidRPr="004B5C53" w:rsidRDefault="00180377" w:rsidP="003C500E">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3.2. Виды разрешенного использования земельных участков:</w:t>
      </w:r>
    </w:p>
    <w:p w:rsidR="00180377" w:rsidRPr="004B5C53" w:rsidRDefault="00180377" w:rsidP="00180377">
      <w:pPr>
        <w:pStyle w:val="ConsPlusNormal"/>
        <w:jc w:val="both"/>
        <w:rPr>
          <w:rFonts w:ascii="Times New Roman" w:hAnsi="Times New Roman" w:cs="Times New Roman"/>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31"/>
        <w:gridCol w:w="6409"/>
        <w:gridCol w:w="839"/>
      </w:tblGrid>
      <w:tr w:rsidR="00180377" w:rsidRPr="004B5C53" w:rsidTr="003C500E">
        <w:tc>
          <w:tcPr>
            <w:tcW w:w="2268"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Наименование вида разрешенного использования земельного участка</w:t>
            </w:r>
          </w:p>
        </w:tc>
        <w:tc>
          <w:tcPr>
            <w:tcW w:w="652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Виды объектов, размещение которых соответствует виду разрешенного использования</w:t>
            </w:r>
          </w:p>
        </w:tc>
        <w:tc>
          <w:tcPr>
            <w:tcW w:w="85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Код вида</w:t>
            </w:r>
          </w:p>
        </w:tc>
      </w:tr>
      <w:tr w:rsidR="00180377" w:rsidRPr="004B5C53" w:rsidTr="003C500E">
        <w:tc>
          <w:tcPr>
            <w:tcW w:w="9640" w:type="dxa"/>
            <w:gridSpan w:val="3"/>
          </w:tcPr>
          <w:p w:rsidR="00180377" w:rsidRPr="004B5C53" w:rsidRDefault="00180377" w:rsidP="00722CD4">
            <w:pPr>
              <w:widowControl w:val="0"/>
              <w:autoSpaceDE w:val="0"/>
              <w:autoSpaceDN w:val="0"/>
              <w:contextualSpacing/>
              <w:jc w:val="center"/>
              <w:rPr>
                <w:sz w:val="24"/>
                <w:szCs w:val="24"/>
              </w:rPr>
            </w:pPr>
            <w:r w:rsidRPr="004B5C53">
              <w:rPr>
                <w:sz w:val="24"/>
                <w:szCs w:val="24"/>
              </w:rPr>
              <w:t>Основные виды разрешенного использования</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Предоставление коммунальных услуг</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3.1.1</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lastRenderedPageBreak/>
              <w:t>Деловое управление</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4.1</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Площадки для занятий спортом</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5.1.3</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Природно-познавательный туризм</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180377" w:rsidRPr="004B5C53" w:rsidRDefault="00180377" w:rsidP="00722CD4">
            <w:pPr>
              <w:ind w:firstLine="5"/>
              <w:contextualSpacing/>
              <w:jc w:val="both"/>
              <w:rPr>
                <w:sz w:val="24"/>
                <w:szCs w:val="24"/>
              </w:rPr>
            </w:pPr>
            <w:r w:rsidRPr="004B5C53">
              <w:rPr>
                <w:sz w:val="24"/>
                <w:szCs w:val="24"/>
              </w:rPr>
              <w:t xml:space="preserve">осуществление необходимых природоохранных и </w:t>
            </w:r>
            <w:proofErr w:type="spellStart"/>
            <w:r w:rsidRPr="004B5C53">
              <w:rPr>
                <w:sz w:val="24"/>
                <w:szCs w:val="24"/>
              </w:rPr>
              <w:t>природовосстановительных</w:t>
            </w:r>
            <w:proofErr w:type="spellEnd"/>
            <w:r w:rsidRPr="004B5C53">
              <w:rPr>
                <w:sz w:val="24"/>
                <w:szCs w:val="24"/>
              </w:rPr>
              <w:t xml:space="preserve"> мероприятий</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5.2</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Туристическое обслуживание</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180377" w:rsidRPr="004B5C53" w:rsidRDefault="00180377" w:rsidP="00722CD4">
            <w:pPr>
              <w:ind w:firstLine="5"/>
              <w:contextualSpacing/>
              <w:jc w:val="both"/>
              <w:rPr>
                <w:sz w:val="24"/>
                <w:szCs w:val="24"/>
              </w:rPr>
            </w:pPr>
            <w:r w:rsidRPr="004B5C53">
              <w:rPr>
                <w:sz w:val="24"/>
                <w:szCs w:val="24"/>
              </w:rPr>
              <w:t>размещение детских лагерей</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5.2.1</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Охота и рыбалка</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5.3</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Причалы для маломерных судов</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сооружений, предназначенных для причаливания, хранения и обслуживания яхт, катеров, лодок и других маломерных судов</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5.4</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Поля для гольфа или конных прогулок</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180377" w:rsidRPr="004B5C53" w:rsidRDefault="00180377" w:rsidP="00722CD4">
            <w:pPr>
              <w:ind w:firstLine="5"/>
              <w:contextualSpacing/>
              <w:jc w:val="both"/>
              <w:rPr>
                <w:sz w:val="24"/>
                <w:szCs w:val="24"/>
              </w:rPr>
            </w:pPr>
            <w:r w:rsidRPr="004B5C53">
              <w:rPr>
                <w:sz w:val="24"/>
                <w:szCs w:val="24"/>
              </w:rPr>
              <w:t>размещение конноспортивных манежей, не предусматривающих устройство трибун</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5.5</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Курортная деятельность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w:t>
            </w:r>
            <w:r w:rsidRPr="004B5C53">
              <w:rPr>
                <w:sz w:val="24"/>
                <w:szCs w:val="24"/>
              </w:rPr>
              <w:lastRenderedPageBreak/>
              <w:t>курорта</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lastRenderedPageBreak/>
              <w:t>9.2</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lastRenderedPageBreak/>
              <w:t>Санаторная деятельность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180377" w:rsidRPr="004B5C53" w:rsidRDefault="00180377" w:rsidP="00722CD4">
            <w:pPr>
              <w:ind w:firstLine="5"/>
              <w:contextualSpacing/>
              <w:jc w:val="both"/>
              <w:rPr>
                <w:sz w:val="24"/>
                <w:szCs w:val="24"/>
              </w:rPr>
            </w:pPr>
            <w:r w:rsidRPr="004B5C53">
              <w:rPr>
                <w:sz w:val="24"/>
                <w:szCs w:val="24"/>
              </w:rPr>
              <w:t>обустройство лечебно-оздоровительных местностей (пляжи, бюветы, места добычи целебной грязи);</w:t>
            </w:r>
          </w:p>
          <w:p w:rsidR="00180377" w:rsidRPr="004B5C53" w:rsidRDefault="00180377" w:rsidP="00722CD4">
            <w:pPr>
              <w:ind w:firstLine="5"/>
              <w:contextualSpacing/>
              <w:jc w:val="both"/>
              <w:rPr>
                <w:sz w:val="24"/>
                <w:szCs w:val="24"/>
              </w:rPr>
            </w:pPr>
            <w:r w:rsidRPr="004B5C53">
              <w:rPr>
                <w:sz w:val="24"/>
                <w:szCs w:val="24"/>
              </w:rPr>
              <w:t>размещение лечебно-оздоровительных лагерей</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9.2.1</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Общее пользование водными объектами</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11.1</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Улично-дорожная сеть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B5C53">
              <w:rPr>
                <w:sz w:val="24"/>
                <w:szCs w:val="24"/>
              </w:rPr>
              <w:t>велотранспортной</w:t>
            </w:r>
            <w:proofErr w:type="spellEnd"/>
            <w:r w:rsidRPr="004B5C53">
              <w:rPr>
                <w:sz w:val="24"/>
                <w:szCs w:val="24"/>
              </w:rPr>
              <w:t xml:space="preserve"> и инженерной инфраструктуры;</w:t>
            </w:r>
          </w:p>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14" w:history="1">
              <w:r w:rsidRPr="004B5C53">
                <w:rPr>
                  <w:rStyle w:val="a5"/>
                  <w:sz w:val="24"/>
                  <w:szCs w:val="24"/>
                </w:rPr>
                <w:t>кодами 2.7.1</w:t>
              </w:r>
            </w:hyperlink>
            <w:r w:rsidRPr="004B5C53">
              <w:rPr>
                <w:sz w:val="24"/>
                <w:szCs w:val="24"/>
              </w:rPr>
              <w:t xml:space="preserve">, </w:t>
            </w:r>
            <w:hyperlink r:id="rId215" w:history="1">
              <w:r w:rsidRPr="004B5C53">
                <w:rPr>
                  <w:rStyle w:val="a5"/>
                  <w:sz w:val="24"/>
                  <w:szCs w:val="24"/>
                </w:rPr>
                <w:t>4.9</w:t>
              </w:r>
            </w:hyperlink>
            <w:r w:rsidRPr="004B5C53">
              <w:rPr>
                <w:sz w:val="24"/>
                <w:szCs w:val="24"/>
              </w:rPr>
              <w:t xml:space="preserve">, </w:t>
            </w:r>
            <w:hyperlink r:id="rId216" w:history="1">
              <w:r w:rsidRPr="004B5C53">
                <w:rPr>
                  <w:rStyle w:val="a5"/>
                  <w:sz w:val="24"/>
                  <w:szCs w:val="24"/>
                </w:rPr>
                <w:t>7.2.3</w:t>
              </w:r>
            </w:hyperlink>
            <w:r w:rsidRPr="004B5C53">
              <w:rPr>
                <w:sz w:val="24"/>
                <w:szCs w:val="24"/>
              </w:rPr>
              <w:t>, а также некапитальных сооружений, предназначенных для охраны транспортных средств</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12.0.1</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Благоустройство территории</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12.0.2</w:t>
            </w:r>
          </w:p>
        </w:tc>
      </w:tr>
      <w:tr w:rsidR="00180377" w:rsidRPr="004B5C53" w:rsidTr="003C500E">
        <w:tc>
          <w:tcPr>
            <w:tcW w:w="9640" w:type="dxa"/>
            <w:gridSpan w:val="3"/>
          </w:tcPr>
          <w:p w:rsidR="00180377" w:rsidRPr="004B5C53" w:rsidRDefault="00180377" w:rsidP="00722CD4">
            <w:pPr>
              <w:widowControl w:val="0"/>
              <w:autoSpaceDE w:val="0"/>
              <w:autoSpaceDN w:val="0"/>
              <w:contextualSpacing/>
              <w:jc w:val="center"/>
              <w:rPr>
                <w:sz w:val="24"/>
                <w:szCs w:val="24"/>
              </w:rPr>
            </w:pPr>
            <w:r w:rsidRPr="004B5C53">
              <w:rPr>
                <w:sz w:val="24"/>
                <w:szCs w:val="24"/>
              </w:rPr>
              <w:t>Условно разрешенные виды использования</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Амбулаторно-поликлиническое обслуживание</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3.4.1</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Стационарное медицинское обслуживание</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w:t>
            </w:r>
            <w:r w:rsidRPr="004B5C53">
              <w:rPr>
                <w:sz w:val="24"/>
                <w:szCs w:val="24"/>
              </w:rPr>
              <w:lastRenderedPageBreak/>
              <w:t>стационаре);</w:t>
            </w:r>
          </w:p>
          <w:p w:rsidR="00180377" w:rsidRPr="004B5C53" w:rsidRDefault="00180377" w:rsidP="00722CD4">
            <w:pPr>
              <w:ind w:firstLine="5"/>
              <w:contextualSpacing/>
              <w:jc w:val="both"/>
              <w:rPr>
                <w:sz w:val="24"/>
                <w:szCs w:val="24"/>
              </w:rPr>
            </w:pPr>
            <w:r w:rsidRPr="004B5C53">
              <w:rPr>
                <w:sz w:val="24"/>
                <w:szCs w:val="24"/>
              </w:rPr>
              <w:t>размещение станций скорой помощи;</w:t>
            </w:r>
          </w:p>
          <w:p w:rsidR="00180377" w:rsidRPr="004B5C53" w:rsidRDefault="00180377" w:rsidP="00722CD4">
            <w:pPr>
              <w:ind w:firstLine="5"/>
              <w:contextualSpacing/>
              <w:jc w:val="both"/>
              <w:rPr>
                <w:sz w:val="24"/>
                <w:szCs w:val="24"/>
              </w:rPr>
            </w:pPr>
            <w:r w:rsidRPr="004B5C53">
              <w:rPr>
                <w:sz w:val="24"/>
                <w:szCs w:val="24"/>
              </w:rPr>
              <w:t>размещение площадок санитарной авиации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lastRenderedPageBreak/>
              <w:t>3.4.2</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lastRenderedPageBreak/>
              <w:t>Магазины</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4.4</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Общественное питание</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4.6</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rPr>
                <w:sz w:val="24"/>
                <w:szCs w:val="24"/>
              </w:rPr>
            </w:pPr>
            <w:r w:rsidRPr="004B5C53">
              <w:rPr>
                <w:sz w:val="24"/>
                <w:szCs w:val="24"/>
              </w:rPr>
              <w:t>Гостиничное обслуживание</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ind w:firstLine="5"/>
              <w:contextualSpacing/>
              <w:jc w:val="both"/>
              <w:rPr>
                <w:sz w:val="24"/>
                <w:szCs w:val="24"/>
              </w:rPr>
            </w:pPr>
            <w:r w:rsidRPr="004B5C53">
              <w:rPr>
                <w:sz w:val="24"/>
                <w:szCs w:val="24"/>
              </w:rPr>
              <w:t>Размещение гостиниц</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jc w:val="center"/>
              <w:rPr>
                <w:sz w:val="24"/>
                <w:szCs w:val="24"/>
              </w:rPr>
            </w:pPr>
            <w:r w:rsidRPr="004B5C53">
              <w:rPr>
                <w:sz w:val="24"/>
                <w:szCs w:val="24"/>
              </w:rPr>
              <w:t>4.7</w:t>
            </w:r>
          </w:p>
        </w:tc>
      </w:tr>
    </w:tbl>
    <w:p w:rsidR="003C500E" w:rsidRDefault="003C500E" w:rsidP="00180377">
      <w:pPr>
        <w:pStyle w:val="ConsPlusNormal"/>
        <w:ind w:firstLine="540"/>
        <w:jc w:val="both"/>
        <w:rPr>
          <w:rFonts w:ascii="Times New Roman" w:hAnsi="Times New Roman" w:cs="Times New Roman"/>
          <w:sz w:val="24"/>
          <w:szCs w:val="24"/>
        </w:rPr>
      </w:pP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3.3. Предельные параметры разрешенного строительства, реконструкции объектов капитального строительства:</w:t>
      </w: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w:t>
      </w:r>
      <w:hyperlink r:id="rId217" w:history="1">
        <w:r w:rsidRPr="004B5C53">
          <w:rPr>
            <w:rFonts w:ascii="Times New Roman" w:hAnsi="Times New Roman" w:cs="Times New Roman"/>
            <w:sz w:val="24"/>
            <w:szCs w:val="24"/>
          </w:rPr>
          <w:t>закона</w:t>
        </w:r>
      </w:hyperlink>
      <w:r w:rsidRPr="004B5C53">
        <w:rPr>
          <w:rFonts w:ascii="Times New Roman" w:hAnsi="Times New Roman" w:cs="Times New Roman"/>
          <w:sz w:val="24"/>
          <w:szCs w:val="24"/>
        </w:rPr>
        <w:t xml:space="preserve"> от 22.07.2008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123-ФЗ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Технический регламент о требованиях пожарной безопасности</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При реконструкции существующих объектов капитального строительства, минимальные отступы от границ земельного участка могут приниматься по фактическому расположению объекта при условии соблюдения требований технических регламентов, санитарных норм и правил;</w:t>
      </w: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предельное количество этажей зданий, строений, сооружений - не выше 12 метров;</w:t>
      </w: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3) минимальные отступы от зданий общественного назначения до красных линий - 5 м (Нормативы градостроительного проектирования Кемеровской области, утвержденные Постановлением Коллегии Администрации Кемеровской области от 24.12.2013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595, п. 6.2);</w:t>
      </w: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 градостроительные регламенты не устанавливаются для земель лесного фонда, земель, покрытых поверхностными водами.</w:t>
      </w: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Зоны природных территорий относятся к территориям общего пользования, и действие градостроительного регламента не распространяется на земельные участки в границах территорий общего пользования, </w:t>
      </w:r>
      <w:hyperlink r:id="rId218" w:history="1">
        <w:r w:rsidRPr="004B5C53">
          <w:rPr>
            <w:rFonts w:ascii="Times New Roman" w:hAnsi="Times New Roman" w:cs="Times New Roman"/>
            <w:sz w:val="24"/>
            <w:szCs w:val="24"/>
          </w:rPr>
          <w:t>ст. 36</w:t>
        </w:r>
      </w:hyperlink>
      <w:r w:rsidRPr="004B5C53">
        <w:rPr>
          <w:rFonts w:ascii="Times New Roman" w:hAnsi="Times New Roman" w:cs="Times New Roman"/>
          <w:sz w:val="24"/>
          <w:szCs w:val="24"/>
        </w:rPr>
        <w:t xml:space="preserve"> Градостроительного кодекса РФ;</w:t>
      </w: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5) минимальная и (или) максимальная площадь земельных участков и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80377" w:rsidRPr="004B5C53" w:rsidRDefault="00180377" w:rsidP="00180377">
      <w:pPr>
        <w:pStyle w:val="ConsPlusNormal"/>
        <w:ind w:firstLine="540"/>
        <w:rPr>
          <w:rFonts w:ascii="Times New Roman" w:hAnsi="Times New Roman" w:cs="Times New Roman"/>
          <w:sz w:val="24"/>
          <w:szCs w:val="24"/>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2340"/>
        <w:gridCol w:w="2340"/>
        <w:gridCol w:w="2309"/>
      </w:tblGrid>
      <w:tr w:rsidR="00180377" w:rsidRPr="004B5C53" w:rsidTr="003C500E">
        <w:tc>
          <w:tcPr>
            <w:tcW w:w="1308" w:type="pct"/>
            <w:shd w:val="clear" w:color="auto" w:fill="auto"/>
          </w:tcPr>
          <w:p w:rsidR="00180377" w:rsidRPr="004B5C53" w:rsidRDefault="00180377" w:rsidP="00722CD4">
            <w:pPr>
              <w:contextualSpacing/>
              <w:jc w:val="both"/>
              <w:rPr>
                <w:sz w:val="24"/>
                <w:szCs w:val="24"/>
              </w:rPr>
            </w:pPr>
            <w:r w:rsidRPr="004B5C53">
              <w:rPr>
                <w:sz w:val="24"/>
                <w:szCs w:val="24"/>
              </w:rPr>
              <w:t>Код (числовое обозначение) вида разрешенного использования земельного участка</w:t>
            </w:r>
          </w:p>
        </w:tc>
        <w:tc>
          <w:tcPr>
            <w:tcW w:w="1236" w:type="pct"/>
            <w:shd w:val="clear" w:color="auto" w:fill="auto"/>
          </w:tcPr>
          <w:p w:rsidR="00180377" w:rsidRPr="004B5C53" w:rsidRDefault="00180377" w:rsidP="00722CD4">
            <w:pPr>
              <w:contextualSpacing/>
              <w:jc w:val="center"/>
              <w:rPr>
                <w:sz w:val="24"/>
                <w:szCs w:val="24"/>
              </w:rPr>
            </w:pPr>
            <w:r w:rsidRPr="004B5C53">
              <w:rPr>
                <w:sz w:val="24"/>
                <w:szCs w:val="24"/>
              </w:rPr>
              <w:t xml:space="preserve">Минимальная площадь земельного участка, </w:t>
            </w:r>
            <w:proofErr w:type="spellStart"/>
            <w:r w:rsidRPr="004B5C53">
              <w:rPr>
                <w:sz w:val="24"/>
                <w:szCs w:val="24"/>
              </w:rPr>
              <w:t>кв.м</w:t>
            </w:r>
            <w:proofErr w:type="spellEnd"/>
            <w:r w:rsidRPr="004B5C53">
              <w:rPr>
                <w:sz w:val="24"/>
                <w:szCs w:val="24"/>
              </w:rPr>
              <w:t>.</w:t>
            </w:r>
          </w:p>
        </w:tc>
        <w:tc>
          <w:tcPr>
            <w:tcW w:w="1236" w:type="pct"/>
            <w:shd w:val="clear" w:color="auto" w:fill="auto"/>
          </w:tcPr>
          <w:p w:rsidR="00180377" w:rsidRPr="004B5C53" w:rsidRDefault="00180377" w:rsidP="00722CD4">
            <w:pPr>
              <w:contextualSpacing/>
              <w:jc w:val="center"/>
              <w:rPr>
                <w:sz w:val="24"/>
                <w:szCs w:val="24"/>
              </w:rPr>
            </w:pPr>
            <w:r w:rsidRPr="004B5C53">
              <w:rPr>
                <w:sz w:val="24"/>
                <w:szCs w:val="24"/>
              </w:rPr>
              <w:t xml:space="preserve">Максимальная площадь земельного участка, </w:t>
            </w:r>
            <w:proofErr w:type="spellStart"/>
            <w:r w:rsidRPr="004B5C53">
              <w:rPr>
                <w:sz w:val="24"/>
                <w:szCs w:val="24"/>
              </w:rPr>
              <w:t>кв.м</w:t>
            </w:r>
            <w:proofErr w:type="spellEnd"/>
            <w:r w:rsidRPr="004B5C53">
              <w:rPr>
                <w:sz w:val="24"/>
                <w:szCs w:val="24"/>
              </w:rPr>
              <w:t>.</w:t>
            </w:r>
          </w:p>
        </w:tc>
        <w:tc>
          <w:tcPr>
            <w:tcW w:w="1220" w:type="pct"/>
            <w:shd w:val="clear" w:color="auto" w:fill="auto"/>
          </w:tcPr>
          <w:p w:rsidR="00180377" w:rsidRPr="004B5C53" w:rsidRDefault="00180377" w:rsidP="00722CD4">
            <w:pPr>
              <w:contextualSpacing/>
              <w:jc w:val="center"/>
              <w:rPr>
                <w:sz w:val="24"/>
                <w:szCs w:val="24"/>
              </w:rPr>
            </w:pPr>
            <w:r w:rsidRPr="004B5C53">
              <w:rPr>
                <w:sz w:val="24"/>
                <w:szCs w:val="24"/>
              </w:rPr>
              <w:t>Максимальный процент застройки в границах земельного участка, %</w:t>
            </w:r>
          </w:p>
        </w:tc>
      </w:tr>
      <w:tr w:rsidR="00180377" w:rsidRPr="004B5C53" w:rsidTr="003C500E">
        <w:tc>
          <w:tcPr>
            <w:tcW w:w="1308" w:type="pct"/>
            <w:shd w:val="clear" w:color="auto" w:fill="auto"/>
          </w:tcPr>
          <w:p w:rsidR="00180377" w:rsidRPr="004B5C53" w:rsidRDefault="00180377" w:rsidP="00722CD4">
            <w:pPr>
              <w:contextualSpacing/>
              <w:jc w:val="both"/>
              <w:rPr>
                <w:sz w:val="24"/>
                <w:szCs w:val="24"/>
              </w:rPr>
            </w:pPr>
            <w:r w:rsidRPr="004B5C53">
              <w:rPr>
                <w:sz w:val="24"/>
                <w:szCs w:val="24"/>
              </w:rPr>
              <w:t>3.1.1</w:t>
            </w:r>
          </w:p>
        </w:tc>
        <w:tc>
          <w:tcPr>
            <w:tcW w:w="1236" w:type="pct"/>
            <w:shd w:val="clear" w:color="auto" w:fill="auto"/>
          </w:tcPr>
          <w:p w:rsidR="00180377" w:rsidRPr="004B5C53" w:rsidRDefault="00180377" w:rsidP="00722CD4">
            <w:pPr>
              <w:contextualSpacing/>
              <w:jc w:val="center"/>
              <w:rPr>
                <w:sz w:val="24"/>
                <w:szCs w:val="24"/>
              </w:rPr>
            </w:pPr>
            <w:r w:rsidRPr="004B5C53">
              <w:rPr>
                <w:sz w:val="24"/>
                <w:szCs w:val="24"/>
              </w:rPr>
              <w:t>1</w:t>
            </w:r>
          </w:p>
        </w:tc>
        <w:tc>
          <w:tcPr>
            <w:tcW w:w="1236" w:type="pct"/>
            <w:shd w:val="clear" w:color="auto" w:fill="auto"/>
          </w:tcPr>
          <w:p w:rsidR="00180377" w:rsidRPr="004B5C53" w:rsidRDefault="00180377" w:rsidP="00722CD4">
            <w:pPr>
              <w:contextualSpacing/>
              <w:jc w:val="center"/>
              <w:rPr>
                <w:sz w:val="24"/>
                <w:szCs w:val="24"/>
              </w:rPr>
            </w:pPr>
            <w:r w:rsidRPr="004B5C53">
              <w:rPr>
                <w:sz w:val="24"/>
                <w:szCs w:val="24"/>
              </w:rPr>
              <w:t>-</w:t>
            </w:r>
          </w:p>
        </w:tc>
        <w:tc>
          <w:tcPr>
            <w:tcW w:w="1220" w:type="pct"/>
            <w:shd w:val="clear" w:color="auto" w:fill="auto"/>
          </w:tcPr>
          <w:p w:rsidR="00180377" w:rsidRPr="004B5C53" w:rsidRDefault="00180377" w:rsidP="00722CD4">
            <w:pPr>
              <w:contextualSpacing/>
              <w:jc w:val="center"/>
              <w:rPr>
                <w:sz w:val="24"/>
                <w:szCs w:val="24"/>
              </w:rPr>
            </w:pPr>
            <w:r w:rsidRPr="004B5C53">
              <w:rPr>
                <w:sz w:val="24"/>
                <w:szCs w:val="24"/>
              </w:rPr>
              <w:t>100*</w:t>
            </w:r>
          </w:p>
        </w:tc>
      </w:tr>
      <w:tr w:rsidR="00180377" w:rsidRPr="004B5C53" w:rsidTr="003C500E">
        <w:tc>
          <w:tcPr>
            <w:tcW w:w="1308" w:type="pct"/>
            <w:shd w:val="clear" w:color="auto" w:fill="auto"/>
          </w:tcPr>
          <w:p w:rsidR="00180377" w:rsidRPr="004B5C53" w:rsidRDefault="00180377" w:rsidP="00722CD4">
            <w:pPr>
              <w:contextualSpacing/>
              <w:jc w:val="both"/>
              <w:rPr>
                <w:sz w:val="24"/>
                <w:szCs w:val="24"/>
              </w:rPr>
            </w:pPr>
            <w:r w:rsidRPr="004B5C53">
              <w:rPr>
                <w:sz w:val="24"/>
                <w:szCs w:val="24"/>
              </w:rPr>
              <w:t>4.1, 4.4, 4.6, 4.7, 5.1.3</w:t>
            </w:r>
          </w:p>
        </w:tc>
        <w:tc>
          <w:tcPr>
            <w:tcW w:w="1236" w:type="pct"/>
            <w:shd w:val="clear" w:color="auto" w:fill="auto"/>
          </w:tcPr>
          <w:p w:rsidR="00180377" w:rsidRPr="004B5C53" w:rsidRDefault="00180377" w:rsidP="00722CD4">
            <w:pPr>
              <w:contextualSpacing/>
              <w:jc w:val="center"/>
              <w:rPr>
                <w:sz w:val="24"/>
                <w:szCs w:val="24"/>
              </w:rPr>
            </w:pPr>
            <w:r w:rsidRPr="004B5C53">
              <w:rPr>
                <w:sz w:val="24"/>
                <w:szCs w:val="24"/>
              </w:rPr>
              <w:t>300</w:t>
            </w:r>
          </w:p>
        </w:tc>
        <w:tc>
          <w:tcPr>
            <w:tcW w:w="1236" w:type="pct"/>
            <w:shd w:val="clear" w:color="auto" w:fill="auto"/>
          </w:tcPr>
          <w:p w:rsidR="00180377" w:rsidRPr="004B5C53" w:rsidRDefault="00180377" w:rsidP="00722CD4">
            <w:pPr>
              <w:contextualSpacing/>
              <w:jc w:val="center"/>
              <w:rPr>
                <w:sz w:val="24"/>
                <w:szCs w:val="24"/>
              </w:rPr>
            </w:pPr>
            <w:r w:rsidRPr="004B5C53">
              <w:rPr>
                <w:sz w:val="24"/>
                <w:szCs w:val="24"/>
              </w:rPr>
              <w:t>4000</w:t>
            </w:r>
          </w:p>
        </w:tc>
        <w:tc>
          <w:tcPr>
            <w:tcW w:w="1220" w:type="pct"/>
            <w:shd w:val="clear" w:color="auto" w:fill="auto"/>
          </w:tcPr>
          <w:p w:rsidR="00180377" w:rsidRPr="004B5C53" w:rsidRDefault="00180377" w:rsidP="00722CD4">
            <w:pPr>
              <w:contextualSpacing/>
              <w:jc w:val="center"/>
              <w:rPr>
                <w:sz w:val="24"/>
                <w:szCs w:val="24"/>
              </w:rPr>
            </w:pPr>
            <w:r w:rsidRPr="004B5C53">
              <w:rPr>
                <w:sz w:val="24"/>
                <w:szCs w:val="24"/>
              </w:rPr>
              <w:t>60</w:t>
            </w:r>
          </w:p>
        </w:tc>
      </w:tr>
      <w:tr w:rsidR="00180377" w:rsidRPr="004B5C53" w:rsidTr="003C500E">
        <w:tc>
          <w:tcPr>
            <w:tcW w:w="1308" w:type="pct"/>
            <w:shd w:val="clear" w:color="auto" w:fill="auto"/>
          </w:tcPr>
          <w:p w:rsidR="00180377" w:rsidRPr="004B5C53" w:rsidRDefault="00180377" w:rsidP="00722CD4">
            <w:pPr>
              <w:contextualSpacing/>
              <w:jc w:val="both"/>
              <w:rPr>
                <w:sz w:val="24"/>
                <w:szCs w:val="24"/>
              </w:rPr>
            </w:pPr>
            <w:r w:rsidRPr="004B5C53">
              <w:rPr>
                <w:sz w:val="24"/>
                <w:szCs w:val="24"/>
              </w:rPr>
              <w:t>5.2.1, 5.3, 5.4, 9.2, 9.2.1</w:t>
            </w:r>
          </w:p>
        </w:tc>
        <w:tc>
          <w:tcPr>
            <w:tcW w:w="1236" w:type="pct"/>
            <w:shd w:val="clear" w:color="auto" w:fill="auto"/>
          </w:tcPr>
          <w:p w:rsidR="00180377" w:rsidRPr="004B5C53" w:rsidRDefault="00180377" w:rsidP="00722CD4">
            <w:pPr>
              <w:contextualSpacing/>
              <w:jc w:val="center"/>
              <w:rPr>
                <w:sz w:val="24"/>
                <w:szCs w:val="24"/>
              </w:rPr>
            </w:pPr>
            <w:r w:rsidRPr="004B5C53">
              <w:rPr>
                <w:sz w:val="24"/>
                <w:szCs w:val="24"/>
              </w:rPr>
              <w:t>600</w:t>
            </w:r>
          </w:p>
        </w:tc>
        <w:tc>
          <w:tcPr>
            <w:tcW w:w="1236" w:type="pct"/>
            <w:shd w:val="clear" w:color="auto" w:fill="auto"/>
          </w:tcPr>
          <w:p w:rsidR="00180377" w:rsidRPr="004B5C53" w:rsidRDefault="00180377" w:rsidP="00722CD4">
            <w:pPr>
              <w:contextualSpacing/>
              <w:jc w:val="center"/>
              <w:rPr>
                <w:sz w:val="24"/>
                <w:szCs w:val="24"/>
              </w:rPr>
            </w:pPr>
            <w:r w:rsidRPr="004B5C53">
              <w:rPr>
                <w:sz w:val="24"/>
                <w:szCs w:val="24"/>
              </w:rPr>
              <w:t>5000</w:t>
            </w:r>
          </w:p>
        </w:tc>
        <w:tc>
          <w:tcPr>
            <w:tcW w:w="1220" w:type="pct"/>
            <w:shd w:val="clear" w:color="auto" w:fill="auto"/>
          </w:tcPr>
          <w:p w:rsidR="00180377" w:rsidRPr="004B5C53" w:rsidRDefault="00180377" w:rsidP="00722CD4">
            <w:pPr>
              <w:contextualSpacing/>
              <w:jc w:val="center"/>
              <w:rPr>
                <w:sz w:val="24"/>
                <w:szCs w:val="24"/>
              </w:rPr>
            </w:pPr>
            <w:r w:rsidRPr="004B5C53">
              <w:rPr>
                <w:sz w:val="24"/>
                <w:szCs w:val="24"/>
              </w:rPr>
              <w:t>60</w:t>
            </w:r>
          </w:p>
        </w:tc>
      </w:tr>
      <w:tr w:rsidR="00180377" w:rsidRPr="004B5C53" w:rsidTr="003C500E">
        <w:tc>
          <w:tcPr>
            <w:tcW w:w="1308" w:type="pct"/>
            <w:shd w:val="clear" w:color="auto" w:fill="auto"/>
          </w:tcPr>
          <w:p w:rsidR="00180377" w:rsidRPr="004B5C53" w:rsidRDefault="00180377" w:rsidP="00722CD4">
            <w:pPr>
              <w:contextualSpacing/>
              <w:jc w:val="both"/>
              <w:rPr>
                <w:sz w:val="24"/>
                <w:szCs w:val="24"/>
              </w:rPr>
            </w:pPr>
            <w:r w:rsidRPr="004B5C53">
              <w:rPr>
                <w:sz w:val="24"/>
                <w:szCs w:val="24"/>
              </w:rPr>
              <w:t>3.4.1, 3.4.2, 5.2, 5.5</w:t>
            </w:r>
          </w:p>
        </w:tc>
        <w:tc>
          <w:tcPr>
            <w:tcW w:w="1236" w:type="pct"/>
            <w:shd w:val="clear" w:color="auto" w:fill="auto"/>
          </w:tcPr>
          <w:p w:rsidR="00180377" w:rsidRPr="004B5C53" w:rsidRDefault="00180377" w:rsidP="00722CD4">
            <w:pPr>
              <w:contextualSpacing/>
              <w:jc w:val="center"/>
              <w:rPr>
                <w:sz w:val="24"/>
                <w:szCs w:val="24"/>
              </w:rPr>
            </w:pPr>
            <w:r w:rsidRPr="004B5C53">
              <w:rPr>
                <w:sz w:val="24"/>
                <w:szCs w:val="24"/>
              </w:rPr>
              <w:t>300</w:t>
            </w:r>
          </w:p>
        </w:tc>
        <w:tc>
          <w:tcPr>
            <w:tcW w:w="1236" w:type="pct"/>
            <w:shd w:val="clear" w:color="auto" w:fill="auto"/>
          </w:tcPr>
          <w:p w:rsidR="00180377" w:rsidRPr="004B5C53" w:rsidRDefault="00180377" w:rsidP="00722CD4">
            <w:pPr>
              <w:contextualSpacing/>
              <w:jc w:val="center"/>
              <w:rPr>
                <w:sz w:val="24"/>
                <w:szCs w:val="24"/>
              </w:rPr>
            </w:pPr>
            <w:r w:rsidRPr="004B5C53">
              <w:rPr>
                <w:sz w:val="24"/>
                <w:szCs w:val="24"/>
              </w:rPr>
              <w:t>50000</w:t>
            </w:r>
          </w:p>
        </w:tc>
        <w:tc>
          <w:tcPr>
            <w:tcW w:w="1220" w:type="pct"/>
            <w:shd w:val="clear" w:color="auto" w:fill="auto"/>
          </w:tcPr>
          <w:p w:rsidR="00180377" w:rsidRPr="004B5C53" w:rsidRDefault="00180377" w:rsidP="00722CD4">
            <w:pPr>
              <w:contextualSpacing/>
              <w:jc w:val="center"/>
              <w:rPr>
                <w:sz w:val="24"/>
                <w:szCs w:val="24"/>
              </w:rPr>
            </w:pPr>
            <w:r w:rsidRPr="004B5C53">
              <w:rPr>
                <w:sz w:val="24"/>
                <w:szCs w:val="24"/>
              </w:rPr>
              <w:t>50</w:t>
            </w:r>
          </w:p>
        </w:tc>
      </w:tr>
      <w:tr w:rsidR="00180377" w:rsidRPr="004B5C53" w:rsidTr="003C500E">
        <w:tc>
          <w:tcPr>
            <w:tcW w:w="1308" w:type="pct"/>
            <w:shd w:val="clear" w:color="auto" w:fill="auto"/>
          </w:tcPr>
          <w:p w:rsidR="00180377" w:rsidRPr="004B5C53" w:rsidRDefault="00180377" w:rsidP="00722CD4">
            <w:pPr>
              <w:contextualSpacing/>
              <w:jc w:val="both"/>
              <w:rPr>
                <w:sz w:val="24"/>
                <w:szCs w:val="24"/>
              </w:rPr>
            </w:pPr>
            <w:r w:rsidRPr="004B5C53">
              <w:rPr>
                <w:sz w:val="24"/>
                <w:szCs w:val="24"/>
              </w:rPr>
              <w:t>11.1, 12.0.1, 12.0.2</w:t>
            </w:r>
          </w:p>
        </w:tc>
        <w:tc>
          <w:tcPr>
            <w:tcW w:w="3692" w:type="pct"/>
            <w:gridSpan w:val="3"/>
            <w:shd w:val="clear" w:color="auto" w:fill="auto"/>
          </w:tcPr>
          <w:p w:rsidR="00180377" w:rsidRPr="004B5C53" w:rsidRDefault="00180377" w:rsidP="00722CD4">
            <w:pPr>
              <w:contextualSpacing/>
              <w:jc w:val="both"/>
              <w:rPr>
                <w:sz w:val="24"/>
                <w:szCs w:val="24"/>
              </w:rPr>
            </w:pPr>
            <w:r w:rsidRPr="004B5C53">
              <w:rPr>
                <w:sz w:val="24"/>
                <w:szCs w:val="24"/>
              </w:rPr>
              <w:t>Действие градостроительного регламента не распространяется в соответствии с ч. 4 ст. 36 Градостроительного кодекса РФ</w:t>
            </w:r>
          </w:p>
        </w:tc>
      </w:tr>
    </w:tbl>
    <w:p w:rsidR="00180377" w:rsidRPr="004B5C53" w:rsidRDefault="00180377" w:rsidP="00180377">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lastRenderedPageBreak/>
        <w:t>*при соблюдении требований технических регламентов.</w:t>
      </w:r>
    </w:p>
    <w:p w:rsidR="00180377" w:rsidRPr="004B5C53" w:rsidRDefault="00180377" w:rsidP="00180377">
      <w:pPr>
        <w:pStyle w:val="ConsPlusNormal"/>
        <w:jc w:val="both"/>
        <w:rPr>
          <w:rFonts w:ascii="Times New Roman" w:hAnsi="Times New Roman" w:cs="Times New Roman"/>
          <w:sz w:val="24"/>
          <w:szCs w:val="24"/>
        </w:rPr>
      </w:pPr>
    </w:p>
    <w:p w:rsidR="00180377" w:rsidRPr="004B5C53" w:rsidRDefault="00180377" w:rsidP="00180377">
      <w:pPr>
        <w:pStyle w:val="ConsPlusNormal"/>
        <w:ind w:firstLine="540"/>
        <w:jc w:val="center"/>
        <w:rPr>
          <w:rFonts w:ascii="Times New Roman" w:hAnsi="Times New Roman" w:cs="Times New Roman"/>
          <w:sz w:val="24"/>
          <w:szCs w:val="24"/>
        </w:rPr>
      </w:pPr>
      <w:r w:rsidRPr="004B5C53">
        <w:rPr>
          <w:rFonts w:ascii="Times New Roman" w:hAnsi="Times New Roman" w:cs="Times New Roman"/>
          <w:sz w:val="24"/>
          <w:szCs w:val="24"/>
        </w:rPr>
        <w:t>4. Зона объектов культурного наследия. (Р3)</w:t>
      </w:r>
    </w:p>
    <w:p w:rsidR="00180377" w:rsidRPr="004B5C53" w:rsidRDefault="00180377" w:rsidP="00180377">
      <w:pPr>
        <w:ind w:firstLine="709"/>
        <w:contextualSpacing/>
        <w:jc w:val="both"/>
        <w:rPr>
          <w:sz w:val="24"/>
          <w:szCs w:val="24"/>
        </w:rPr>
      </w:pPr>
    </w:p>
    <w:p w:rsidR="00180377" w:rsidRPr="004B5C53" w:rsidRDefault="00180377" w:rsidP="003C500E">
      <w:pPr>
        <w:ind w:firstLine="709"/>
        <w:contextualSpacing/>
        <w:jc w:val="both"/>
        <w:rPr>
          <w:sz w:val="24"/>
          <w:szCs w:val="24"/>
        </w:rPr>
      </w:pPr>
      <w:r w:rsidRPr="004B5C53">
        <w:rPr>
          <w:sz w:val="24"/>
          <w:szCs w:val="24"/>
        </w:rPr>
        <w:t>4.1. Зона предназначена для сохранения и изучения объектов культурного наследия народов Российской Федерации.</w:t>
      </w:r>
    </w:p>
    <w:p w:rsidR="00180377" w:rsidRPr="004B5C53" w:rsidRDefault="00180377" w:rsidP="003C500E">
      <w:pPr>
        <w:ind w:firstLine="709"/>
        <w:contextualSpacing/>
        <w:jc w:val="both"/>
        <w:rPr>
          <w:sz w:val="24"/>
          <w:szCs w:val="24"/>
        </w:rPr>
      </w:pPr>
      <w:r w:rsidRPr="004B5C53">
        <w:rPr>
          <w:sz w:val="24"/>
          <w:szCs w:val="24"/>
        </w:rPr>
        <w:t>4.2. Виды разрешенного использования земельных участков:</w:t>
      </w:r>
    </w:p>
    <w:p w:rsidR="00180377" w:rsidRPr="004B5C53" w:rsidRDefault="00180377" w:rsidP="00180377">
      <w:pPr>
        <w:pStyle w:val="ConsPlusNormal"/>
        <w:ind w:firstLine="567"/>
        <w:jc w:val="both"/>
        <w:rPr>
          <w:rFonts w:ascii="Times New Roman" w:hAnsi="Times New Roman" w:cs="Times New Roman"/>
          <w:sz w:val="24"/>
          <w:szCs w:val="24"/>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6521"/>
        <w:gridCol w:w="851"/>
      </w:tblGrid>
      <w:tr w:rsidR="00180377" w:rsidRPr="004B5C53" w:rsidTr="00722CD4">
        <w:tc>
          <w:tcPr>
            <w:tcW w:w="2268"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Наименование вида разрешенного использования земельного участка</w:t>
            </w:r>
          </w:p>
        </w:tc>
        <w:tc>
          <w:tcPr>
            <w:tcW w:w="652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Виды объектов, размещение которых соответствует виду разрешенного использования</w:t>
            </w:r>
          </w:p>
        </w:tc>
        <w:tc>
          <w:tcPr>
            <w:tcW w:w="85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Код вида</w:t>
            </w:r>
          </w:p>
        </w:tc>
      </w:tr>
      <w:tr w:rsidR="00180377" w:rsidRPr="004B5C53" w:rsidTr="00722CD4">
        <w:tc>
          <w:tcPr>
            <w:tcW w:w="9640" w:type="dxa"/>
            <w:gridSpan w:val="3"/>
          </w:tcPr>
          <w:p w:rsidR="00180377" w:rsidRPr="004B5C53" w:rsidRDefault="00180377" w:rsidP="00722CD4">
            <w:pPr>
              <w:widowControl w:val="0"/>
              <w:autoSpaceDE w:val="0"/>
              <w:autoSpaceDN w:val="0"/>
              <w:contextualSpacing/>
              <w:jc w:val="center"/>
              <w:rPr>
                <w:sz w:val="24"/>
                <w:szCs w:val="24"/>
              </w:rPr>
            </w:pPr>
            <w:r w:rsidRPr="004B5C53">
              <w:rPr>
                <w:sz w:val="24"/>
                <w:szCs w:val="24"/>
              </w:rPr>
              <w:t>Основные виды разрешенного использования</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Историко-культурная деятельность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9.3</w:t>
            </w:r>
          </w:p>
        </w:tc>
      </w:tr>
    </w:tbl>
    <w:p w:rsidR="00180377" w:rsidRPr="004B5C53" w:rsidRDefault="00180377" w:rsidP="00180377">
      <w:pPr>
        <w:pStyle w:val="ConsPlusNormal"/>
        <w:ind w:firstLine="567"/>
        <w:jc w:val="both"/>
        <w:rPr>
          <w:rFonts w:ascii="Times New Roman" w:hAnsi="Times New Roman" w:cs="Times New Roman"/>
          <w:sz w:val="24"/>
          <w:szCs w:val="24"/>
        </w:rPr>
      </w:pP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4.3. В соответствии с ч. 4 ст. 36 Градостроительного кодекса Российской Федерации действие градостроительных регламентов не распространяется на земельные участки, в границах которых расположены объекты культурного наследия.</w:t>
      </w:r>
    </w:p>
    <w:p w:rsidR="00180377" w:rsidRPr="004B5C53" w:rsidRDefault="00180377" w:rsidP="003C500E">
      <w:pPr>
        <w:pStyle w:val="ConsPlusNormal"/>
        <w:ind w:firstLine="709"/>
        <w:jc w:val="both"/>
        <w:outlineLvl w:val="3"/>
        <w:rPr>
          <w:rFonts w:ascii="Times New Roman" w:hAnsi="Times New Roman" w:cs="Times New Roman"/>
          <w:sz w:val="24"/>
          <w:szCs w:val="24"/>
        </w:rPr>
      </w:pPr>
    </w:p>
    <w:p w:rsidR="00180377" w:rsidRPr="004B5C53" w:rsidRDefault="00180377" w:rsidP="003C500E">
      <w:pPr>
        <w:pStyle w:val="ConsPlusNormal"/>
        <w:ind w:firstLine="709"/>
        <w:jc w:val="both"/>
        <w:outlineLvl w:val="3"/>
        <w:rPr>
          <w:rFonts w:ascii="Times New Roman" w:hAnsi="Times New Roman" w:cs="Times New Roman"/>
          <w:sz w:val="24"/>
          <w:szCs w:val="24"/>
        </w:rPr>
      </w:pPr>
      <w:r w:rsidRPr="004B5C53">
        <w:rPr>
          <w:rFonts w:ascii="Times New Roman" w:hAnsi="Times New Roman" w:cs="Times New Roman"/>
          <w:sz w:val="24"/>
          <w:szCs w:val="24"/>
        </w:rPr>
        <w:t>Статья 43. Градостроительные регламенты зоны сельскохозяйственного использования.</w:t>
      </w:r>
    </w:p>
    <w:p w:rsidR="00180377" w:rsidRPr="004B5C53" w:rsidRDefault="00180377" w:rsidP="003C500E">
      <w:pPr>
        <w:pStyle w:val="ConsPlusNormal"/>
        <w:ind w:firstLine="709"/>
        <w:jc w:val="both"/>
        <w:outlineLvl w:val="3"/>
        <w:rPr>
          <w:rFonts w:ascii="Times New Roman" w:hAnsi="Times New Roman" w:cs="Times New Roman"/>
          <w:sz w:val="24"/>
          <w:szCs w:val="24"/>
        </w:rPr>
      </w:pPr>
    </w:p>
    <w:p w:rsidR="00180377" w:rsidRPr="004B5C53" w:rsidRDefault="00180377" w:rsidP="003C500E">
      <w:pPr>
        <w:pStyle w:val="ConsPlusNormal"/>
        <w:numPr>
          <w:ilvl w:val="0"/>
          <w:numId w:val="30"/>
        </w:numPr>
        <w:adjustRightInd/>
        <w:ind w:firstLine="709"/>
        <w:jc w:val="both"/>
        <w:outlineLvl w:val="3"/>
        <w:rPr>
          <w:rFonts w:ascii="Times New Roman" w:hAnsi="Times New Roman" w:cs="Times New Roman"/>
          <w:sz w:val="24"/>
          <w:szCs w:val="24"/>
        </w:rPr>
      </w:pPr>
      <w:r w:rsidRPr="004B5C53">
        <w:rPr>
          <w:rFonts w:ascii="Times New Roman" w:hAnsi="Times New Roman" w:cs="Times New Roman"/>
          <w:sz w:val="24"/>
          <w:szCs w:val="24"/>
        </w:rPr>
        <w:t>Градостроительные регламенты зоны сельскохозяйственного использования (СХ)</w:t>
      </w:r>
    </w:p>
    <w:p w:rsidR="00180377" w:rsidRPr="004B5C53" w:rsidRDefault="00180377" w:rsidP="003C500E">
      <w:pPr>
        <w:pStyle w:val="ConsPlusNormal"/>
        <w:ind w:firstLine="709"/>
        <w:jc w:val="both"/>
        <w:rPr>
          <w:rFonts w:ascii="Times New Roman" w:hAnsi="Times New Roman" w:cs="Times New Roman"/>
          <w:sz w:val="24"/>
          <w:szCs w:val="24"/>
        </w:rPr>
      </w:pP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1.1. Зона предназначена для использования под выпас сельскохозяйственных животных и сенокошение, размещения огородов, полевых участков для выращивания сельскохозяйственных культур, цветочно-оранжерейного хозяйства и питомника древесно-кустарниковых растений.</w:t>
      </w: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1.2. Виды разрешенного использования земельных участков и объектов капитального строительства:</w:t>
      </w:r>
    </w:p>
    <w:p w:rsidR="00180377" w:rsidRPr="004B5C53" w:rsidRDefault="00180377" w:rsidP="00180377">
      <w:pPr>
        <w:pStyle w:val="ConsPlusNormal"/>
        <w:ind w:firstLine="540"/>
        <w:jc w:val="both"/>
        <w:rPr>
          <w:rFonts w:ascii="Times New Roman" w:hAnsi="Times New Roman" w:cs="Times New Roman"/>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31"/>
        <w:gridCol w:w="6615"/>
        <w:gridCol w:w="633"/>
      </w:tblGrid>
      <w:tr w:rsidR="00180377" w:rsidRPr="004B5C53" w:rsidTr="003C500E">
        <w:tc>
          <w:tcPr>
            <w:tcW w:w="2268"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Наименование вида разрешенного использования земельного участка</w:t>
            </w:r>
          </w:p>
        </w:tc>
        <w:tc>
          <w:tcPr>
            <w:tcW w:w="6730"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Виды объектов, размещение которых соответствует виду разрешенного использования</w:t>
            </w:r>
          </w:p>
        </w:tc>
        <w:tc>
          <w:tcPr>
            <w:tcW w:w="642"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Код вида</w:t>
            </w:r>
          </w:p>
        </w:tc>
      </w:tr>
      <w:tr w:rsidR="00180377" w:rsidRPr="004B5C53" w:rsidTr="003C500E">
        <w:tc>
          <w:tcPr>
            <w:tcW w:w="9640" w:type="dxa"/>
            <w:gridSpan w:val="3"/>
          </w:tcPr>
          <w:p w:rsidR="00180377" w:rsidRPr="004B5C53" w:rsidRDefault="00180377" w:rsidP="00722CD4">
            <w:pPr>
              <w:widowControl w:val="0"/>
              <w:autoSpaceDE w:val="0"/>
              <w:autoSpaceDN w:val="0"/>
              <w:contextualSpacing/>
              <w:jc w:val="center"/>
              <w:rPr>
                <w:sz w:val="24"/>
                <w:szCs w:val="24"/>
              </w:rPr>
            </w:pPr>
            <w:r w:rsidRPr="004B5C53">
              <w:rPr>
                <w:sz w:val="24"/>
                <w:szCs w:val="24"/>
              </w:rPr>
              <w:t>Основные виды разрешенного использования</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Растениеводство</w:t>
            </w:r>
          </w:p>
        </w:tc>
        <w:tc>
          <w:tcPr>
            <w:tcW w:w="673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Осуществление хозяйственной деятельности, связанной с выращиванием сельскохозяйственных культур.</w:t>
            </w:r>
          </w:p>
          <w:p w:rsidR="00180377" w:rsidRPr="004B5C53" w:rsidRDefault="00180377" w:rsidP="00722CD4">
            <w:pPr>
              <w:ind w:firstLine="5"/>
              <w:contextualSpacing/>
              <w:jc w:val="both"/>
              <w:rPr>
                <w:sz w:val="24"/>
                <w:szCs w:val="24"/>
              </w:rPr>
            </w:pPr>
            <w:r w:rsidRPr="004B5C53">
              <w:rPr>
                <w:sz w:val="24"/>
                <w:szCs w:val="24"/>
              </w:rPr>
              <w:t xml:space="preserve">Содержание данного вида разрешенного использования </w:t>
            </w:r>
            <w:r w:rsidRPr="004B5C53">
              <w:rPr>
                <w:sz w:val="24"/>
                <w:szCs w:val="24"/>
              </w:rPr>
              <w:lastRenderedPageBreak/>
              <w:t xml:space="preserve">включает в себя содержание видов разрешенного использования с </w:t>
            </w:r>
            <w:hyperlink r:id="rId219" w:history="1">
              <w:r w:rsidRPr="004B5C53">
                <w:rPr>
                  <w:rStyle w:val="a5"/>
                  <w:sz w:val="24"/>
                  <w:szCs w:val="24"/>
                </w:rPr>
                <w:t>кодами 1.2</w:t>
              </w:r>
            </w:hyperlink>
            <w:r w:rsidRPr="004B5C53">
              <w:rPr>
                <w:sz w:val="24"/>
                <w:szCs w:val="24"/>
              </w:rPr>
              <w:t xml:space="preserve"> - </w:t>
            </w:r>
            <w:hyperlink r:id="rId220" w:history="1">
              <w:r w:rsidRPr="004B5C53">
                <w:rPr>
                  <w:rStyle w:val="a5"/>
                  <w:sz w:val="24"/>
                  <w:szCs w:val="24"/>
                </w:rPr>
                <w:t>1.6</w:t>
              </w:r>
            </w:hyperlink>
          </w:p>
        </w:tc>
        <w:tc>
          <w:tcPr>
            <w:tcW w:w="642"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lastRenderedPageBreak/>
              <w:t>1.1</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lastRenderedPageBreak/>
              <w:t>Выращивание зерновых и иных сельскохозяйственных культур</w:t>
            </w:r>
          </w:p>
        </w:tc>
        <w:tc>
          <w:tcPr>
            <w:tcW w:w="673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642"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1.2</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Овощеводство</w:t>
            </w:r>
          </w:p>
        </w:tc>
        <w:tc>
          <w:tcPr>
            <w:tcW w:w="673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642"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1.3</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Выращивание тонизирующих, лекарственных, цветочных культур</w:t>
            </w:r>
          </w:p>
        </w:tc>
        <w:tc>
          <w:tcPr>
            <w:tcW w:w="673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642"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1.4</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Садоводство</w:t>
            </w:r>
          </w:p>
        </w:tc>
        <w:tc>
          <w:tcPr>
            <w:tcW w:w="673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642"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1.5</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Выращивание льна и конопли</w:t>
            </w:r>
          </w:p>
        </w:tc>
        <w:tc>
          <w:tcPr>
            <w:tcW w:w="673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Осуществление хозяйственной деятельности, в том числе на сельскохозяйственных угодьях, связанной с выращиванием льна, конопли</w:t>
            </w:r>
          </w:p>
        </w:tc>
        <w:tc>
          <w:tcPr>
            <w:tcW w:w="642"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1.6</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Животноводство</w:t>
            </w:r>
          </w:p>
        </w:tc>
        <w:tc>
          <w:tcPr>
            <w:tcW w:w="673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180377" w:rsidRPr="004B5C53" w:rsidRDefault="00180377" w:rsidP="00722CD4">
            <w:pPr>
              <w:ind w:firstLine="5"/>
              <w:contextualSpacing/>
              <w:jc w:val="both"/>
              <w:rPr>
                <w:sz w:val="24"/>
                <w:szCs w:val="24"/>
              </w:rPr>
            </w:pPr>
            <w:r w:rsidRPr="004B5C53">
              <w:rPr>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221" w:history="1">
              <w:r w:rsidRPr="004B5C53">
                <w:rPr>
                  <w:rStyle w:val="a5"/>
                  <w:sz w:val="24"/>
                  <w:szCs w:val="24"/>
                </w:rPr>
                <w:t>кодами 1.8</w:t>
              </w:r>
            </w:hyperlink>
            <w:r w:rsidRPr="004B5C53">
              <w:rPr>
                <w:sz w:val="24"/>
                <w:szCs w:val="24"/>
              </w:rPr>
              <w:t xml:space="preserve"> - </w:t>
            </w:r>
            <w:hyperlink r:id="rId222" w:history="1">
              <w:r w:rsidRPr="004B5C53">
                <w:rPr>
                  <w:rStyle w:val="a5"/>
                  <w:sz w:val="24"/>
                  <w:szCs w:val="24"/>
                </w:rPr>
                <w:t>1.11</w:t>
              </w:r>
            </w:hyperlink>
            <w:r w:rsidRPr="004B5C53">
              <w:rPr>
                <w:sz w:val="24"/>
                <w:szCs w:val="24"/>
              </w:rPr>
              <w:t xml:space="preserve">, </w:t>
            </w:r>
            <w:hyperlink r:id="rId223" w:history="1">
              <w:r w:rsidRPr="004B5C53">
                <w:rPr>
                  <w:rStyle w:val="a5"/>
                  <w:sz w:val="24"/>
                  <w:szCs w:val="24"/>
                </w:rPr>
                <w:t>1.15</w:t>
              </w:r>
            </w:hyperlink>
            <w:r w:rsidRPr="004B5C53">
              <w:rPr>
                <w:sz w:val="24"/>
                <w:szCs w:val="24"/>
              </w:rPr>
              <w:t xml:space="preserve">, </w:t>
            </w:r>
            <w:hyperlink r:id="rId224" w:history="1">
              <w:r w:rsidRPr="004B5C53">
                <w:rPr>
                  <w:rStyle w:val="a5"/>
                  <w:sz w:val="24"/>
                  <w:szCs w:val="24"/>
                </w:rPr>
                <w:t>1.19</w:t>
              </w:r>
            </w:hyperlink>
            <w:r w:rsidRPr="004B5C53">
              <w:rPr>
                <w:sz w:val="24"/>
                <w:szCs w:val="24"/>
              </w:rPr>
              <w:t xml:space="preserve">, </w:t>
            </w:r>
            <w:hyperlink r:id="rId225" w:history="1">
              <w:r w:rsidRPr="004B5C53">
                <w:rPr>
                  <w:rStyle w:val="a5"/>
                  <w:sz w:val="24"/>
                  <w:szCs w:val="24"/>
                </w:rPr>
                <w:t>1.20</w:t>
              </w:r>
            </w:hyperlink>
          </w:p>
        </w:tc>
        <w:tc>
          <w:tcPr>
            <w:tcW w:w="642"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1.7</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Скотоводство</w:t>
            </w:r>
          </w:p>
        </w:tc>
        <w:tc>
          <w:tcPr>
            <w:tcW w:w="673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180377" w:rsidRPr="004B5C53" w:rsidRDefault="00180377" w:rsidP="00722CD4">
            <w:pPr>
              <w:ind w:firstLine="5"/>
              <w:contextualSpacing/>
              <w:jc w:val="both"/>
              <w:rPr>
                <w:sz w:val="24"/>
                <w:szCs w:val="24"/>
              </w:rPr>
            </w:pPr>
            <w:r w:rsidRPr="004B5C53">
              <w:rPr>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180377" w:rsidRPr="004B5C53" w:rsidRDefault="00180377" w:rsidP="00722CD4">
            <w:pPr>
              <w:ind w:firstLine="5"/>
              <w:contextualSpacing/>
              <w:jc w:val="both"/>
              <w:rPr>
                <w:sz w:val="24"/>
                <w:szCs w:val="24"/>
              </w:rPr>
            </w:pPr>
            <w:r w:rsidRPr="004B5C53">
              <w:rPr>
                <w:sz w:val="24"/>
                <w:szCs w:val="24"/>
              </w:rPr>
              <w:t>разведение племенных животных, производство и использование племенной продукции (материала)</w:t>
            </w:r>
          </w:p>
        </w:tc>
        <w:tc>
          <w:tcPr>
            <w:tcW w:w="642"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1.8</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Звероводство</w:t>
            </w:r>
          </w:p>
        </w:tc>
        <w:tc>
          <w:tcPr>
            <w:tcW w:w="673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Осуществление хозяйственной деятельности, связанной с разведением в неволе ценных пушных зверей;</w:t>
            </w:r>
          </w:p>
          <w:p w:rsidR="00180377" w:rsidRPr="004B5C53" w:rsidRDefault="00180377" w:rsidP="00722CD4">
            <w:pPr>
              <w:ind w:firstLine="5"/>
              <w:contextualSpacing/>
              <w:jc w:val="both"/>
              <w:rPr>
                <w:sz w:val="24"/>
                <w:szCs w:val="24"/>
              </w:rPr>
            </w:pPr>
            <w:r w:rsidRPr="004B5C53">
              <w:rPr>
                <w:sz w:val="24"/>
                <w:szCs w:val="24"/>
              </w:rPr>
              <w:lastRenderedPageBreak/>
              <w:t>размещение зданий, сооружений, используемых для содержания и разведения животных, производства, хранения и первичной переработки продукции;</w:t>
            </w:r>
          </w:p>
          <w:p w:rsidR="00180377" w:rsidRPr="004B5C53" w:rsidRDefault="00180377" w:rsidP="00722CD4">
            <w:pPr>
              <w:ind w:firstLine="5"/>
              <w:contextualSpacing/>
              <w:jc w:val="both"/>
              <w:rPr>
                <w:sz w:val="24"/>
                <w:szCs w:val="24"/>
              </w:rPr>
            </w:pPr>
            <w:r w:rsidRPr="004B5C53">
              <w:rPr>
                <w:sz w:val="24"/>
                <w:szCs w:val="24"/>
              </w:rPr>
              <w:t>разведение племенных животных, производство и использование племенной продукции (материала)</w:t>
            </w:r>
          </w:p>
        </w:tc>
        <w:tc>
          <w:tcPr>
            <w:tcW w:w="642"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lastRenderedPageBreak/>
              <w:t>1.9</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lastRenderedPageBreak/>
              <w:t>Птицеводство</w:t>
            </w:r>
          </w:p>
        </w:tc>
        <w:tc>
          <w:tcPr>
            <w:tcW w:w="673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Осуществление хозяйственной деятельности, связанной с разведением домашних пород птиц, в том числе водоплавающих;</w:t>
            </w:r>
          </w:p>
          <w:p w:rsidR="00180377" w:rsidRPr="004B5C53" w:rsidRDefault="00180377" w:rsidP="00722CD4">
            <w:pPr>
              <w:ind w:firstLine="5"/>
              <w:contextualSpacing/>
              <w:jc w:val="both"/>
              <w:rPr>
                <w:sz w:val="24"/>
                <w:szCs w:val="24"/>
              </w:rPr>
            </w:pPr>
            <w:r w:rsidRPr="004B5C53">
              <w:rPr>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180377" w:rsidRPr="004B5C53" w:rsidRDefault="00180377" w:rsidP="00722CD4">
            <w:pPr>
              <w:ind w:firstLine="5"/>
              <w:contextualSpacing/>
              <w:jc w:val="both"/>
              <w:rPr>
                <w:sz w:val="24"/>
                <w:szCs w:val="24"/>
              </w:rPr>
            </w:pPr>
            <w:r w:rsidRPr="004B5C53">
              <w:rPr>
                <w:sz w:val="24"/>
                <w:szCs w:val="24"/>
              </w:rPr>
              <w:t>разведение племенных животных, производство и использование племенной продукции (материала)</w:t>
            </w:r>
          </w:p>
        </w:tc>
        <w:tc>
          <w:tcPr>
            <w:tcW w:w="642"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1.10</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Свиноводство</w:t>
            </w:r>
          </w:p>
        </w:tc>
        <w:tc>
          <w:tcPr>
            <w:tcW w:w="673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Осуществление хозяйственной деятельности, связанной с разведением свиней;</w:t>
            </w:r>
          </w:p>
          <w:p w:rsidR="00180377" w:rsidRPr="004B5C53" w:rsidRDefault="00180377" w:rsidP="00722CD4">
            <w:pPr>
              <w:ind w:firstLine="5"/>
              <w:contextualSpacing/>
              <w:jc w:val="both"/>
              <w:rPr>
                <w:sz w:val="24"/>
                <w:szCs w:val="24"/>
              </w:rPr>
            </w:pPr>
            <w:r w:rsidRPr="004B5C53">
              <w:rPr>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180377" w:rsidRPr="004B5C53" w:rsidRDefault="00180377" w:rsidP="00722CD4">
            <w:pPr>
              <w:ind w:firstLine="5"/>
              <w:contextualSpacing/>
              <w:jc w:val="both"/>
              <w:rPr>
                <w:sz w:val="24"/>
                <w:szCs w:val="24"/>
              </w:rPr>
            </w:pPr>
            <w:r w:rsidRPr="004B5C53">
              <w:rPr>
                <w:sz w:val="24"/>
                <w:szCs w:val="24"/>
              </w:rPr>
              <w:t>разведение племенных животных, производство и использование племенной продукции (материала)</w:t>
            </w:r>
          </w:p>
        </w:tc>
        <w:tc>
          <w:tcPr>
            <w:tcW w:w="642"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1.11</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Пчеловодство</w:t>
            </w:r>
          </w:p>
        </w:tc>
        <w:tc>
          <w:tcPr>
            <w:tcW w:w="673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180377" w:rsidRPr="004B5C53" w:rsidRDefault="00180377" w:rsidP="00722CD4">
            <w:pPr>
              <w:ind w:firstLine="5"/>
              <w:contextualSpacing/>
              <w:jc w:val="both"/>
              <w:rPr>
                <w:sz w:val="24"/>
                <w:szCs w:val="24"/>
              </w:rPr>
            </w:pPr>
            <w:r w:rsidRPr="004B5C53">
              <w:rPr>
                <w:sz w:val="24"/>
                <w:szCs w:val="24"/>
              </w:rPr>
              <w:t>размещение ульев, иных объектов и оборудования, необходимого для пчеловодства и разведениях иных полезных насекомых;</w:t>
            </w:r>
          </w:p>
          <w:p w:rsidR="00180377" w:rsidRPr="004B5C53" w:rsidRDefault="00180377" w:rsidP="00722CD4">
            <w:pPr>
              <w:ind w:firstLine="5"/>
              <w:contextualSpacing/>
              <w:jc w:val="both"/>
              <w:rPr>
                <w:sz w:val="24"/>
                <w:szCs w:val="24"/>
              </w:rPr>
            </w:pPr>
            <w:r w:rsidRPr="004B5C53">
              <w:rPr>
                <w:sz w:val="24"/>
                <w:szCs w:val="24"/>
              </w:rPr>
              <w:t>размещение сооружений, используемых для хранения и первичной переработки продукции пчеловодства</w:t>
            </w:r>
          </w:p>
        </w:tc>
        <w:tc>
          <w:tcPr>
            <w:tcW w:w="642"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1.12</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Рыбоводство</w:t>
            </w:r>
          </w:p>
        </w:tc>
        <w:tc>
          <w:tcPr>
            <w:tcW w:w="673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Осуществление хозяйственной деятельности, связанной с разведением и (или) содержанием, выращиванием объектов рыбоводства (аквакультуры);</w:t>
            </w:r>
          </w:p>
          <w:p w:rsidR="00180377" w:rsidRPr="004B5C53" w:rsidRDefault="00180377" w:rsidP="00722CD4">
            <w:pPr>
              <w:ind w:firstLine="5"/>
              <w:contextualSpacing/>
              <w:jc w:val="both"/>
              <w:rPr>
                <w:sz w:val="24"/>
                <w:szCs w:val="24"/>
              </w:rPr>
            </w:pPr>
            <w:r w:rsidRPr="004B5C53">
              <w:rPr>
                <w:sz w:val="24"/>
                <w:szCs w:val="24"/>
              </w:rPr>
              <w:t>размещение зданий, сооружений, оборудования, необходимых для осуществления рыбоводства (аквакультуры)</w:t>
            </w:r>
          </w:p>
        </w:tc>
        <w:tc>
          <w:tcPr>
            <w:tcW w:w="642"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1.13</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Научное обеспечение сельского хозяйства</w:t>
            </w:r>
          </w:p>
        </w:tc>
        <w:tc>
          <w:tcPr>
            <w:tcW w:w="673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180377" w:rsidRPr="004B5C53" w:rsidRDefault="00180377" w:rsidP="00722CD4">
            <w:pPr>
              <w:ind w:firstLine="5"/>
              <w:contextualSpacing/>
              <w:jc w:val="both"/>
              <w:rPr>
                <w:sz w:val="24"/>
                <w:szCs w:val="24"/>
              </w:rPr>
            </w:pPr>
            <w:r w:rsidRPr="004B5C53">
              <w:rPr>
                <w:sz w:val="24"/>
                <w:szCs w:val="24"/>
              </w:rPr>
              <w:t>размещение коллекций генетических ресурсов растений</w:t>
            </w:r>
          </w:p>
        </w:tc>
        <w:tc>
          <w:tcPr>
            <w:tcW w:w="642"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1.14</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Хранение и переработка сельскохозяйственной продукции</w:t>
            </w:r>
          </w:p>
        </w:tc>
        <w:tc>
          <w:tcPr>
            <w:tcW w:w="673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42"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1.15</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Ведение личного подсобного хозяйства на полевых участках</w:t>
            </w:r>
          </w:p>
        </w:tc>
        <w:tc>
          <w:tcPr>
            <w:tcW w:w="673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Производство сельскохозяйственной продукции без права возведения объектов капитального строительства</w:t>
            </w:r>
          </w:p>
        </w:tc>
        <w:tc>
          <w:tcPr>
            <w:tcW w:w="642"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1.16</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Питомники</w:t>
            </w:r>
          </w:p>
        </w:tc>
        <w:tc>
          <w:tcPr>
            <w:tcW w:w="673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Выращивание и реализация подроста деревьев и кустарников, </w:t>
            </w:r>
            <w:r w:rsidRPr="004B5C53">
              <w:rPr>
                <w:sz w:val="24"/>
                <w:szCs w:val="24"/>
              </w:rPr>
              <w:lastRenderedPageBreak/>
              <w:t>используемых в сельском хозяйстве, а также иных сельскохозяйственных культур для получения рассады и семян;</w:t>
            </w:r>
          </w:p>
          <w:p w:rsidR="00180377" w:rsidRPr="004B5C53" w:rsidRDefault="00180377" w:rsidP="00722CD4">
            <w:pPr>
              <w:ind w:firstLine="5"/>
              <w:contextualSpacing/>
              <w:jc w:val="both"/>
              <w:rPr>
                <w:sz w:val="24"/>
                <w:szCs w:val="24"/>
              </w:rPr>
            </w:pPr>
            <w:r w:rsidRPr="004B5C53">
              <w:rPr>
                <w:sz w:val="24"/>
                <w:szCs w:val="24"/>
              </w:rPr>
              <w:t>размещение сооружений, необходимых для указанных видов сельскохозяйственного производства</w:t>
            </w:r>
          </w:p>
        </w:tc>
        <w:tc>
          <w:tcPr>
            <w:tcW w:w="642"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lastRenderedPageBreak/>
              <w:t>1.17</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lastRenderedPageBreak/>
              <w:t>Обеспечение сельскохозяйственного производства</w:t>
            </w:r>
          </w:p>
        </w:tc>
        <w:tc>
          <w:tcPr>
            <w:tcW w:w="673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642"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1.18</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Сенокошение</w:t>
            </w:r>
          </w:p>
        </w:tc>
        <w:tc>
          <w:tcPr>
            <w:tcW w:w="673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Кошение трав, сбор и заготовка сена</w:t>
            </w:r>
          </w:p>
        </w:tc>
        <w:tc>
          <w:tcPr>
            <w:tcW w:w="642"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1.19</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Выпас сельскохозяйственных животных</w:t>
            </w:r>
          </w:p>
        </w:tc>
        <w:tc>
          <w:tcPr>
            <w:tcW w:w="673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Выпас сельскохозяйственных животных</w:t>
            </w:r>
          </w:p>
        </w:tc>
        <w:tc>
          <w:tcPr>
            <w:tcW w:w="642"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1.20</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Предоставление коммунальных услуг</w:t>
            </w:r>
          </w:p>
        </w:tc>
        <w:tc>
          <w:tcPr>
            <w:tcW w:w="673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42"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3.1.1</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Улично-дорожная сеть</w:t>
            </w:r>
          </w:p>
        </w:tc>
        <w:tc>
          <w:tcPr>
            <w:tcW w:w="673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B5C53">
              <w:rPr>
                <w:sz w:val="24"/>
                <w:szCs w:val="24"/>
              </w:rPr>
              <w:t>велотранспортной</w:t>
            </w:r>
            <w:proofErr w:type="spellEnd"/>
            <w:r w:rsidRPr="004B5C53">
              <w:rPr>
                <w:sz w:val="24"/>
                <w:szCs w:val="24"/>
              </w:rPr>
              <w:t xml:space="preserve"> и инженерной инфраструктуры;</w:t>
            </w:r>
          </w:p>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26" w:history="1">
              <w:r w:rsidRPr="004B5C53">
                <w:rPr>
                  <w:rStyle w:val="a5"/>
                  <w:sz w:val="24"/>
                  <w:szCs w:val="24"/>
                </w:rPr>
                <w:t>кодами 2.7.1</w:t>
              </w:r>
            </w:hyperlink>
            <w:r w:rsidRPr="004B5C53">
              <w:rPr>
                <w:sz w:val="24"/>
                <w:szCs w:val="24"/>
              </w:rPr>
              <w:t xml:space="preserve">, </w:t>
            </w:r>
            <w:hyperlink r:id="rId227" w:history="1">
              <w:r w:rsidRPr="004B5C53">
                <w:rPr>
                  <w:rStyle w:val="a5"/>
                  <w:sz w:val="24"/>
                  <w:szCs w:val="24"/>
                </w:rPr>
                <w:t>4.9</w:t>
              </w:r>
            </w:hyperlink>
            <w:r w:rsidRPr="004B5C53">
              <w:rPr>
                <w:sz w:val="24"/>
                <w:szCs w:val="24"/>
              </w:rPr>
              <w:t xml:space="preserve">, </w:t>
            </w:r>
            <w:hyperlink r:id="rId228" w:history="1">
              <w:r w:rsidRPr="004B5C53">
                <w:rPr>
                  <w:rStyle w:val="a5"/>
                  <w:sz w:val="24"/>
                  <w:szCs w:val="24"/>
                </w:rPr>
                <w:t>7.2.3</w:t>
              </w:r>
            </w:hyperlink>
            <w:r w:rsidRPr="004B5C53">
              <w:rPr>
                <w:sz w:val="24"/>
                <w:szCs w:val="24"/>
              </w:rPr>
              <w:t>, а также некапитальных сооружений, предназначенных для охраны транспортных средств</w:t>
            </w:r>
          </w:p>
        </w:tc>
        <w:tc>
          <w:tcPr>
            <w:tcW w:w="642"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12.0.1</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Благоустройство территории</w:t>
            </w:r>
          </w:p>
        </w:tc>
        <w:tc>
          <w:tcPr>
            <w:tcW w:w="673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42"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12.0.2</w:t>
            </w:r>
          </w:p>
        </w:tc>
      </w:tr>
      <w:tr w:rsidR="00180377" w:rsidRPr="004B5C53" w:rsidTr="003C500E">
        <w:trPr>
          <w:trHeight w:val="300"/>
        </w:trPr>
        <w:tc>
          <w:tcPr>
            <w:tcW w:w="9640" w:type="dxa"/>
            <w:gridSpan w:val="3"/>
          </w:tcPr>
          <w:p w:rsidR="00180377" w:rsidRPr="004B5C53" w:rsidRDefault="00180377" w:rsidP="00722CD4">
            <w:pPr>
              <w:widowControl w:val="0"/>
              <w:autoSpaceDE w:val="0"/>
              <w:autoSpaceDN w:val="0"/>
              <w:contextualSpacing/>
              <w:jc w:val="center"/>
              <w:rPr>
                <w:sz w:val="24"/>
                <w:szCs w:val="24"/>
              </w:rPr>
            </w:pPr>
            <w:r w:rsidRPr="004B5C53">
              <w:rPr>
                <w:sz w:val="24"/>
                <w:szCs w:val="24"/>
              </w:rPr>
              <w:t>Условно разрешенные виды использования</w:t>
            </w:r>
          </w:p>
        </w:tc>
      </w:tr>
      <w:tr w:rsidR="00180377" w:rsidRPr="004B5C53" w:rsidTr="003C500E">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Амбулаторное ветеринарное обслуживание</w:t>
            </w:r>
          </w:p>
        </w:tc>
        <w:tc>
          <w:tcPr>
            <w:tcW w:w="673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642"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3.10.1</w:t>
            </w:r>
          </w:p>
        </w:tc>
      </w:tr>
    </w:tbl>
    <w:p w:rsidR="00180377" w:rsidRPr="004B5C53" w:rsidRDefault="00180377" w:rsidP="00180377">
      <w:pPr>
        <w:pStyle w:val="ConsPlusNormal"/>
        <w:ind w:firstLine="540"/>
        <w:jc w:val="both"/>
        <w:rPr>
          <w:rFonts w:ascii="Times New Roman" w:hAnsi="Times New Roman" w:cs="Times New Roman"/>
          <w:sz w:val="24"/>
          <w:szCs w:val="24"/>
        </w:rPr>
      </w:pP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1.3. Предельные параметры разрешенного строительства, реконструкции объектов </w:t>
      </w:r>
      <w:r w:rsidRPr="004B5C53">
        <w:rPr>
          <w:rFonts w:ascii="Times New Roman" w:hAnsi="Times New Roman" w:cs="Times New Roman"/>
          <w:sz w:val="24"/>
          <w:szCs w:val="24"/>
        </w:rPr>
        <w:lastRenderedPageBreak/>
        <w:t>капитального строительства:</w:t>
      </w: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для выпаса сельскохозяйственных животных и сенокошения 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w:t>
      </w: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2) предельные (максимальные и минимальные) размеры земельных участков, предоставляемых за плату в собственность гражданам из земель, находящихся в государственной или муниципальной собственности (Закон Кемеровской области от 29.12.2015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135-ОЗ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О регулировании отдельных вопросов в сфере земельных отношений</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w:t>
      </w: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для ведения фермерского хозяйства минимальный размер - 1 га, максимальный - 40 га;</w:t>
      </w: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минимальная и (или) максимальная площадь земельных участков и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47591" w:rsidRPr="004B5C53" w:rsidRDefault="00B47591" w:rsidP="00180377">
      <w:pPr>
        <w:pStyle w:val="ConsPlusNormal"/>
        <w:ind w:firstLine="540"/>
        <w:rPr>
          <w:rFonts w:ascii="Times New Roman" w:hAnsi="Times New Roman" w:cs="Times New Roman"/>
          <w:sz w:val="24"/>
          <w:szCs w:val="24"/>
        </w:rPr>
      </w:pPr>
    </w:p>
    <w:p w:rsidR="00E81763" w:rsidRPr="004B5C53" w:rsidRDefault="00E81763" w:rsidP="00180377">
      <w:pPr>
        <w:pStyle w:val="ConsPlusNormal"/>
        <w:ind w:firstLine="540"/>
        <w:rPr>
          <w:rFonts w:ascii="Times New Roman" w:hAnsi="Times New Roman" w:cs="Times New Roman"/>
          <w:sz w:val="24"/>
          <w:szCs w:val="24"/>
        </w:rPr>
      </w:pP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2339"/>
        <w:gridCol w:w="1989"/>
        <w:gridCol w:w="2279"/>
      </w:tblGrid>
      <w:tr w:rsidR="00180377" w:rsidRPr="004B5C53" w:rsidTr="003C500E">
        <w:tc>
          <w:tcPr>
            <w:tcW w:w="1486" w:type="pct"/>
            <w:shd w:val="clear" w:color="auto" w:fill="auto"/>
          </w:tcPr>
          <w:p w:rsidR="00180377" w:rsidRPr="004B5C53" w:rsidRDefault="00180377" w:rsidP="00722CD4">
            <w:pPr>
              <w:contextualSpacing/>
              <w:jc w:val="both"/>
              <w:rPr>
                <w:sz w:val="24"/>
                <w:szCs w:val="24"/>
              </w:rPr>
            </w:pPr>
            <w:r w:rsidRPr="004B5C53">
              <w:rPr>
                <w:sz w:val="24"/>
                <w:szCs w:val="24"/>
              </w:rPr>
              <w:t>Код (числовое обозначение) вида разрешенного использования земельного участка</w:t>
            </w:r>
          </w:p>
        </w:tc>
        <w:tc>
          <w:tcPr>
            <w:tcW w:w="1244" w:type="pct"/>
            <w:shd w:val="clear" w:color="auto" w:fill="auto"/>
          </w:tcPr>
          <w:p w:rsidR="00180377" w:rsidRPr="004B5C53" w:rsidRDefault="00180377" w:rsidP="00722CD4">
            <w:pPr>
              <w:contextualSpacing/>
              <w:jc w:val="center"/>
              <w:rPr>
                <w:sz w:val="24"/>
                <w:szCs w:val="24"/>
              </w:rPr>
            </w:pPr>
            <w:r w:rsidRPr="004B5C53">
              <w:rPr>
                <w:sz w:val="24"/>
                <w:szCs w:val="24"/>
              </w:rPr>
              <w:t xml:space="preserve">Минимальная площадь земельного участка, </w:t>
            </w:r>
            <w:proofErr w:type="spellStart"/>
            <w:r w:rsidRPr="004B5C53">
              <w:rPr>
                <w:sz w:val="24"/>
                <w:szCs w:val="24"/>
              </w:rPr>
              <w:t>кв.м</w:t>
            </w:r>
            <w:proofErr w:type="spellEnd"/>
            <w:r w:rsidRPr="004B5C53">
              <w:rPr>
                <w:sz w:val="24"/>
                <w:szCs w:val="24"/>
              </w:rPr>
              <w:t>.</w:t>
            </w:r>
          </w:p>
        </w:tc>
        <w:tc>
          <w:tcPr>
            <w:tcW w:w="1058" w:type="pct"/>
            <w:shd w:val="clear" w:color="auto" w:fill="auto"/>
          </w:tcPr>
          <w:p w:rsidR="00180377" w:rsidRPr="004B5C53" w:rsidRDefault="00180377" w:rsidP="00722CD4">
            <w:pPr>
              <w:contextualSpacing/>
              <w:jc w:val="center"/>
              <w:rPr>
                <w:sz w:val="24"/>
                <w:szCs w:val="24"/>
              </w:rPr>
            </w:pPr>
            <w:r w:rsidRPr="004B5C53">
              <w:rPr>
                <w:sz w:val="24"/>
                <w:szCs w:val="24"/>
              </w:rPr>
              <w:t xml:space="preserve">Максимальная площадь земельного участка, </w:t>
            </w:r>
            <w:proofErr w:type="spellStart"/>
            <w:r w:rsidRPr="004B5C53">
              <w:rPr>
                <w:sz w:val="24"/>
                <w:szCs w:val="24"/>
              </w:rPr>
              <w:t>кв.м</w:t>
            </w:r>
            <w:proofErr w:type="spellEnd"/>
            <w:r w:rsidRPr="004B5C53">
              <w:rPr>
                <w:sz w:val="24"/>
                <w:szCs w:val="24"/>
              </w:rPr>
              <w:t>.</w:t>
            </w:r>
          </w:p>
        </w:tc>
        <w:tc>
          <w:tcPr>
            <w:tcW w:w="1212" w:type="pct"/>
            <w:shd w:val="clear" w:color="auto" w:fill="auto"/>
          </w:tcPr>
          <w:p w:rsidR="00180377" w:rsidRPr="004B5C53" w:rsidRDefault="00180377" w:rsidP="00722CD4">
            <w:pPr>
              <w:contextualSpacing/>
              <w:jc w:val="center"/>
              <w:rPr>
                <w:sz w:val="24"/>
                <w:szCs w:val="24"/>
              </w:rPr>
            </w:pPr>
            <w:r w:rsidRPr="004B5C53">
              <w:rPr>
                <w:sz w:val="24"/>
                <w:szCs w:val="24"/>
              </w:rPr>
              <w:t>Максимальный процент застройки в границах земельного участка, %</w:t>
            </w:r>
          </w:p>
        </w:tc>
      </w:tr>
      <w:tr w:rsidR="00180377" w:rsidRPr="004B5C53" w:rsidTr="003C500E">
        <w:tc>
          <w:tcPr>
            <w:tcW w:w="1486" w:type="pct"/>
            <w:shd w:val="clear" w:color="auto" w:fill="auto"/>
          </w:tcPr>
          <w:p w:rsidR="00180377" w:rsidRPr="004B5C53" w:rsidRDefault="00180377" w:rsidP="00722CD4">
            <w:pPr>
              <w:contextualSpacing/>
              <w:jc w:val="both"/>
              <w:rPr>
                <w:sz w:val="24"/>
                <w:szCs w:val="24"/>
              </w:rPr>
            </w:pPr>
            <w:r w:rsidRPr="004B5C53">
              <w:rPr>
                <w:sz w:val="24"/>
                <w:szCs w:val="24"/>
              </w:rPr>
              <w:t>3.1.1</w:t>
            </w:r>
          </w:p>
        </w:tc>
        <w:tc>
          <w:tcPr>
            <w:tcW w:w="1244" w:type="pct"/>
            <w:shd w:val="clear" w:color="auto" w:fill="auto"/>
          </w:tcPr>
          <w:p w:rsidR="00180377" w:rsidRPr="004B5C53" w:rsidRDefault="00180377" w:rsidP="00722CD4">
            <w:pPr>
              <w:contextualSpacing/>
              <w:jc w:val="center"/>
              <w:rPr>
                <w:sz w:val="24"/>
                <w:szCs w:val="24"/>
              </w:rPr>
            </w:pPr>
            <w:r w:rsidRPr="004B5C53">
              <w:rPr>
                <w:sz w:val="24"/>
                <w:szCs w:val="24"/>
              </w:rPr>
              <w:t>1</w:t>
            </w:r>
          </w:p>
        </w:tc>
        <w:tc>
          <w:tcPr>
            <w:tcW w:w="1058" w:type="pct"/>
            <w:shd w:val="clear" w:color="auto" w:fill="auto"/>
          </w:tcPr>
          <w:p w:rsidR="00180377" w:rsidRPr="004B5C53" w:rsidRDefault="00180377" w:rsidP="00722CD4">
            <w:pPr>
              <w:contextualSpacing/>
              <w:jc w:val="center"/>
              <w:rPr>
                <w:sz w:val="24"/>
                <w:szCs w:val="24"/>
              </w:rPr>
            </w:pPr>
            <w:r w:rsidRPr="004B5C53">
              <w:rPr>
                <w:sz w:val="24"/>
                <w:szCs w:val="24"/>
              </w:rPr>
              <w:t>-</w:t>
            </w:r>
          </w:p>
        </w:tc>
        <w:tc>
          <w:tcPr>
            <w:tcW w:w="1212" w:type="pct"/>
            <w:shd w:val="clear" w:color="auto" w:fill="auto"/>
          </w:tcPr>
          <w:p w:rsidR="00180377" w:rsidRPr="004B5C53" w:rsidRDefault="00180377" w:rsidP="00722CD4">
            <w:pPr>
              <w:contextualSpacing/>
              <w:jc w:val="center"/>
              <w:rPr>
                <w:sz w:val="24"/>
                <w:szCs w:val="24"/>
              </w:rPr>
            </w:pPr>
            <w:r w:rsidRPr="004B5C53">
              <w:rPr>
                <w:sz w:val="24"/>
                <w:szCs w:val="24"/>
              </w:rPr>
              <w:t>100*</w:t>
            </w:r>
          </w:p>
        </w:tc>
      </w:tr>
      <w:tr w:rsidR="00180377" w:rsidRPr="004B5C53" w:rsidTr="003C500E">
        <w:tc>
          <w:tcPr>
            <w:tcW w:w="1486" w:type="pct"/>
            <w:shd w:val="clear" w:color="auto" w:fill="auto"/>
          </w:tcPr>
          <w:p w:rsidR="00180377" w:rsidRPr="004B5C53" w:rsidRDefault="00180377" w:rsidP="00722CD4">
            <w:pPr>
              <w:contextualSpacing/>
              <w:jc w:val="both"/>
              <w:rPr>
                <w:sz w:val="24"/>
                <w:szCs w:val="24"/>
              </w:rPr>
            </w:pPr>
            <w:r w:rsidRPr="004B5C53">
              <w:rPr>
                <w:sz w:val="24"/>
                <w:szCs w:val="24"/>
              </w:rPr>
              <w:t>3.10.1</w:t>
            </w:r>
          </w:p>
        </w:tc>
        <w:tc>
          <w:tcPr>
            <w:tcW w:w="1244" w:type="pct"/>
            <w:shd w:val="clear" w:color="auto" w:fill="auto"/>
          </w:tcPr>
          <w:p w:rsidR="00180377" w:rsidRPr="004B5C53" w:rsidRDefault="00180377" w:rsidP="00722CD4">
            <w:pPr>
              <w:contextualSpacing/>
              <w:jc w:val="center"/>
              <w:rPr>
                <w:sz w:val="24"/>
                <w:szCs w:val="24"/>
              </w:rPr>
            </w:pPr>
            <w:r w:rsidRPr="004B5C53">
              <w:rPr>
                <w:sz w:val="24"/>
                <w:szCs w:val="24"/>
              </w:rPr>
              <w:t>300</w:t>
            </w:r>
          </w:p>
        </w:tc>
        <w:tc>
          <w:tcPr>
            <w:tcW w:w="1058" w:type="pct"/>
            <w:shd w:val="clear" w:color="auto" w:fill="auto"/>
          </w:tcPr>
          <w:p w:rsidR="00180377" w:rsidRPr="004B5C53" w:rsidRDefault="00180377" w:rsidP="00722CD4">
            <w:pPr>
              <w:contextualSpacing/>
              <w:jc w:val="center"/>
              <w:rPr>
                <w:sz w:val="24"/>
                <w:szCs w:val="24"/>
              </w:rPr>
            </w:pPr>
            <w:r w:rsidRPr="004B5C53">
              <w:rPr>
                <w:sz w:val="24"/>
                <w:szCs w:val="24"/>
              </w:rPr>
              <w:t>4000</w:t>
            </w:r>
          </w:p>
        </w:tc>
        <w:tc>
          <w:tcPr>
            <w:tcW w:w="1212" w:type="pct"/>
            <w:shd w:val="clear" w:color="auto" w:fill="auto"/>
          </w:tcPr>
          <w:p w:rsidR="00180377" w:rsidRPr="004B5C53" w:rsidRDefault="00180377" w:rsidP="00722CD4">
            <w:pPr>
              <w:contextualSpacing/>
              <w:jc w:val="center"/>
              <w:rPr>
                <w:sz w:val="24"/>
                <w:szCs w:val="24"/>
              </w:rPr>
            </w:pPr>
            <w:r w:rsidRPr="004B5C53">
              <w:rPr>
                <w:sz w:val="24"/>
                <w:szCs w:val="24"/>
              </w:rPr>
              <w:t>60</w:t>
            </w:r>
          </w:p>
        </w:tc>
      </w:tr>
      <w:tr w:rsidR="00180377" w:rsidRPr="004B5C53" w:rsidTr="003C500E">
        <w:tc>
          <w:tcPr>
            <w:tcW w:w="1486" w:type="pct"/>
            <w:shd w:val="clear" w:color="auto" w:fill="auto"/>
          </w:tcPr>
          <w:p w:rsidR="00180377" w:rsidRPr="004B5C53" w:rsidRDefault="00180377" w:rsidP="00722CD4">
            <w:pPr>
              <w:contextualSpacing/>
              <w:jc w:val="both"/>
              <w:rPr>
                <w:sz w:val="24"/>
                <w:szCs w:val="24"/>
              </w:rPr>
            </w:pPr>
            <w:r w:rsidRPr="004B5C53">
              <w:rPr>
                <w:sz w:val="24"/>
                <w:szCs w:val="24"/>
              </w:rPr>
              <w:t>1.1, 1.2, 1.3, 1.4, 1.5, 1.6, 1.7, 1.8, 1.9, 1.10, 1.11, 1.13, 1.14, 1.15, 1.16, 1.17, 1.18, 1.19, 1.20</w:t>
            </w:r>
          </w:p>
        </w:tc>
        <w:tc>
          <w:tcPr>
            <w:tcW w:w="1244" w:type="pct"/>
            <w:shd w:val="clear" w:color="auto" w:fill="auto"/>
          </w:tcPr>
          <w:p w:rsidR="00180377" w:rsidRPr="004B5C53" w:rsidRDefault="00180377" w:rsidP="00722CD4">
            <w:pPr>
              <w:contextualSpacing/>
              <w:jc w:val="center"/>
              <w:rPr>
                <w:sz w:val="24"/>
                <w:szCs w:val="24"/>
              </w:rPr>
            </w:pPr>
            <w:r w:rsidRPr="004B5C53">
              <w:rPr>
                <w:sz w:val="24"/>
                <w:szCs w:val="24"/>
              </w:rPr>
              <w:t>10000</w:t>
            </w:r>
          </w:p>
        </w:tc>
        <w:tc>
          <w:tcPr>
            <w:tcW w:w="1058" w:type="pct"/>
            <w:shd w:val="clear" w:color="auto" w:fill="auto"/>
          </w:tcPr>
          <w:p w:rsidR="00180377" w:rsidRPr="004B5C53" w:rsidRDefault="00180377" w:rsidP="00722CD4">
            <w:pPr>
              <w:contextualSpacing/>
              <w:jc w:val="center"/>
              <w:rPr>
                <w:sz w:val="24"/>
                <w:szCs w:val="24"/>
              </w:rPr>
            </w:pPr>
            <w:r w:rsidRPr="004B5C53">
              <w:rPr>
                <w:sz w:val="24"/>
                <w:szCs w:val="24"/>
              </w:rPr>
              <w:t>400000</w:t>
            </w:r>
          </w:p>
        </w:tc>
        <w:tc>
          <w:tcPr>
            <w:tcW w:w="1212" w:type="pct"/>
            <w:shd w:val="clear" w:color="auto" w:fill="auto"/>
          </w:tcPr>
          <w:p w:rsidR="00180377" w:rsidRPr="004B5C53" w:rsidRDefault="00180377" w:rsidP="00722CD4">
            <w:pPr>
              <w:contextualSpacing/>
              <w:jc w:val="center"/>
              <w:rPr>
                <w:sz w:val="24"/>
                <w:szCs w:val="24"/>
              </w:rPr>
            </w:pPr>
            <w:r w:rsidRPr="004B5C53">
              <w:rPr>
                <w:sz w:val="24"/>
                <w:szCs w:val="24"/>
              </w:rPr>
              <w:t>80</w:t>
            </w:r>
          </w:p>
        </w:tc>
      </w:tr>
      <w:tr w:rsidR="00180377" w:rsidRPr="004B5C53" w:rsidTr="003C500E">
        <w:tc>
          <w:tcPr>
            <w:tcW w:w="1486" w:type="pct"/>
            <w:shd w:val="clear" w:color="auto" w:fill="auto"/>
          </w:tcPr>
          <w:p w:rsidR="00180377" w:rsidRPr="004B5C53" w:rsidRDefault="00180377" w:rsidP="00722CD4">
            <w:pPr>
              <w:contextualSpacing/>
              <w:jc w:val="both"/>
              <w:rPr>
                <w:sz w:val="24"/>
                <w:szCs w:val="24"/>
              </w:rPr>
            </w:pPr>
            <w:r w:rsidRPr="004B5C53">
              <w:rPr>
                <w:sz w:val="24"/>
                <w:szCs w:val="24"/>
              </w:rPr>
              <w:t>1.12</w:t>
            </w:r>
          </w:p>
        </w:tc>
        <w:tc>
          <w:tcPr>
            <w:tcW w:w="1244" w:type="pct"/>
            <w:shd w:val="clear" w:color="auto" w:fill="auto"/>
          </w:tcPr>
          <w:p w:rsidR="00180377" w:rsidRPr="004B5C53" w:rsidRDefault="00180377" w:rsidP="00722CD4">
            <w:pPr>
              <w:contextualSpacing/>
              <w:jc w:val="center"/>
              <w:rPr>
                <w:sz w:val="24"/>
                <w:szCs w:val="24"/>
              </w:rPr>
            </w:pPr>
            <w:r w:rsidRPr="004B5C53">
              <w:rPr>
                <w:sz w:val="24"/>
                <w:szCs w:val="24"/>
              </w:rPr>
              <w:t>600</w:t>
            </w:r>
          </w:p>
        </w:tc>
        <w:tc>
          <w:tcPr>
            <w:tcW w:w="1058" w:type="pct"/>
            <w:shd w:val="clear" w:color="auto" w:fill="auto"/>
          </w:tcPr>
          <w:p w:rsidR="00180377" w:rsidRPr="004B5C53" w:rsidRDefault="00180377" w:rsidP="00722CD4">
            <w:pPr>
              <w:contextualSpacing/>
              <w:jc w:val="center"/>
              <w:rPr>
                <w:sz w:val="24"/>
                <w:szCs w:val="24"/>
              </w:rPr>
            </w:pPr>
            <w:r w:rsidRPr="004B5C53">
              <w:rPr>
                <w:sz w:val="24"/>
                <w:szCs w:val="24"/>
              </w:rPr>
              <w:t>400000</w:t>
            </w:r>
          </w:p>
        </w:tc>
        <w:tc>
          <w:tcPr>
            <w:tcW w:w="1212" w:type="pct"/>
            <w:shd w:val="clear" w:color="auto" w:fill="auto"/>
          </w:tcPr>
          <w:p w:rsidR="00180377" w:rsidRPr="004B5C53" w:rsidRDefault="00180377" w:rsidP="00722CD4">
            <w:pPr>
              <w:contextualSpacing/>
              <w:jc w:val="center"/>
              <w:rPr>
                <w:sz w:val="24"/>
                <w:szCs w:val="24"/>
              </w:rPr>
            </w:pPr>
            <w:r w:rsidRPr="004B5C53">
              <w:rPr>
                <w:sz w:val="24"/>
                <w:szCs w:val="24"/>
              </w:rPr>
              <w:t>30</w:t>
            </w:r>
          </w:p>
        </w:tc>
      </w:tr>
      <w:tr w:rsidR="00180377" w:rsidRPr="004B5C53" w:rsidTr="003C500E">
        <w:tc>
          <w:tcPr>
            <w:tcW w:w="1486" w:type="pct"/>
            <w:shd w:val="clear" w:color="auto" w:fill="auto"/>
          </w:tcPr>
          <w:p w:rsidR="00180377" w:rsidRPr="004B5C53" w:rsidRDefault="00180377" w:rsidP="00722CD4">
            <w:pPr>
              <w:contextualSpacing/>
              <w:jc w:val="both"/>
              <w:rPr>
                <w:sz w:val="24"/>
                <w:szCs w:val="24"/>
              </w:rPr>
            </w:pPr>
            <w:r w:rsidRPr="004B5C53">
              <w:rPr>
                <w:sz w:val="24"/>
                <w:szCs w:val="24"/>
              </w:rPr>
              <w:t>12.0.1, 12.0.2</w:t>
            </w:r>
          </w:p>
        </w:tc>
        <w:tc>
          <w:tcPr>
            <w:tcW w:w="3514" w:type="pct"/>
            <w:gridSpan w:val="3"/>
            <w:shd w:val="clear" w:color="auto" w:fill="auto"/>
          </w:tcPr>
          <w:p w:rsidR="00180377" w:rsidRPr="004B5C53" w:rsidRDefault="00180377" w:rsidP="00722CD4">
            <w:pPr>
              <w:contextualSpacing/>
              <w:jc w:val="both"/>
              <w:rPr>
                <w:sz w:val="24"/>
                <w:szCs w:val="24"/>
              </w:rPr>
            </w:pPr>
            <w:r w:rsidRPr="004B5C53">
              <w:rPr>
                <w:sz w:val="24"/>
                <w:szCs w:val="24"/>
              </w:rPr>
              <w:t>Действие градостроительного регламента не распространяется в соответствии с ч. 4 ст. 36 Градостроительного кодекса РФ</w:t>
            </w:r>
          </w:p>
        </w:tc>
      </w:tr>
    </w:tbl>
    <w:p w:rsidR="00180377" w:rsidRPr="004B5C53" w:rsidRDefault="00180377" w:rsidP="00180377">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*при соблюдении требований технических регламентов.</w:t>
      </w:r>
    </w:p>
    <w:p w:rsidR="00180377" w:rsidRPr="004B5C53" w:rsidRDefault="00180377" w:rsidP="00180377">
      <w:pPr>
        <w:pStyle w:val="ConsPlusNormal"/>
        <w:ind w:firstLine="540"/>
        <w:jc w:val="both"/>
        <w:rPr>
          <w:rFonts w:ascii="Times New Roman" w:hAnsi="Times New Roman" w:cs="Times New Roman"/>
          <w:sz w:val="24"/>
          <w:szCs w:val="24"/>
        </w:rPr>
      </w:pP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 минимальные расстояния от пасеки до границы соседнего земельного участка - 2 м;</w:t>
      </w: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5)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 123-ФЗ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Технический регламент о требованиях пожарной безопасности. При реконструкции существующих объектов капитального строительства, минимальные отступы от границ земельного участка могут приниматься по фактическому расположению объекта при условии соблюдения требований технических регламентов, санитарных норм и правил;</w:t>
      </w: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6) предельное количество этажей зданий, строений, сооружений - не выше 4 этажей или 12 метров.</w:t>
      </w:r>
    </w:p>
    <w:p w:rsidR="00180377" w:rsidRPr="004B5C53" w:rsidRDefault="00180377" w:rsidP="003C500E">
      <w:pPr>
        <w:pStyle w:val="ConsPlusNormal"/>
        <w:ind w:firstLine="709"/>
        <w:jc w:val="both"/>
        <w:rPr>
          <w:rFonts w:ascii="Times New Roman" w:hAnsi="Times New Roman" w:cs="Times New Roman"/>
          <w:sz w:val="24"/>
          <w:szCs w:val="24"/>
        </w:rPr>
      </w:pPr>
    </w:p>
    <w:p w:rsidR="00180377" w:rsidRPr="004B5C53" w:rsidRDefault="00180377" w:rsidP="003C500E">
      <w:pPr>
        <w:pStyle w:val="ConsPlusNormal"/>
        <w:numPr>
          <w:ilvl w:val="0"/>
          <w:numId w:val="30"/>
        </w:numPr>
        <w:adjustRightInd/>
        <w:ind w:firstLine="709"/>
        <w:jc w:val="both"/>
        <w:outlineLvl w:val="3"/>
        <w:rPr>
          <w:rFonts w:ascii="Times New Roman" w:hAnsi="Times New Roman" w:cs="Times New Roman"/>
          <w:sz w:val="24"/>
          <w:szCs w:val="24"/>
        </w:rPr>
      </w:pPr>
      <w:r w:rsidRPr="004B5C53">
        <w:rPr>
          <w:rFonts w:ascii="Times New Roman" w:hAnsi="Times New Roman" w:cs="Times New Roman"/>
          <w:sz w:val="24"/>
          <w:szCs w:val="24"/>
        </w:rPr>
        <w:t>Градостроительные регламенты зоны сельскохозяйственного использования вне границ населенных пунктов (СХ1)</w:t>
      </w:r>
    </w:p>
    <w:p w:rsidR="00180377" w:rsidRPr="004B5C53" w:rsidRDefault="00180377" w:rsidP="003C500E">
      <w:pPr>
        <w:pStyle w:val="ConsPlusNormal"/>
        <w:ind w:firstLine="709"/>
        <w:jc w:val="both"/>
        <w:rPr>
          <w:rFonts w:ascii="Times New Roman" w:hAnsi="Times New Roman" w:cs="Times New Roman"/>
          <w:sz w:val="24"/>
          <w:szCs w:val="24"/>
        </w:rPr>
      </w:pP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2.1. Зона предназначена для использования под выпас сельскохозяйственных животных и сенокошение, размещения огородов, полевых участков для выращивания </w:t>
      </w:r>
      <w:r w:rsidRPr="004B5C53">
        <w:rPr>
          <w:rFonts w:ascii="Times New Roman" w:hAnsi="Times New Roman" w:cs="Times New Roman"/>
          <w:sz w:val="24"/>
          <w:szCs w:val="24"/>
        </w:rPr>
        <w:lastRenderedPageBreak/>
        <w:t>сельскохозяйственных культур, цветочно-оранжерейного хозяйства и питомника древесно-кустарниковых растений.</w:t>
      </w: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2.2. Виды разрешенного использования земельных участков и объектов капитального строительства:</w:t>
      </w:r>
    </w:p>
    <w:p w:rsidR="00180377" w:rsidRPr="004B5C53" w:rsidRDefault="00180377" w:rsidP="003C500E">
      <w:pPr>
        <w:pStyle w:val="ConsPlusNormal"/>
        <w:ind w:firstLine="709"/>
        <w:jc w:val="both"/>
        <w:rPr>
          <w:rFonts w:ascii="Times New Roman" w:hAnsi="Times New Roman" w:cs="Times New Roman"/>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31"/>
        <w:gridCol w:w="104"/>
        <w:gridCol w:w="6371"/>
        <w:gridCol w:w="773"/>
      </w:tblGrid>
      <w:tr w:rsidR="00180377" w:rsidRPr="004B5C53" w:rsidTr="003C500E">
        <w:tc>
          <w:tcPr>
            <w:tcW w:w="223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Наименование вида разрешенного использования земельного участка</w:t>
            </w:r>
          </w:p>
        </w:tc>
        <w:tc>
          <w:tcPr>
            <w:tcW w:w="6475" w:type="dxa"/>
            <w:gridSpan w:val="2"/>
          </w:tcPr>
          <w:p w:rsidR="00180377" w:rsidRPr="004B5C53" w:rsidRDefault="00180377" w:rsidP="00722CD4">
            <w:pPr>
              <w:widowControl w:val="0"/>
              <w:autoSpaceDE w:val="0"/>
              <w:autoSpaceDN w:val="0"/>
              <w:contextualSpacing/>
              <w:jc w:val="center"/>
              <w:rPr>
                <w:sz w:val="24"/>
                <w:szCs w:val="24"/>
              </w:rPr>
            </w:pPr>
            <w:r w:rsidRPr="004B5C53">
              <w:rPr>
                <w:sz w:val="24"/>
                <w:szCs w:val="24"/>
              </w:rPr>
              <w:t>Виды объектов, размещение которых соответствует виду разрешенного использования</w:t>
            </w:r>
          </w:p>
        </w:tc>
        <w:tc>
          <w:tcPr>
            <w:tcW w:w="773"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Код вида</w:t>
            </w:r>
          </w:p>
        </w:tc>
      </w:tr>
      <w:tr w:rsidR="00180377" w:rsidRPr="004B5C53" w:rsidTr="003C500E">
        <w:tc>
          <w:tcPr>
            <w:tcW w:w="9479" w:type="dxa"/>
            <w:gridSpan w:val="4"/>
          </w:tcPr>
          <w:p w:rsidR="00180377" w:rsidRPr="004B5C53" w:rsidRDefault="00180377" w:rsidP="00722CD4">
            <w:pPr>
              <w:widowControl w:val="0"/>
              <w:autoSpaceDE w:val="0"/>
              <w:autoSpaceDN w:val="0"/>
              <w:contextualSpacing/>
              <w:jc w:val="center"/>
              <w:rPr>
                <w:sz w:val="24"/>
                <w:szCs w:val="24"/>
              </w:rPr>
            </w:pPr>
            <w:r w:rsidRPr="004B5C53">
              <w:rPr>
                <w:sz w:val="24"/>
                <w:szCs w:val="24"/>
              </w:rPr>
              <w:t>Основные виды разрешенного использования</w:t>
            </w:r>
          </w:p>
        </w:tc>
      </w:tr>
      <w:tr w:rsidR="00180377" w:rsidRPr="004B5C53" w:rsidTr="003C500E">
        <w:tc>
          <w:tcPr>
            <w:tcW w:w="2335"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Растениеводство</w:t>
            </w:r>
          </w:p>
        </w:tc>
        <w:tc>
          <w:tcPr>
            <w:tcW w:w="637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Осуществление хозяйственной деятельности, связанной с выращиванием сельскохозяйственных культур.</w:t>
            </w:r>
          </w:p>
          <w:p w:rsidR="00180377" w:rsidRPr="004B5C53" w:rsidRDefault="00180377" w:rsidP="00722CD4">
            <w:pPr>
              <w:ind w:firstLine="5"/>
              <w:contextualSpacing/>
              <w:jc w:val="both"/>
              <w:rPr>
                <w:sz w:val="24"/>
                <w:szCs w:val="24"/>
              </w:rPr>
            </w:pPr>
            <w:r w:rsidRPr="004B5C53">
              <w:rPr>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229" w:history="1">
              <w:r w:rsidRPr="004B5C53">
                <w:rPr>
                  <w:rStyle w:val="a5"/>
                  <w:sz w:val="24"/>
                  <w:szCs w:val="24"/>
                </w:rPr>
                <w:t>кодами 1.2</w:t>
              </w:r>
            </w:hyperlink>
            <w:r w:rsidRPr="004B5C53">
              <w:rPr>
                <w:sz w:val="24"/>
                <w:szCs w:val="24"/>
              </w:rPr>
              <w:t xml:space="preserve"> - </w:t>
            </w:r>
            <w:hyperlink r:id="rId230" w:history="1">
              <w:r w:rsidRPr="004B5C53">
                <w:rPr>
                  <w:rStyle w:val="a5"/>
                  <w:sz w:val="24"/>
                  <w:szCs w:val="24"/>
                </w:rPr>
                <w:t>1.6</w:t>
              </w:r>
            </w:hyperlink>
          </w:p>
        </w:tc>
        <w:tc>
          <w:tcPr>
            <w:tcW w:w="773"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1.1</w:t>
            </w:r>
          </w:p>
        </w:tc>
      </w:tr>
      <w:tr w:rsidR="00180377" w:rsidRPr="004B5C53" w:rsidTr="003C500E">
        <w:tc>
          <w:tcPr>
            <w:tcW w:w="2335"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Выращивание зерновых и иных сельскохозяйственных культур</w:t>
            </w:r>
          </w:p>
        </w:tc>
        <w:tc>
          <w:tcPr>
            <w:tcW w:w="637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773"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1.2</w:t>
            </w:r>
          </w:p>
        </w:tc>
      </w:tr>
      <w:tr w:rsidR="00180377" w:rsidRPr="004B5C53" w:rsidTr="003C500E">
        <w:tc>
          <w:tcPr>
            <w:tcW w:w="2335"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Овощеводство</w:t>
            </w:r>
          </w:p>
        </w:tc>
        <w:tc>
          <w:tcPr>
            <w:tcW w:w="637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773"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1.3</w:t>
            </w:r>
          </w:p>
        </w:tc>
      </w:tr>
      <w:tr w:rsidR="00180377" w:rsidRPr="004B5C53" w:rsidTr="003C500E">
        <w:tc>
          <w:tcPr>
            <w:tcW w:w="2335"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Выращивание тонизирующих, лекарственных, цветочных культур</w:t>
            </w:r>
          </w:p>
        </w:tc>
        <w:tc>
          <w:tcPr>
            <w:tcW w:w="637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773"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1.4</w:t>
            </w:r>
          </w:p>
        </w:tc>
      </w:tr>
      <w:tr w:rsidR="00180377" w:rsidRPr="004B5C53" w:rsidTr="003C500E">
        <w:tc>
          <w:tcPr>
            <w:tcW w:w="2335"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Садоводство</w:t>
            </w:r>
          </w:p>
        </w:tc>
        <w:tc>
          <w:tcPr>
            <w:tcW w:w="637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773"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1.5</w:t>
            </w:r>
          </w:p>
        </w:tc>
      </w:tr>
      <w:tr w:rsidR="00180377" w:rsidRPr="004B5C53" w:rsidTr="003C500E">
        <w:tc>
          <w:tcPr>
            <w:tcW w:w="2335"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Выращивание льна и конопли</w:t>
            </w:r>
          </w:p>
        </w:tc>
        <w:tc>
          <w:tcPr>
            <w:tcW w:w="637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Осуществление хозяйственной деятельности, в том числе на сельскохозяйственных угодьях, связанной с выращиванием льна, конопли</w:t>
            </w:r>
          </w:p>
        </w:tc>
        <w:tc>
          <w:tcPr>
            <w:tcW w:w="773"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1.6</w:t>
            </w:r>
          </w:p>
        </w:tc>
      </w:tr>
      <w:tr w:rsidR="00180377" w:rsidRPr="004B5C53" w:rsidTr="003C500E">
        <w:tc>
          <w:tcPr>
            <w:tcW w:w="2335"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Животноводство</w:t>
            </w:r>
          </w:p>
        </w:tc>
        <w:tc>
          <w:tcPr>
            <w:tcW w:w="637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180377" w:rsidRPr="004B5C53" w:rsidRDefault="00180377" w:rsidP="00722CD4">
            <w:pPr>
              <w:ind w:firstLine="5"/>
              <w:contextualSpacing/>
              <w:jc w:val="both"/>
              <w:rPr>
                <w:sz w:val="24"/>
                <w:szCs w:val="24"/>
              </w:rPr>
            </w:pPr>
            <w:r w:rsidRPr="004B5C53">
              <w:rPr>
                <w:sz w:val="24"/>
                <w:szCs w:val="24"/>
              </w:rPr>
              <w:t xml:space="preserve">Содержание данного вида разрешенного использования включает в себя содержание видов разрешенного </w:t>
            </w:r>
            <w:r w:rsidRPr="004B5C53">
              <w:rPr>
                <w:sz w:val="24"/>
                <w:szCs w:val="24"/>
              </w:rPr>
              <w:lastRenderedPageBreak/>
              <w:t xml:space="preserve">использования с </w:t>
            </w:r>
            <w:hyperlink r:id="rId231" w:history="1">
              <w:r w:rsidRPr="004B5C53">
                <w:rPr>
                  <w:rStyle w:val="a5"/>
                  <w:sz w:val="24"/>
                  <w:szCs w:val="24"/>
                </w:rPr>
                <w:t>кодами 1.8</w:t>
              </w:r>
            </w:hyperlink>
            <w:r w:rsidRPr="004B5C53">
              <w:rPr>
                <w:sz w:val="24"/>
                <w:szCs w:val="24"/>
              </w:rPr>
              <w:t xml:space="preserve"> - </w:t>
            </w:r>
            <w:hyperlink r:id="rId232" w:history="1">
              <w:r w:rsidRPr="004B5C53">
                <w:rPr>
                  <w:rStyle w:val="a5"/>
                  <w:sz w:val="24"/>
                  <w:szCs w:val="24"/>
                </w:rPr>
                <w:t>1.11</w:t>
              </w:r>
            </w:hyperlink>
            <w:r w:rsidRPr="004B5C53">
              <w:rPr>
                <w:sz w:val="24"/>
                <w:szCs w:val="24"/>
              </w:rPr>
              <w:t xml:space="preserve">, </w:t>
            </w:r>
            <w:hyperlink r:id="rId233" w:history="1">
              <w:r w:rsidRPr="004B5C53">
                <w:rPr>
                  <w:rStyle w:val="a5"/>
                  <w:sz w:val="24"/>
                  <w:szCs w:val="24"/>
                </w:rPr>
                <w:t>1.15</w:t>
              </w:r>
            </w:hyperlink>
            <w:r w:rsidRPr="004B5C53">
              <w:rPr>
                <w:sz w:val="24"/>
                <w:szCs w:val="24"/>
              </w:rPr>
              <w:t xml:space="preserve">, </w:t>
            </w:r>
            <w:hyperlink r:id="rId234" w:history="1">
              <w:r w:rsidRPr="004B5C53">
                <w:rPr>
                  <w:rStyle w:val="a5"/>
                  <w:sz w:val="24"/>
                  <w:szCs w:val="24"/>
                </w:rPr>
                <w:t>1.19</w:t>
              </w:r>
            </w:hyperlink>
            <w:r w:rsidRPr="004B5C53">
              <w:rPr>
                <w:sz w:val="24"/>
                <w:szCs w:val="24"/>
              </w:rPr>
              <w:t xml:space="preserve">, </w:t>
            </w:r>
            <w:hyperlink r:id="rId235" w:history="1">
              <w:r w:rsidRPr="004B5C53">
                <w:rPr>
                  <w:rStyle w:val="a5"/>
                  <w:sz w:val="24"/>
                  <w:szCs w:val="24"/>
                </w:rPr>
                <w:t>1.20</w:t>
              </w:r>
            </w:hyperlink>
          </w:p>
        </w:tc>
        <w:tc>
          <w:tcPr>
            <w:tcW w:w="773"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lastRenderedPageBreak/>
              <w:t>1.7</w:t>
            </w:r>
          </w:p>
        </w:tc>
      </w:tr>
      <w:tr w:rsidR="00180377" w:rsidRPr="004B5C53" w:rsidTr="003C500E">
        <w:tc>
          <w:tcPr>
            <w:tcW w:w="2335"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lastRenderedPageBreak/>
              <w:t>Скотоводство</w:t>
            </w:r>
          </w:p>
        </w:tc>
        <w:tc>
          <w:tcPr>
            <w:tcW w:w="637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180377" w:rsidRPr="004B5C53" w:rsidRDefault="00180377" w:rsidP="00722CD4">
            <w:pPr>
              <w:ind w:firstLine="5"/>
              <w:contextualSpacing/>
              <w:jc w:val="both"/>
              <w:rPr>
                <w:sz w:val="24"/>
                <w:szCs w:val="24"/>
              </w:rPr>
            </w:pPr>
            <w:r w:rsidRPr="004B5C53">
              <w:rPr>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180377" w:rsidRPr="004B5C53" w:rsidRDefault="00180377" w:rsidP="00722CD4">
            <w:pPr>
              <w:ind w:firstLine="5"/>
              <w:contextualSpacing/>
              <w:jc w:val="both"/>
              <w:rPr>
                <w:sz w:val="24"/>
                <w:szCs w:val="24"/>
              </w:rPr>
            </w:pPr>
            <w:r w:rsidRPr="004B5C53">
              <w:rPr>
                <w:sz w:val="24"/>
                <w:szCs w:val="24"/>
              </w:rPr>
              <w:t>разведение племенных животных, производство и использование племенной продукции (материала)</w:t>
            </w:r>
          </w:p>
        </w:tc>
        <w:tc>
          <w:tcPr>
            <w:tcW w:w="773"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1.8</w:t>
            </w:r>
          </w:p>
        </w:tc>
      </w:tr>
      <w:tr w:rsidR="00180377" w:rsidRPr="004B5C53" w:rsidTr="003C500E">
        <w:tc>
          <w:tcPr>
            <w:tcW w:w="2335"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Звероводство</w:t>
            </w:r>
          </w:p>
        </w:tc>
        <w:tc>
          <w:tcPr>
            <w:tcW w:w="637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Осуществление хозяйственной деятельности, связанной с разведением в неволе ценных пушных зверей;</w:t>
            </w:r>
          </w:p>
          <w:p w:rsidR="00180377" w:rsidRPr="004B5C53" w:rsidRDefault="00180377" w:rsidP="00722CD4">
            <w:pPr>
              <w:ind w:firstLine="5"/>
              <w:contextualSpacing/>
              <w:jc w:val="both"/>
              <w:rPr>
                <w:sz w:val="24"/>
                <w:szCs w:val="24"/>
              </w:rPr>
            </w:pPr>
            <w:r w:rsidRPr="004B5C53">
              <w:rPr>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180377" w:rsidRPr="004B5C53" w:rsidRDefault="00180377" w:rsidP="00722CD4">
            <w:pPr>
              <w:ind w:firstLine="5"/>
              <w:contextualSpacing/>
              <w:jc w:val="both"/>
              <w:rPr>
                <w:sz w:val="24"/>
                <w:szCs w:val="24"/>
              </w:rPr>
            </w:pPr>
            <w:r w:rsidRPr="004B5C53">
              <w:rPr>
                <w:sz w:val="24"/>
                <w:szCs w:val="24"/>
              </w:rPr>
              <w:t>разведение племенных животных, производство и использование племенной продукции (материала)</w:t>
            </w:r>
          </w:p>
        </w:tc>
        <w:tc>
          <w:tcPr>
            <w:tcW w:w="773"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1.9</w:t>
            </w:r>
          </w:p>
        </w:tc>
      </w:tr>
      <w:tr w:rsidR="00180377" w:rsidRPr="004B5C53" w:rsidTr="003C500E">
        <w:tc>
          <w:tcPr>
            <w:tcW w:w="2335"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Птицеводство</w:t>
            </w:r>
          </w:p>
        </w:tc>
        <w:tc>
          <w:tcPr>
            <w:tcW w:w="637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Осуществление хозяйственной деятельности, связанной с разведением домашних пород птиц, в том числе водоплавающих;</w:t>
            </w:r>
          </w:p>
          <w:p w:rsidR="00180377" w:rsidRPr="004B5C53" w:rsidRDefault="00180377" w:rsidP="00722CD4">
            <w:pPr>
              <w:ind w:firstLine="5"/>
              <w:contextualSpacing/>
              <w:jc w:val="both"/>
              <w:rPr>
                <w:sz w:val="24"/>
                <w:szCs w:val="24"/>
              </w:rPr>
            </w:pPr>
            <w:r w:rsidRPr="004B5C53">
              <w:rPr>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180377" w:rsidRPr="004B5C53" w:rsidRDefault="00180377" w:rsidP="00722CD4">
            <w:pPr>
              <w:ind w:firstLine="5"/>
              <w:contextualSpacing/>
              <w:jc w:val="both"/>
              <w:rPr>
                <w:sz w:val="24"/>
                <w:szCs w:val="24"/>
              </w:rPr>
            </w:pPr>
            <w:r w:rsidRPr="004B5C53">
              <w:rPr>
                <w:sz w:val="24"/>
                <w:szCs w:val="24"/>
              </w:rPr>
              <w:t>разведение племенных животных, производство и использование племенной продукции (материала)</w:t>
            </w:r>
          </w:p>
        </w:tc>
        <w:tc>
          <w:tcPr>
            <w:tcW w:w="773"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1.10</w:t>
            </w:r>
          </w:p>
        </w:tc>
      </w:tr>
      <w:tr w:rsidR="00180377" w:rsidRPr="004B5C53" w:rsidTr="003C500E">
        <w:tc>
          <w:tcPr>
            <w:tcW w:w="2335"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Свиноводство</w:t>
            </w:r>
          </w:p>
        </w:tc>
        <w:tc>
          <w:tcPr>
            <w:tcW w:w="637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Осуществление хозяйственной деятельности, связанной с разведением свиней;</w:t>
            </w:r>
          </w:p>
          <w:p w:rsidR="00180377" w:rsidRPr="004B5C53" w:rsidRDefault="00180377" w:rsidP="00722CD4">
            <w:pPr>
              <w:ind w:firstLine="5"/>
              <w:contextualSpacing/>
              <w:jc w:val="both"/>
              <w:rPr>
                <w:sz w:val="24"/>
                <w:szCs w:val="24"/>
              </w:rPr>
            </w:pPr>
            <w:r w:rsidRPr="004B5C53">
              <w:rPr>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180377" w:rsidRPr="004B5C53" w:rsidRDefault="00180377" w:rsidP="00722CD4">
            <w:pPr>
              <w:ind w:firstLine="5"/>
              <w:contextualSpacing/>
              <w:jc w:val="both"/>
              <w:rPr>
                <w:sz w:val="24"/>
                <w:szCs w:val="24"/>
              </w:rPr>
            </w:pPr>
            <w:r w:rsidRPr="004B5C53">
              <w:rPr>
                <w:sz w:val="24"/>
                <w:szCs w:val="24"/>
              </w:rPr>
              <w:t>разведение племенных животных, производство и использование племенной продукции (материала)</w:t>
            </w:r>
          </w:p>
        </w:tc>
        <w:tc>
          <w:tcPr>
            <w:tcW w:w="773"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1.11</w:t>
            </w:r>
          </w:p>
        </w:tc>
      </w:tr>
      <w:tr w:rsidR="00180377" w:rsidRPr="004B5C53" w:rsidTr="003C500E">
        <w:tc>
          <w:tcPr>
            <w:tcW w:w="2335"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Пчеловодство</w:t>
            </w:r>
          </w:p>
        </w:tc>
        <w:tc>
          <w:tcPr>
            <w:tcW w:w="637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180377" w:rsidRPr="004B5C53" w:rsidRDefault="00180377" w:rsidP="00722CD4">
            <w:pPr>
              <w:ind w:firstLine="5"/>
              <w:contextualSpacing/>
              <w:jc w:val="both"/>
              <w:rPr>
                <w:sz w:val="24"/>
                <w:szCs w:val="24"/>
              </w:rPr>
            </w:pPr>
            <w:r w:rsidRPr="004B5C53">
              <w:rPr>
                <w:sz w:val="24"/>
                <w:szCs w:val="24"/>
              </w:rPr>
              <w:t>размещение ульев, иных объектов и оборудования, необходимого для пчеловодства и разведениях иных полезных насекомых;</w:t>
            </w:r>
          </w:p>
          <w:p w:rsidR="00180377" w:rsidRPr="004B5C53" w:rsidRDefault="00180377" w:rsidP="00722CD4">
            <w:pPr>
              <w:ind w:firstLine="5"/>
              <w:contextualSpacing/>
              <w:jc w:val="both"/>
              <w:rPr>
                <w:sz w:val="24"/>
                <w:szCs w:val="24"/>
              </w:rPr>
            </w:pPr>
            <w:r w:rsidRPr="004B5C53">
              <w:rPr>
                <w:sz w:val="24"/>
                <w:szCs w:val="24"/>
              </w:rPr>
              <w:t>размещение сооружений, используемых для хранения и первичной переработки продукции пчеловодства</w:t>
            </w:r>
          </w:p>
        </w:tc>
        <w:tc>
          <w:tcPr>
            <w:tcW w:w="773"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1.12</w:t>
            </w:r>
          </w:p>
        </w:tc>
      </w:tr>
      <w:tr w:rsidR="00180377" w:rsidRPr="004B5C53" w:rsidTr="003C500E">
        <w:tc>
          <w:tcPr>
            <w:tcW w:w="2335"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Рыбоводство</w:t>
            </w:r>
          </w:p>
        </w:tc>
        <w:tc>
          <w:tcPr>
            <w:tcW w:w="637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Осуществление хозяйственной деятельности, связанной с разведением и (или) содержанием, выращиванием объектов рыбоводства (аквакультуры);</w:t>
            </w:r>
          </w:p>
          <w:p w:rsidR="00180377" w:rsidRPr="004B5C53" w:rsidRDefault="00180377" w:rsidP="00722CD4">
            <w:pPr>
              <w:ind w:firstLine="5"/>
              <w:contextualSpacing/>
              <w:jc w:val="both"/>
              <w:rPr>
                <w:sz w:val="24"/>
                <w:szCs w:val="24"/>
              </w:rPr>
            </w:pPr>
            <w:r w:rsidRPr="004B5C53">
              <w:rPr>
                <w:sz w:val="24"/>
                <w:szCs w:val="24"/>
              </w:rPr>
              <w:t>размещение зданий, сооружений, оборудования, необходимых для осуществления рыбоводства (аквакультуры)</w:t>
            </w:r>
          </w:p>
        </w:tc>
        <w:tc>
          <w:tcPr>
            <w:tcW w:w="773"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1.13</w:t>
            </w:r>
          </w:p>
        </w:tc>
      </w:tr>
      <w:tr w:rsidR="00180377" w:rsidRPr="004B5C53" w:rsidTr="003C500E">
        <w:tc>
          <w:tcPr>
            <w:tcW w:w="2335"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lastRenderedPageBreak/>
              <w:t>Научное обеспечение сельского хозяйства</w:t>
            </w:r>
          </w:p>
        </w:tc>
        <w:tc>
          <w:tcPr>
            <w:tcW w:w="637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180377" w:rsidRPr="004B5C53" w:rsidRDefault="00180377" w:rsidP="00722CD4">
            <w:pPr>
              <w:ind w:firstLine="5"/>
              <w:contextualSpacing/>
              <w:jc w:val="both"/>
              <w:rPr>
                <w:sz w:val="24"/>
                <w:szCs w:val="24"/>
              </w:rPr>
            </w:pPr>
            <w:r w:rsidRPr="004B5C53">
              <w:rPr>
                <w:sz w:val="24"/>
                <w:szCs w:val="24"/>
              </w:rPr>
              <w:t>размещение коллекций генетических ресурсов растений</w:t>
            </w:r>
          </w:p>
        </w:tc>
        <w:tc>
          <w:tcPr>
            <w:tcW w:w="773"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1.14</w:t>
            </w:r>
          </w:p>
        </w:tc>
      </w:tr>
      <w:tr w:rsidR="00180377" w:rsidRPr="004B5C53" w:rsidTr="003C500E">
        <w:tc>
          <w:tcPr>
            <w:tcW w:w="2335"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Хранение и переработка сельскохозяйственной продукции</w:t>
            </w:r>
          </w:p>
        </w:tc>
        <w:tc>
          <w:tcPr>
            <w:tcW w:w="637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773"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1.15</w:t>
            </w:r>
          </w:p>
        </w:tc>
      </w:tr>
      <w:tr w:rsidR="00180377" w:rsidRPr="004B5C53" w:rsidTr="003C500E">
        <w:tc>
          <w:tcPr>
            <w:tcW w:w="2335"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Ведение личного подсобного хозяйства на полевых участках</w:t>
            </w:r>
          </w:p>
        </w:tc>
        <w:tc>
          <w:tcPr>
            <w:tcW w:w="637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Производство сельскохозяйственной продукции без права возведения объектов капитального строительства</w:t>
            </w:r>
          </w:p>
        </w:tc>
        <w:tc>
          <w:tcPr>
            <w:tcW w:w="773"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1.16</w:t>
            </w:r>
          </w:p>
        </w:tc>
      </w:tr>
      <w:tr w:rsidR="00180377" w:rsidRPr="004B5C53" w:rsidTr="003C500E">
        <w:tc>
          <w:tcPr>
            <w:tcW w:w="2335"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Питомники</w:t>
            </w:r>
          </w:p>
        </w:tc>
        <w:tc>
          <w:tcPr>
            <w:tcW w:w="637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180377" w:rsidRPr="004B5C53" w:rsidRDefault="00180377" w:rsidP="00722CD4">
            <w:pPr>
              <w:ind w:firstLine="5"/>
              <w:contextualSpacing/>
              <w:jc w:val="both"/>
              <w:rPr>
                <w:sz w:val="24"/>
                <w:szCs w:val="24"/>
              </w:rPr>
            </w:pPr>
            <w:r w:rsidRPr="004B5C53">
              <w:rPr>
                <w:sz w:val="24"/>
                <w:szCs w:val="24"/>
              </w:rPr>
              <w:t>размещение сооружений, необходимых для указанных видов сельскохозяйственного производства</w:t>
            </w:r>
          </w:p>
        </w:tc>
        <w:tc>
          <w:tcPr>
            <w:tcW w:w="773"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1.17</w:t>
            </w:r>
          </w:p>
        </w:tc>
      </w:tr>
      <w:tr w:rsidR="00180377" w:rsidRPr="004B5C53" w:rsidTr="003C500E">
        <w:tc>
          <w:tcPr>
            <w:tcW w:w="2335"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Обеспечение сельскохозяйственного производства</w:t>
            </w:r>
          </w:p>
        </w:tc>
        <w:tc>
          <w:tcPr>
            <w:tcW w:w="637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773"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1.18</w:t>
            </w:r>
          </w:p>
        </w:tc>
      </w:tr>
      <w:tr w:rsidR="00180377" w:rsidRPr="004B5C53" w:rsidTr="003C500E">
        <w:tc>
          <w:tcPr>
            <w:tcW w:w="2335"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Сенокошение</w:t>
            </w:r>
          </w:p>
        </w:tc>
        <w:tc>
          <w:tcPr>
            <w:tcW w:w="637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Кошение трав, сбор и заготовка сена</w:t>
            </w:r>
          </w:p>
        </w:tc>
        <w:tc>
          <w:tcPr>
            <w:tcW w:w="773"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1.19</w:t>
            </w:r>
          </w:p>
        </w:tc>
      </w:tr>
      <w:tr w:rsidR="00180377" w:rsidRPr="004B5C53" w:rsidTr="003C500E">
        <w:tc>
          <w:tcPr>
            <w:tcW w:w="2335"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Выпас сельскохозяйственных животных</w:t>
            </w:r>
          </w:p>
        </w:tc>
        <w:tc>
          <w:tcPr>
            <w:tcW w:w="637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Выпас сельскохозяйственных животных</w:t>
            </w:r>
          </w:p>
        </w:tc>
        <w:tc>
          <w:tcPr>
            <w:tcW w:w="773"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1.20</w:t>
            </w:r>
          </w:p>
        </w:tc>
      </w:tr>
      <w:tr w:rsidR="00180377" w:rsidRPr="004B5C53" w:rsidTr="003C500E">
        <w:tc>
          <w:tcPr>
            <w:tcW w:w="2335"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Предоставление коммунальных услуг</w:t>
            </w:r>
          </w:p>
        </w:tc>
        <w:tc>
          <w:tcPr>
            <w:tcW w:w="637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73"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3.1.1</w:t>
            </w:r>
          </w:p>
        </w:tc>
      </w:tr>
      <w:tr w:rsidR="00180377" w:rsidRPr="004B5C53" w:rsidTr="003C500E">
        <w:tc>
          <w:tcPr>
            <w:tcW w:w="2335"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Улично-дорожная сеть</w:t>
            </w:r>
          </w:p>
        </w:tc>
        <w:tc>
          <w:tcPr>
            <w:tcW w:w="637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B5C53">
              <w:rPr>
                <w:sz w:val="24"/>
                <w:szCs w:val="24"/>
              </w:rPr>
              <w:t>велотранспортной</w:t>
            </w:r>
            <w:proofErr w:type="spellEnd"/>
            <w:r w:rsidRPr="004B5C53">
              <w:rPr>
                <w:sz w:val="24"/>
                <w:szCs w:val="24"/>
              </w:rPr>
              <w:t xml:space="preserve"> и инженерной инфраструктуры;</w:t>
            </w:r>
          </w:p>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36" w:history="1">
              <w:r w:rsidRPr="004B5C53">
                <w:rPr>
                  <w:rStyle w:val="a5"/>
                  <w:sz w:val="24"/>
                  <w:szCs w:val="24"/>
                </w:rPr>
                <w:t>кодами 2.7.1</w:t>
              </w:r>
            </w:hyperlink>
            <w:r w:rsidRPr="004B5C53">
              <w:rPr>
                <w:sz w:val="24"/>
                <w:szCs w:val="24"/>
              </w:rPr>
              <w:t xml:space="preserve">, </w:t>
            </w:r>
            <w:hyperlink r:id="rId237" w:history="1">
              <w:r w:rsidRPr="004B5C53">
                <w:rPr>
                  <w:rStyle w:val="a5"/>
                  <w:sz w:val="24"/>
                  <w:szCs w:val="24"/>
                </w:rPr>
                <w:t>4.9</w:t>
              </w:r>
            </w:hyperlink>
            <w:r w:rsidRPr="004B5C53">
              <w:rPr>
                <w:sz w:val="24"/>
                <w:szCs w:val="24"/>
              </w:rPr>
              <w:t xml:space="preserve">, </w:t>
            </w:r>
            <w:hyperlink r:id="rId238" w:history="1">
              <w:r w:rsidRPr="004B5C53">
                <w:rPr>
                  <w:rStyle w:val="a5"/>
                  <w:sz w:val="24"/>
                  <w:szCs w:val="24"/>
                </w:rPr>
                <w:t>7.2.3</w:t>
              </w:r>
            </w:hyperlink>
            <w:r w:rsidRPr="004B5C53">
              <w:rPr>
                <w:sz w:val="24"/>
                <w:szCs w:val="24"/>
              </w:rPr>
              <w:t xml:space="preserve">, а также </w:t>
            </w:r>
            <w:r w:rsidRPr="004B5C53">
              <w:rPr>
                <w:sz w:val="24"/>
                <w:szCs w:val="24"/>
              </w:rPr>
              <w:lastRenderedPageBreak/>
              <w:t>некапитальных сооружений, предназначенных для охраны транспортных средств</w:t>
            </w:r>
          </w:p>
        </w:tc>
        <w:tc>
          <w:tcPr>
            <w:tcW w:w="773"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lastRenderedPageBreak/>
              <w:t>12.0.1</w:t>
            </w:r>
          </w:p>
        </w:tc>
      </w:tr>
      <w:tr w:rsidR="00180377" w:rsidRPr="004B5C53" w:rsidTr="003C500E">
        <w:tc>
          <w:tcPr>
            <w:tcW w:w="2335"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lastRenderedPageBreak/>
              <w:t>Благоустройство территории</w:t>
            </w:r>
          </w:p>
        </w:tc>
        <w:tc>
          <w:tcPr>
            <w:tcW w:w="637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73"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12.0.2</w:t>
            </w:r>
          </w:p>
        </w:tc>
      </w:tr>
      <w:tr w:rsidR="00180377" w:rsidRPr="004B5C53" w:rsidTr="003C500E">
        <w:trPr>
          <w:trHeight w:val="300"/>
        </w:trPr>
        <w:tc>
          <w:tcPr>
            <w:tcW w:w="9479" w:type="dxa"/>
            <w:gridSpan w:val="4"/>
          </w:tcPr>
          <w:p w:rsidR="00180377" w:rsidRPr="004B5C53" w:rsidRDefault="00180377" w:rsidP="00722CD4">
            <w:pPr>
              <w:widowControl w:val="0"/>
              <w:autoSpaceDE w:val="0"/>
              <w:autoSpaceDN w:val="0"/>
              <w:contextualSpacing/>
              <w:jc w:val="center"/>
              <w:rPr>
                <w:sz w:val="24"/>
                <w:szCs w:val="24"/>
              </w:rPr>
            </w:pPr>
            <w:r w:rsidRPr="004B5C53">
              <w:rPr>
                <w:sz w:val="24"/>
                <w:szCs w:val="24"/>
              </w:rPr>
              <w:t>Условно разрешенные виды использования</w:t>
            </w:r>
          </w:p>
        </w:tc>
      </w:tr>
      <w:tr w:rsidR="00180377" w:rsidRPr="004B5C53" w:rsidTr="003C500E">
        <w:tc>
          <w:tcPr>
            <w:tcW w:w="223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Амбулаторное ветеринарное обслуживание</w:t>
            </w:r>
          </w:p>
        </w:tc>
        <w:tc>
          <w:tcPr>
            <w:tcW w:w="6475" w:type="dxa"/>
            <w:gridSpan w:val="2"/>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773"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3.10.1</w:t>
            </w:r>
          </w:p>
        </w:tc>
      </w:tr>
    </w:tbl>
    <w:p w:rsidR="00180377" w:rsidRPr="004B5C53" w:rsidRDefault="00180377" w:rsidP="00180377">
      <w:pPr>
        <w:pStyle w:val="ConsPlusNormal"/>
        <w:ind w:firstLine="540"/>
        <w:jc w:val="both"/>
        <w:rPr>
          <w:rFonts w:ascii="Times New Roman" w:hAnsi="Times New Roman" w:cs="Times New Roman"/>
          <w:sz w:val="24"/>
          <w:szCs w:val="24"/>
        </w:rPr>
      </w:pP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2.3. Предельные параметры разрешенного строительства, реконструкции объектов капитального строительства:</w:t>
      </w: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 для выпаса сельскохозяйственных животных и сенокошения 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w:t>
      </w: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2) предельные (максимальные и минимальные) размеры земельных участков, предоставляемых за плату в собственность гражданам из земель, находящихся в государственной или муниципальной собственности (Закон Кемеровской области от 29.12.2015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135-ОЗ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О регулировании отдельных вопросов в сфере земельных отношений</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w:t>
      </w: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для ведения фермерского хозяйства минимальный размер - 1 га, максимальный - 40 га;</w:t>
      </w: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минимальная и (или) максимальная площадь земельных участков и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80377" w:rsidRPr="004B5C53" w:rsidRDefault="00180377" w:rsidP="00180377">
      <w:pPr>
        <w:pStyle w:val="ConsPlusNormal"/>
        <w:ind w:firstLine="540"/>
        <w:rPr>
          <w:rFonts w:ascii="Times New Roman" w:hAnsi="Times New Roman" w:cs="Times New Roman"/>
          <w:sz w:val="24"/>
          <w:szCs w:val="24"/>
        </w:rPr>
      </w:pP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2339"/>
        <w:gridCol w:w="1989"/>
        <w:gridCol w:w="2279"/>
      </w:tblGrid>
      <w:tr w:rsidR="00180377" w:rsidRPr="004B5C53" w:rsidTr="003C500E">
        <w:tc>
          <w:tcPr>
            <w:tcW w:w="1486" w:type="pct"/>
            <w:shd w:val="clear" w:color="auto" w:fill="auto"/>
          </w:tcPr>
          <w:p w:rsidR="00180377" w:rsidRPr="004B5C53" w:rsidRDefault="00180377" w:rsidP="00722CD4">
            <w:pPr>
              <w:contextualSpacing/>
              <w:jc w:val="both"/>
              <w:rPr>
                <w:sz w:val="24"/>
                <w:szCs w:val="24"/>
              </w:rPr>
            </w:pPr>
            <w:r w:rsidRPr="004B5C53">
              <w:rPr>
                <w:sz w:val="24"/>
                <w:szCs w:val="24"/>
              </w:rPr>
              <w:t>Код (числовое обозначение) вида разрешенного использования земельного участка</w:t>
            </w:r>
          </w:p>
        </w:tc>
        <w:tc>
          <w:tcPr>
            <w:tcW w:w="1244" w:type="pct"/>
            <w:shd w:val="clear" w:color="auto" w:fill="auto"/>
          </w:tcPr>
          <w:p w:rsidR="00180377" w:rsidRPr="004B5C53" w:rsidRDefault="00180377" w:rsidP="00722CD4">
            <w:pPr>
              <w:contextualSpacing/>
              <w:jc w:val="center"/>
              <w:rPr>
                <w:sz w:val="24"/>
                <w:szCs w:val="24"/>
              </w:rPr>
            </w:pPr>
            <w:r w:rsidRPr="004B5C53">
              <w:rPr>
                <w:sz w:val="24"/>
                <w:szCs w:val="24"/>
              </w:rPr>
              <w:t xml:space="preserve">Минимальная площадь земельного участка, </w:t>
            </w:r>
            <w:proofErr w:type="spellStart"/>
            <w:r w:rsidRPr="004B5C53">
              <w:rPr>
                <w:sz w:val="24"/>
                <w:szCs w:val="24"/>
              </w:rPr>
              <w:t>кв.м</w:t>
            </w:r>
            <w:proofErr w:type="spellEnd"/>
            <w:r w:rsidRPr="004B5C53">
              <w:rPr>
                <w:sz w:val="24"/>
                <w:szCs w:val="24"/>
              </w:rPr>
              <w:t>.</w:t>
            </w:r>
          </w:p>
        </w:tc>
        <w:tc>
          <w:tcPr>
            <w:tcW w:w="1058" w:type="pct"/>
            <w:shd w:val="clear" w:color="auto" w:fill="auto"/>
          </w:tcPr>
          <w:p w:rsidR="00180377" w:rsidRPr="004B5C53" w:rsidRDefault="00180377" w:rsidP="00722CD4">
            <w:pPr>
              <w:contextualSpacing/>
              <w:jc w:val="center"/>
              <w:rPr>
                <w:sz w:val="24"/>
                <w:szCs w:val="24"/>
              </w:rPr>
            </w:pPr>
            <w:r w:rsidRPr="004B5C53">
              <w:rPr>
                <w:sz w:val="24"/>
                <w:szCs w:val="24"/>
              </w:rPr>
              <w:t xml:space="preserve">Максимальная площадь земельного участка, </w:t>
            </w:r>
            <w:proofErr w:type="spellStart"/>
            <w:r w:rsidRPr="004B5C53">
              <w:rPr>
                <w:sz w:val="24"/>
                <w:szCs w:val="24"/>
              </w:rPr>
              <w:t>кв.м</w:t>
            </w:r>
            <w:proofErr w:type="spellEnd"/>
            <w:r w:rsidRPr="004B5C53">
              <w:rPr>
                <w:sz w:val="24"/>
                <w:szCs w:val="24"/>
              </w:rPr>
              <w:t>.</w:t>
            </w:r>
          </w:p>
        </w:tc>
        <w:tc>
          <w:tcPr>
            <w:tcW w:w="1212" w:type="pct"/>
            <w:shd w:val="clear" w:color="auto" w:fill="auto"/>
          </w:tcPr>
          <w:p w:rsidR="00180377" w:rsidRPr="004B5C53" w:rsidRDefault="00180377" w:rsidP="00722CD4">
            <w:pPr>
              <w:contextualSpacing/>
              <w:jc w:val="center"/>
              <w:rPr>
                <w:sz w:val="24"/>
                <w:szCs w:val="24"/>
              </w:rPr>
            </w:pPr>
            <w:r w:rsidRPr="004B5C53">
              <w:rPr>
                <w:sz w:val="24"/>
                <w:szCs w:val="24"/>
              </w:rPr>
              <w:t>Максимальный процент застройки в границах земельного участка, %</w:t>
            </w:r>
          </w:p>
        </w:tc>
      </w:tr>
      <w:tr w:rsidR="00180377" w:rsidRPr="004B5C53" w:rsidTr="003C500E">
        <w:tc>
          <w:tcPr>
            <w:tcW w:w="1486" w:type="pct"/>
            <w:shd w:val="clear" w:color="auto" w:fill="auto"/>
          </w:tcPr>
          <w:p w:rsidR="00180377" w:rsidRPr="004B5C53" w:rsidRDefault="00180377" w:rsidP="00722CD4">
            <w:pPr>
              <w:contextualSpacing/>
              <w:jc w:val="both"/>
              <w:rPr>
                <w:sz w:val="24"/>
                <w:szCs w:val="24"/>
              </w:rPr>
            </w:pPr>
            <w:r w:rsidRPr="004B5C53">
              <w:rPr>
                <w:sz w:val="24"/>
                <w:szCs w:val="24"/>
              </w:rPr>
              <w:t>3.1.1</w:t>
            </w:r>
          </w:p>
        </w:tc>
        <w:tc>
          <w:tcPr>
            <w:tcW w:w="1244" w:type="pct"/>
            <w:shd w:val="clear" w:color="auto" w:fill="auto"/>
          </w:tcPr>
          <w:p w:rsidR="00180377" w:rsidRPr="004B5C53" w:rsidRDefault="00180377" w:rsidP="00722CD4">
            <w:pPr>
              <w:contextualSpacing/>
              <w:jc w:val="center"/>
              <w:rPr>
                <w:sz w:val="24"/>
                <w:szCs w:val="24"/>
              </w:rPr>
            </w:pPr>
            <w:r w:rsidRPr="004B5C53">
              <w:rPr>
                <w:sz w:val="24"/>
                <w:szCs w:val="24"/>
              </w:rPr>
              <w:t>1</w:t>
            </w:r>
          </w:p>
        </w:tc>
        <w:tc>
          <w:tcPr>
            <w:tcW w:w="1058" w:type="pct"/>
            <w:shd w:val="clear" w:color="auto" w:fill="auto"/>
          </w:tcPr>
          <w:p w:rsidR="00180377" w:rsidRPr="004B5C53" w:rsidRDefault="00180377" w:rsidP="00722CD4">
            <w:pPr>
              <w:contextualSpacing/>
              <w:jc w:val="center"/>
              <w:rPr>
                <w:sz w:val="24"/>
                <w:szCs w:val="24"/>
              </w:rPr>
            </w:pPr>
            <w:r w:rsidRPr="004B5C53">
              <w:rPr>
                <w:sz w:val="24"/>
                <w:szCs w:val="24"/>
              </w:rPr>
              <w:t>-</w:t>
            </w:r>
          </w:p>
        </w:tc>
        <w:tc>
          <w:tcPr>
            <w:tcW w:w="1212" w:type="pct"/>
            <w:shd w:val="clear" w:color="auto" w:fill="auto"/>
          </w:tcPr>
          <w:p w:rsidR="00180377" w:rsidRPr="004B5C53" w:rsidRDefault="00180377" w:rsidP="00722CD4">
            <w:pPr>
              <w:contextualSpacing/>
              <w:jc w:val="center"/>
              <w:rPr>
                <w:sz w:val="24"/>
                <w:szCs w:val="24"/>
              </w:rPr>
            </w:pPr>
            <w:r w:rsidRPr="004B5C53">
              <w:rPr>
                <w:sz w:val="24"/>
                <w:szCs w:val="24"/>
              </w:rPr>
              <w:t>100*</w:t>
            </w:r>
          </w:p>
        </w:tc>
      </w:tr>
      <w:tr w:rsidR="00180377" w:rsidRPr="004B5C53" w:rsidTr="003C500E">
        <w:tc>
          <w:tcPr>
            <w:tcW w:w="1486" w:type="pct"/>
            <w:shd w:val="clear" w:color="auto" w:fill="auto"/>
          </w:tcPr>
          <w:p w:rsidR="00180377" w:rsidRPr="004B5C53" w:rsidRDefault="00180377" w:rsidP="00722CD4">
            <w:pPr>
              <w:contextualSpacing/>
              <w:jc w:val="both"/>
              <w:rPr>
                <w:sz w:val="24"/>
                <w:szCs w:val="24"/>
              </w:rPr>
            </w:pPr>
            <w:r w:rsidRPr="004B5C53">
              <w:rPr>
                <w:sz w:val="24"/>
                <w:szCs w:val="24"/>
              </w:rPr>
              <w:t>3.10.1</w:t>
            </w:r>
          </w:p>
        </w:tc>
        <w:tc>
          <w:tcPr>
            <w:tcW w:w="1244" w:type="pct"/>
            <w:shd w:val="clear" w:color="auto" w:fill="auto"/>
          </w:tcPr>
          <w:p w:rsidR="00180377" w:rsidRPr="004B5C53" w:rsidRDefault="00180377" w:rsidP="00722CD4">
            <w:pPr>
              <w:contextualSpacing/>
              <w:jc w:val="center"/>
              <w:rPr>
                <w:sz w:val="24"/>
                <w:szCs w:val="24"/>
              </w:rPr>
            </w:pPr>
            <w:r w:rsidRPr="004B5C53">
              <w:rPr>
                <w:sz w:val="24"/>
                <w:szCs w:val="24"/>
              </w:rPr>
              <w:t>300</w:t>
            </w:r>
          </w:p>
        </w:tc>
        <w:tc>
          <w:tcPr>
            <w:tcW w:w="1058" w:type="pct"/>
            <w:shd w:val="clear" w:color="auto" w:fill="auto"/>
          </w:tcPr>
          <w:p w:rsidR="00180377" w:rsidRPr="004B5C53" w:rsidRDefault="00180377" w:rsidP="00722CD4">
            <w:pPr>
              <w:contextualSpacing/>
              <w:jc w:val="center"/>
              <w:rPr>
                <w:sz w:val="24"/>
                <w:szCs w:val="24"/>
              </w:rPr>
            </w:pPr>
            <w:r w:rsidRPr="004B5C53">
              <w:rPr>
                <w:sz w:val="24"/>
                <w:szCs w:val="24"/>
              </w:rPr>
              <w:t>4000</w:t>
            </w:r>
          </w:p>
        </w:tc>
        <w:tc>
          <w:tcPr>
            <w:tcW w:w="1212" w:type="pct"/>
            <w:shd w:val="clear" w:color="auto" w:fill="auto"/>
          </w:tcPr>
          <w:p w:rsidR="00180377" w:rsidRPr="004B5C53" w:rsidRDefault="00180377" w:rsidP="00722CD4">
            <w:pPr>
              <w:contextualSpacing/>
              <w:jc w:val="center"/>
              <w:rPr>
                <w:sz w:val="24"/>
                <w:szCs w:val="24"/>
              </w:rPr>
            </w:pPr>
            <w:r w:rsidRPr="004B5C53">
              <w:rPr>
                <w:sz w:val="24"/>
                <w:szCs w:val="24"/>
              </w:rPr>
              <w:t>60</w:t>
            </w:r>
          </w:p>
        </w:tc>
      </w:tr>
      <w:tr w:rsidR="00180377" w:rsidRPr="004B5C53" w:rsidTr="003C500E">
        <w:tc>
          <w:tcPr>
            <w:tcW w:w="1486" w:type="pct"/>
            <w:shd w:val="clear" w:color="auto" w:fill="auto"/>
          </w:tcPr>
          <w:p w:rsidR="00180377" w:rsidRPr="004B5C53" w:rsidRDefault="00180377" w:rsidP="00722CD4">
            <w:pPr>
              <w:contextualSpacing/>
              <w:jc w:val="both"/>
              <w:rPr>
                <w:sz w:val="24"/>
                <w:szCs w:val="24"/>
              </w:rPr>
            </w:pPr>
            <w:r w:rsidRPr="004B5C53">
              <w:rPr>
                <w:sz w:val="24"/>
                <w:szCs w:val="24"/>
              </w:rPr>
              <w:t>1.1, 1.2, 1.3, 1.4, 1.5, 1.6, 1.7, 1.8, 1.9, 1.10, 1.11, 1.13, 1.14, 1.15, 1.16, 1.17, 1.18, 1.19, 1.20</w:t>
            </w:r>
          </w:p>
        </w:tc>
        <w:tc>
          <w:tcPr>
            <w:tcW w:w="1244" w:type="pct"/>
            <w:shd w:val="clear" w:color="auto" w:fill="auto"/>
          </w:tcPr>
          <w:p w:rsidR="00180377" w:rsidRPr="004B5C53" w:rsidRDefault="00180377" w:rsidP="00722CD4">
            <w:pPr>
              <w:contextualSpacing/>
              <w:jc w:val="center"/>
              <w:rPr>
                <w:sz w:val="24"/>
                <w:szCs w:val="24"/>
              </w:rPr>
            </w:pPr>
            <w:r w:rsidRPr="004B5C53">
              <w:rPr>
                <w:sz w:val="24"/>
                <w:szCs w:val="24"/>
              </w:rPr>
              <w:t>10000</w:t>
            </w:r>
          </w:p>
        </w:tc>
        <w:tc>
          <w:tcPr>
            <w:tcW w:w="1058" w:type="pct"/>
            <w:shd w:val="clear" w:color="auto" w:fill="auto"/>
          </w:tcPr>
          <w:p w:rsidR="00180377" w:rsidRPr="004B5C53" w:rsidRDefault="00180377" w:rsidP="00722CD4">
            <w:pPr>
              <w:contextualSpacing/>
              <w:jc w:val="center"/>
              <w:rPr>
                <w:sz w:val="24"/>
                <w:szCs w:val="24"/>
              </w:rPr>
            </w:pPr>
            <w:r w:rsidRPr="004B5C53">
              <w:rPr>
                <w:sz w:val="24"/>
                <w:szCs w:val="24"/>
              </w:rPr>
              <w:t>400000</w:t>
            </w:r>
          </w:p>
        </w:tc>
        <w:tc>
          <w:tcPr>
            <w:tcW w:w="1212" w:type="pct"/>
            <w:shd w:val="clear" w:color="auto" w:fill="auto"/>
          </w:tcPr>
          <w:p w:rsidR="00180377" w:rsidRPr="004B5C53" w:rsidRDefault="00180377" w:rsidP="00722CD4">
            <w:pPr>
              <w:contextualSpacing/>
              <w:jc w:val="center"/>
              <w:rPr>
                <w:sz w:val="24"/>
                <w:szCs w:val="24"/>
              </w:rPr>
            </w:pPr>
            <w:r w:rsidRPr="004B5C53">
              <w:rPr>
                <w:sz w:val="24"/>
                <w:szCs w:val="24"/>
              </w:rPr>
              <w:t>80</w:t>
            </w:r>
          </w:p>
        </w:tc>
      </w:tr>
      <w:tr w:rsidR="00180377" w:rsidRPr="004B5C53" w:rsidTr="003C500E">
        <w:tc>
          <w:tcPr>
            <w:tcW w:w="1486" w:type="pct"/>
            <w:shd w:val="clear" w:color="auto" w:fill="auto"/>
          </w:tcPr>
          <w:p w:rsidR="00180377" w:rsidRPr="004B5C53" w:rsidRDefault="00180377" w:rsidP="00722CD4">
            <w:pPr>
              <w:contextualSpacing/>
              <w:jc w:val="both"/>
              <w:rPr>
                <w:sz w:val="24"/>
                <w:szCs w:val="24"/>
              </w:rPr>
            </w:pPr>
            <w:r w:rsidRPr="004B5C53">
              <w:rPr>
                <w:sz w:val="24"/>
                <w:szCs w:val="24"/>
              </w:rPr>
              <w:t>1.12</w:t>
            </w:r>
          </w:p>
        </w:tc>
        <w:tc>
          <w:tcPr>
            <w:tcW w:w="1244" w:type="pct"/>
            <w:shd w:val="clear" w:color="auto" w:fill="auto"/>
          </w:tcPr>
          <w:p w:rsidR="00180377" w:rsidRPr="004B5C53" w:rsidRDefault="00180377" w:rsidP="00722CD4">
            <w:pPr>
              <w:contextualSpacing/>
              <w:jc w:val="center"/>
              <w:rPr>
                <w:sz w:val="24"/>
                <w:szCs w:val="24"/>
              </w:rPr>
            </w:pPr>
            <w:r w:rsidRPr="004B5C53">
              <w:rPr>
                <w:sz w:val="24"/>
                <w:szCs w:val="24"/>
              </w:rPr>
              <w:t>600</w:t>
            </w:r>
          </w:p>
        </w:tc>
        <w:tc>
          <w:tcPr>
            <w:tcW w:w="1058" w:type="pct"/>
            <w:shd w:val="clear" w:color="auto" w:fill="auto"/>
          </w:tcPr>
          <w:p w:rsidR="00180377" w:rsidRPr="004B5C53" w:rsidRDefault="00180377" w:rsidP="00722CD4">
            <w:pPr>
              <w:contextualSpacing/>
              <w:jc w:val="center"/>
              <w:rPr>
                <w:sz w:val="24"/>
                <w:szCs w:val="24"/>
              </w:rPr>
            </w:pPr>
            <w:r w:rsidRPr="004B5C53">
              <w:rPr>
                <w:sz w:val="24"/>
                <w:szCs w:val="24"/>
              </w:rPr>
              <w:t>400000</w:t>
            </w:r>
          </w:p>
        </w:tc>
        <w:tc>
          <w:tcPr>
            <w:tcW w:w="1212" w:type="pct"/>
            <w:shd w:val="clear" w:color="auto" w:fill="auto"/>
          </w:tcPr>
          <w:p w:rsidR="00180377" w:rsidRPr="004B5C53" w:rsidRDefault="00180377" w:rsidP="00722CD4">
            <w:pPr>
              <w:contextualSpacing/>
              <w:jc w:val="center"/>
              <w:rPr>
                <w:sz w:val="24"/>
                <w:szCs w:val="24"/>
              </w:rPr>
            </w:pPr>
            <w:r w:rsidRPr="004B5C53">
              <w:rPr>
                <w:sz w:val="24"/>
                <w:szCs w:val="24"/>
              </w:rPr>
              <w:t>30</w:t>
            </w:r>
          </w:p>
        </w:tc>
      </w:tr>
      <w:tr w:rsidR="00180377" w:rsidRPr="004B5C53" w:rsidTr="003C500E">
        <w:tc>
          <w:tcPr>
            <w:tcW w:w="1486" w:type="pct"/>
            <w:shd w:val="clear" w:color="auto" w:fill="auto"/>
          </w:tcPr>
          <w:p w:rsidR="00180377" w:rsidRPr="004B5C53" w:rsidRDefault="00180377" w:rsidP="00722CD4">
            <w:pPr>
              <w:contextualSpacing/>
              <w:jc w:val="both"/>
              <w:rPr>
                <w:sz w:val="24"/>
                <w:szCs w:val="24"/>
              </w:rPr>
            </w:pPr>
            <w:r w:rsidRPr="004B5C53">
              <w:rPr>
                <w:sz w:val="24"/>
                <w:szCs w:val="24"/>
              </w:rPr>
              <w:t>12.0.1, 12.0.2</w:t>
            </w:r>
          </w:p>
        </w:tc>
        <w:tc>
          <w:tcPr>
            <w:tcW w:w="3514" w:type="pct"/>
            <w:gridSpan w:val="3"/>
            <w:shd w:val="clear" w:color="auto" w:fill="auto"/>
          </w:tcPr>
          <w:p w:rsidR="00180377" w:rsidRPr="004B5C53" w:rsidRDefault="00180377" w:rsidP="00722CD4">
            <w:pPr>
              <w:contextualSpacing/>
              <w:jc w:val="both"/>
              <w:rPr>
                <w:sz w:val="24"/>
                <w:szCs w:val="24"/>
              </w:rPr>
            </w:pPr>
            <w:r w:rsidRPr="004B5C53">
              <w:rPr>
                <w:sz w:val="24"/>
                <w:szCs w:val="24"/>
              </w:rPr>
              <w:t>Действие градостроительного регламента не распространяется в соответствии с ч. 4 ст. 36 Градостроительного кодекса РФ</w:t>
            </w:r>
          </w:p>
        </w:tc>
      </w:tr>
    </w:tbl>
    <w:p w:rsidR="00180377" w:rsidRPr="004B5C53" w:rsidRDefault="00180377" w:rsidP="00180377">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*при соблюдении требований технических регламентов.</w:t>
      </w:r>
    </w:p>
    <w:p w:rsidR="00180377" w:rsidRPr="004B5C53" w:rsidRDefault="00180377" w:rsidP="00180377">
      <w:pPr>
        <w:pStyle w:val="ConsPlusNormal"/>
        <w:ind w:firstLine="540"/>
        <w:jc w:val="both"/>
        <w:rPr>
          <w:rFonts w:ascii="Times New Roman" w:hAnsi="Times New Roman" w:cs="Times New Roman"/>
          <w:sz w:val="24"/>
          <w:szCs w:val="24"/>
        </w:rPr>
      </w:pP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4) минимальные расстояния от пасеки до границы соседнего земельного участка - 2 </w:t>
      </w:r>
      <w:r w:rsidRPr="004B5C53">
        <w:rPr>
          <w:rFonts w:ascii="Times New Roman" w:hAnsi="Times New Roman" w:cs="Times New Roman"/>
          <w:sz w:val="24"/>
          <w:szCs w:val="24"/>
        </w:rPr>
        <w:lastRenderedPageBreak/>
        <w:t>м;</w:t>
      </w: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5)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 123-ФЗ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Технический регламент о требованиях пожарной безопасности. При реконструкции существующих объектов капитального строительства, минимальные отступы от границ земельного участка могут приниматься по фактическому расположению объекта при условии соблюдения требований технических регламентов, санитарных норм и правил;</w:t>
      </w: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6) предельное количество этажей зданий, строений, сооружений - не выше 4 этажей или 12 метров.</w:t>
      </w:r>
    </w:p>
    <w:p w:rsidR="00180377" w:rsidRPr="004B5C53" w:rsidRDefault="00180377" w:rsidP="003C500E">
      <w:pPr>
        <w:autoSpaceDE w:val="0"/>
        <w:autoSpaceDN w:val="0"/>
        <w:adjustRightInd w:val="0"/>
        <w:ind w:firstLine="709"/>
        <w:jc w:val="both"/>
        <w:rPr>
          <w:rFonts w:eastAsia="Calibri"/>
          <w:sz w:val="24"/>
          <w:szCs w:val="24"/>
        </w:rPr>
      </w:pPr>
      <w:r w:rsidRPr="004B5C53">
        <w:rPr>
          <w:sz w:val="24"/>
          <w:szCs w:val="24"/>
        </w:rPr>
        <w:t xml:space="preserve">2.4. В соответствии с ч. 6 ст. 36 Градостроительного кодекса РФ </w:t>
      </w:r>
      <w:r w:rsidRPr="004B5C53">
        <w:rPr>
          <w:rFonts w:eastAsia="Calibri"/>
          <w:sz w:val="24"/>
          <w:szCs w:val="24"/>
        </w:rPr>
        <w:t xml:space="preserve">для сельскохозяйственных угодий в составе земель сельскохозяйственного назначения </w:t>
      </w:r>
      <w:r w:rsidRPr="004B5C53">
        <w:rPr>
          <w:sz w:val="24"/>
          <w:szCs w:val="24"/>
        </w:rPr>
        <w:t>г</w:t>
      </w:r>
      <w:r w:rsidRPr="004B5C53">
        <w:rPr>
          <w:rFonts w:eastAsia="Calibri"/>
          <w:sz w:val="24"/>
          <w:szCs w:val="24"/>
        </w:rPr>
        <w:t>радостроительные регламенты не устанавливаются.</w:t>
      </w:r>
    </w:p>
    <w:p w:rsidR="00180377" w:rsidRPr="004B5C53" w:rsidRDefault="00180377" w:rsidP="003C500E">
      <w:pPr>
        <w:pStyle w:val="ConsPlusNormal"/>
        <w:ind w:firstLine="709"/>
        <w:jc w:val="both"/>
        <w:rPr>
          <w:rFonts w:ascii="Times New Roman" w:hAnsi="Times New Roman" w:cs="Times New Roman"/>
          <w:sz w:val="24"/>
          <w:szCs w:val="24"/>
        </w:rPr>
      </w:pPr>
    </w:p>
    <w:p w:rsidR="00180377" w:rsidRPr="004B5C53" w:rsidRDefault="00180377" w:rsidP="003C500E">
      <w:pPr>
        <w:pStyle w:val="ConsPlusNormal"/>
        <w:ind w:firstLine="709"/>
        <w:jc w:val="both"/>
        <w:outlineLvl w:val="3"/>
        <w:rPr>
          <w:rFonts w:ascii="Times New Roman" w:hAnsi="Times New Roman" w:cs="Times New Roman"/>
          <w:sz w:val="24"/>
          <w:szCs w:val="24"/>
        </w:rPr>
      </w:pPr>
      <w:r w:rsidRPr="004B5C53">
        <w:rPr>
          <w:rFonts w:ascii="Times New Roman" w:hAnsi="Times New Roman" w:cs="Times New Roman"/>
          <w:sz w:val="24"/>
          <w:szCs w:val="24"/>
        </w:rPr>
        <w:t>Статья 44. Градостроительные регламенты зоны специального назначения</w:t>
      </w:r>
    </w:p>
    <w:p w:rsidR="00180377" w:rsidRPr="004B5C53" w:rsidRDefault="00180377" w:rsidP="003C500E">
      <w:pPr>
        <w:pStyle w:val="ConsPlusNormal"/>
        <w:ind w:firstLine="709"/>
        <w:jc w:val="both"/>
        <w:rPr>
          <w:rFonts w:ascii="Times New Roman" w:hAnsi="Times New Roman" w:cs="Times New Roman"/>
          <w:sz w:val="24"/>
          <w:szCs w:val="24"/>
        </w:rPr>
      </w:pPr>
    </w:p>
    <w:p w:rsidR="00180377" w:rsidRPr="004B5C53" w:rsidRDefault="00180377" w:rsidP="003C500E">
      <w:pPr>
        <w:pStyle w:val="ConsPlusNormal"/>
        <w:ind w:firstLine="709"/>
        <w:jc w:val="center"/>
        <w:outlineLvl w:val="4"/>
        <w:rPr>
          <w:rFonts w:ascii="Times New Roman" w:hAnsi="Times New Roman" w:cs="Times New Roman"/>
          <w:sz w:val="24"/>
          <w:szCs w:val="24"/>
        </w:rPr>
      </w:pPr>
      <w:r w:rsidRPr="004B5C53">
        <w:rPr>
          <w:rFonts w:ascii="Times New Roman" w:hAnsi="Times New Roman" w:cs="Times New Roman"/>
          <w:sz w:val="24"/>
          <w:szCs w:val="24"/>
        </w:rPr>
        <w:t>1. Зона ритуального назначения (С 1)</w:t>
      </w:r>
    </w:p>
    <w:p w:rsidR="00180377" w:rsidRPr="004B5C53" w:rsidRDefault="00180377" w:rsidP="003C500E">
      <w:pPr>
        <w:pStyle w:val="ConsPlusNormal"/>
        <w:ind w:firstLine="709"/>
        <w:jc w:val="both"/>
        <w:rPr>
          <w:rFonts w:ascii="Times New Roman" w:hAnsi="Times New Roman" w:cs="Times New Roman"/>
          <w:sz w:val="24"/>
          <w:szCs w:val="24"/>
        </w:rPr>
      </w:pP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1.1. Зона предназначена для размещения закрытых, действующих кладбищ вкупе с территориями для их последующего расширения и новых кладбищ.</w:t>
      </w: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1.2. Виды разрешенного использования земельных участков и объектов капитального строительства:</w:t>
      </w:r>
    </w:p>
    <w:p w:rsidR="00180377" w:rsidRPr="004B5C53" w:rsidRDefault="00180377" w:rsidP="003C500E">
      <w:pPr>
        <w:pStyle w:val="ConsPlusNormal"/>
        <w:ind w:firstLine="709"/>
        <w:jc w:val="both"/>
        <w:rPr>
          <w:rFonts w:ascii="Times New Roman" w:hAnsi="Times New Roman" w:cs="Times New Roman"/>
          <w:sz w:val="24"/>
          <w:szCs w:val="24"/>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6521"/>
        <w:gridCol w:w="851"/>
      </w:tblGrid>
      <w:tr w:rsidR="00180377" w:rsidRPr="004B5C53" w:rsidTr="00722CD4">
        <w:tc>
          <w:tcPr>
            <w:tcW w:w="2268"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Наименование вида разрешенного использования земельного участка</w:t>
            </w:r>
          </w:p>
        </w:tc>
        <w:tc>
          <w:tcPr>
            <w:tcW w:w="652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Виды объектов, размещение которых соответствует виду разрешенного использования</w:t>
            </w:r>
          </w:p>
        </w:tc>
        <w:tc>
          <w:tcPr>
            <w:tcW w:w="85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Код вида</w:t>
            </w:r>
          </w:p>
        </w:tc>
      </w:tr>
      <w:tr w:rsidR="00180377" w:rsidRPr="004B5C53" w:rsidTr="00722CD4">
        <w:tc>
          <w:tcPr>
            <w:tcW w:w="9640" w:type="dxa"/>
            <w:gridSpan w:val="3"/>
          </w:tcPr>
          <w:p w:rsidR="00180377" w:rsidRPr="004B5C53" w:rsidRDefault="00180377" w:rsidP="00722CD4">
            <w:pPr>
              <w:widowControl w:val="0"/>
              <w:autoSpaceDE w:val="0"/>
              <w:autoSpaceDN w:val="0"/>
              <w:contextualSpacing/>
              <w:jc w:val="center"/>
              <w:rPr>
                <w:sz w:val="24"/>
                <w:szCs w:val="24"/>
              </w:rPr>
            </w:pPr>
            <w:r w:rsidRPr="004B5C53">
              <w:rPr>
                <w:sz w:val="24"/>
                <w:szCs w:val="24"/>
              </w:rPr>
              <w:t>Основные виды разрешенного использования</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Предоставление коммунальных услуг</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3.1.1</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Осуществление религиозных обрядов</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3.7.1</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Улично-дорожная сеть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B5C53">
              <w:rPr>
                <w:sz w:val="24"/>
                <w:szCs w:val="24"/>
              </w:rPr>
              <w:t>велотранспортной</w:t>
            </w:r>
            <w:proofErr w:type="spellEnd"/>
            <w:r w:rsidRPr="004B5C53">
              <w:rPr>
                <w:sz w:val="24"/>
                <w:szCs w:val="24"/>
              </w:rPr>
              <w:t xml:space="preserve"> и инженерной инфраструктуры;</w:t>
            </w:r>
          </w:p>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придорожных стоянок (парковок) транспортных средств в границах городских улиц и дорог, за исключением </w:t>
            </w:r>
            <w:r w:rsidRPr="004B5C53">
              <w:rPr>
                <w:sz w:val="24"/>
                <w:szCs w:val="24"/>
              </w:rPr>
              <w:lastRenderedPageBreak/>
              <w:t xml:space="preserve">предусмотренных видами разрешенного использования с </w:t>
            </w:r>
            <w:hyperlink r:id="rId239" w:history="1">
              <w:r w:rsidRPr="004B5C53">
                <w:rPr>
                  <w:rStyle w:val="a5"/>
                  <w:sz w:val="24"/>
                  <w:szCs w:val="24"/>
                </w:rPr>
                <w:t>кодами 2.7.1</w:t>
              </w:r>
            </w:hyperlink>
            <w:r w:rsidRPr="004B5C53">
              <w:rPr>
                <w:sz w:val="24"/>
                <w:szCs w:val="24"/>
              </w:rPr>
              <w:t xml:space="preserve">, </w:t>
            </w:r>
            <w:hyperlink r:id="rId240" w:history="1">
              <w:r w:rsidRPr="004B5C53">
                <w:rPr>
                  <w:rStyle w:val="a5"/>
                  <w:sz w:val="24"/>
                  <w:szCs w:val="24"/>
                </w:rPr>
                <w:t>4.9</w:t>
              </w:r>
            </w:hyperlink>
            <w:r w:rsidRPr="004B5C53">
              <w:rPr>
                <w:sz w:val="24"/>
                <w:szCs w:val="24"/>
              </w:rPr>
              <w:t xml:space="preserve">, </w:t>
            </w:r>
            <w:hyperlink r:id="rId241" w:history="1">
              <w:r w:rsidRPr="004B5C53">
                <w:rPr>
                  <w:rStyle w:val="a5"/>
                  <w:sz w:val="24"/>
                  <w:szCs w:val="24"/>
                </w:rPr>
                <w:t>7.2.3</w:t>
              </w:r>
            </w:hyperlink>
            <w:r w:rsidRPr="004B5C53">
              <w:rPr>
                <w:sz w:val="24"/>
                <w:szCs w:val="24"/>
              </w:rPr>
              <w:t>, а также некапитальных сооружений, предназначенных для охраны транспортных средств</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lastRenderedPageBreak/>
              <w:t>12.0.1</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lastRenderedPageBreak/>
              <w:t>Благоустройство территории</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12.0.2</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Ритуальная деятельность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Размещение кладбищ, крематориев и мест захоронения;</w:t>
            </w:r>
          </w:p>
          <w:p w:rsidR="00180377" w:rsidRPr="004B5C53" w:rsidRDefault="00180377" w:rsidP="00722CD4">
            <w:pPr>
              <w:widowControl w:val="0"/>
              <w:autoSpaceDE w:val="0"/>
              <w:autoSpaceDN w:val="0"/>
              <w:contextualSpacing/>
              <w:rPr>
                <w:sz w:val="24"/>
                <w:szCs w:val="24"/>
              </w:rPr>
            </w:pPr>
            <w:r w:rsidRPr="004B5C53">
              <w:rPr>
                <w:sz w:val="24"/>
                <w:szCs w:val="24"/>
              </w:rPr>
              <w:t>размещение соответствующих культовых сооружений;</w:t>
            </w:r>
          </w:p>
          <w:p w:rsidR="00180377" w:rsidRPr="004B5C53" w:rsidRDefault="00180377" w:rsidP="00722CD4">
            <w:pPr>
              <w:widowControl w:val="0"/>
              <w:autoSpaceDE w:val="0"/>
              <w:autoSpaceDN w:val="0"/>
              <w:contextualSpacing/>
              <w:rPr>
                <w:sz w:val="24"/>
                <w:szCs w:val="24"/>
              </w:rPr>
            </w:pPr>
            <w:r w:rsidRPr="004B5C53">
              <w:rPr>
                <w:sz w:val="24"/>
                <w:szCs w:val="24"/>
              </w:rPr>
              <w:t>осуществление деятельности по производству продукции ритуально-обрядового назначения</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12.1</w:t>
            </w:r>
          </w:p>
        </w:tc>
      </w:tr>
      <w:tr w:rsidR="00180377" w:rsidRPr="004B5C53" w:rsidTr="00722CD4">
        <w:tc>
          <w:tcPr>
            <w:tcW w:w="9640" w:type="dxa"/>
            <w:gridSpan w:val="3"/>
          </w:tcPr>
          <w:p w:rsidR="00180377" w:rsidRPr="004B5C53" w:rsidRDefault="00180377" w:rsidP="00722CD4">
            <w:pPr>
              <w:widowControl w:val="0"/>
              <w:autoSpaceDE w:val="0"/>
              <w:autoSpaceDN w:val="0"/>
              <w:contextualSpacing/>
              <w:jc w:val="center"/>
              <w:rPr>
                <w:sz w:val="24"/>
                <w:szCs w:val="24"/>
              </w:rPr>
            </w:pPr>
            <w:r w:rsidRPr="004B5C53">
              <w:rPr>
                <w:sz w:val="24"/>
                <w:szCs w:val="24"/>
              </w:rPr>
              <w:t>Условно разрешенные виды использования</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Бытовое обслуживание</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3.3</w:t>
            </w:r>
          </w:p>
        </w:tc>
      </w:tr>
    </w:tbl>
    <w:p w:rsidR="00180377" w:rsidRPr="004B5C53" w:rsidRDefault="00180377" w:rsidP="00180377">
      <w:pPr>
        <w:pStyle w:val="ConsPlusNormal"/>
        <w:ind w:firstLine="540"/>
        <w:jc w:val="both"/>
        <w:rPr>
          <w:rFonts w:ascii="Times New Roman" w:hAnsi="Times New Roman" w:cs="Times New Roman"/>
          <w:sz w:val="24"/>
          <w:szCs w:val="24"/>
        </w:rPr>
      </w:pP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1.3.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80377" w:rsidRPr="004B5C53" w:rsidRDefault="00180377" w:rsidP="003C500E">
      <w:pPr>
        <w:pStyle w:val="ConsPlusNormal"/>
        <w:ind w:firstLine="709"/>
        <w:rPr>
          <w:rFonts w:ascii="Times New Roman" w:hAnsi="Times New Roman" w:cs="Times New Roman"/>
          <w:sz w:val="24"/>
          <w:szCs w:val="24"/>
        </w:rPr>
      </w:pPr>
      <w:r w:rsidRPr="004B5C53">
        <w:rPr>
          <w:rFonts w:ascii="Times New Roman" w:hAnsi="Times New Roman" w:cs="Times New Roman"/>
          <w:sz w:val="24"/>
          <w:szCs w:val="24"/>
        </w:rPr>
        <w:t>1) минимальная и (или) максимальная площадь земельных участков и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80377" w:rsidRPr="004B5C53" w:rsidRDefault="00180377" w:rsidP="00180377">
      <w:pPr>
        <w:pStyle w:val="ConsPlusNormal"/>
        <w:ind w:firstLine="54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2339"/>
        <w:gridCol w:w="2339"/>
        <w:gridCol w:w="2309"/>
      </w:tblGrid>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Код (числовое обозначение) вида разрешенного использования земельного участка</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 xml:space="preserve">Минимальная площадь земельного участка, </w:t>
            </w:r>
            <w:proofErr w:type="spellStart"/>
            <w:r w:rsidRPr="004B5C53">
              <w:rPr>
                <w:sz w:val="24"/>
                <w:szCs w:val="24"/>
              </w:rPr>
              <w:t>кв.м</w:t>
            </w:r>
            <w:proofErr w:type="spellEnd"/>
            <w:r w:rsidRPr="004B5C53">
              <w:rPr>
                <w:sz w:val="24"/>
                <w:szCs w:val="24"/>
              </w:rPr>
              <w:t>.</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 xml:space="preserve">Максимальная площадь земельного участка, </w:t>
            </w:r>
            <w:proofErr w:type="spellStart"/>
            <w:r w:rsidRPr="004B5C53">
              <w:rPr>
                <w:sz w:val="24"/>
                <w:szCs w:val="24"/>
              </w:rPr>
              <w:t>кв.м</w:t>
            </w:r>
            <w:proofErr w:type="spellEnd"/>
            <w:r w:rsidRPr="004B5C53">
              <w:rPr>
                <w:sz w:val="24"/>
                <w:szCs w:val="24"/>
              </w:rPr>
              <w:t>.</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Максимальный процент застройки в границах земельного участка, %</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3.1.1</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1</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100*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3.3, 3.7.1</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300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4000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60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12.1</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600</w:t>
            </w:r>
          </w:p>
        </w:tc>
        <w:tc>
          <w:tcPr>
            <w:tcW w:w="1222" w:type="pct"/>
            <w:shd w:val="clear" w:color="auto" w:fill="auto"/>
          </w:tcPr>
          <w:p w:rsidR="00180377" w:rsidRPr="004B5C53" w:rsidRDefault="00180377" w:rsidP="00722CD4">
            <w:pPr>
              <w:contextualSpacing/>
              <w:jc w:val="center"/>
              <w:rPr>
                <w:sz w:val="24"/>
                <w:szCs w:val="24"/>
              </w:rPr>
            </w:pPr>
            <w:r w:rsidRPr="004B5C53">
              <w:rPr>
                <w:sz w:val="24"/>
                <w:szCs w:val="24"/>
              </w:rPr>
              <w:t>400000</w:t>
            </w:r>
          </w:p>
        </w:tc>
        <w:tc>
          <w:tcPr>
            <w:tcW w:w="1206" w:type="pct"/>
            <w:shd w:val="clear" w:color="auto" w:fill="auto"/>
          </w:tcPr>
          <w:p w:rsidR="00180377" w:rsidRPr="004B5C53" w:rsidRDefault="00180377" w:rsidP="00722CD4">
            <w:pPr>
              <w:contextualSpacing/>
              <w:jc w:val="center"/>
              <w:rPr>
                <w:sz w:val="24"/>
                <w:szCs w:val="24"/>
              </w:rPr>
            </w:pPr>
            <w:r w:rsidRPr="004B5C53">
              <w:rPr>
                <w:sz w:val="24"/>
                <w:szCs w:val="24"/>
              </w:rPr>
              <w:t>30</w:t>
            </w:r>
          </w:p>
        </w:tc>
      </w:tr>
      <w:tr w:rsidR="00180377" w:rsidRPr="004B5C53" w:rsidTr="00722CD4">
        <w:tc>
          <w:tcPr>
            <w:tcW w:w="1350" w:type="pct"/>
            <w:shd w:val="clear" w:color="auto" w:fill="auto"/>
          </w:tcPr>
          <w:p w:rsidR="00180377" w:rsidRPr="004B5C53" w:rsidRDefault="00180377" w:rsidP="00722CD4">
            <w:pPr>
              <w:contextualSpacing/>
              <w:jc w:val="both"/>
              <w:rPr>
                <w:sz w:val="24"/>
                <w:szCs w:val="24"/>
              </w:rPr>
            </w:pPr>
            <w:r w:rsidRPr="004B5C53">
              <w:rPr>
                <w:sz w:val="24"/>
                <w:szCs w:val="24"/>
              </w:rPr>
              <w:t>12.0.1, 12.0.2</w:t>
            </w:r>
          </w:p>
        </w:tc>
        <w:tc>
          <w:tcPr>
            <w:tcW w:w="3650" w:type="pct"/>
            <w:gridSpan w:val="3"/>
            <w:shd w:val="clear" w:color="auto" w:fill="auto"/>
          </w:tcPr>
          <w:p w:rsidR="00180377" w:rsidRPr="004B5C53" w:rsidRDefault="00180377" w:rsidP="00722CD4">
            <w:pPr>
              <w:contextualSpacing/>
              <w:jc w:val="both"/>
              <w:rPr>
                <w:sz w:val="24"/>
                <w:szCs w:val="24"/>
              </w:rPr>
            </w:pPr>
            <w:r w:rsidRPr="004B5C53">
              <w:rPr>
                <w:sz w:val="24"/>
                <w:szCs w:val="24"/>
              </w:rPr>
              <w:t>Действие градостроительного регламента не распространяется в соответствии с ч. 4 ст. 36 Градостроительного кодекса РФ</w:t>
            </w:r>
          </w:p>
        </w:tc>
      </w:tr>
    </w:tbl>
    <w:p w:rsidR="00180377" w:rsidRPr="004B5C53" w:rsidRDefault="00180377" w:rsidP="00180377">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*при соблюдении требований технических регламентов.</w:t>
      </w:r>
    </w:p>
    <w:p w:rsidR="00180377" w:rsidRPr="004B5C53" w:rsidRDefault="00180377" w:rsidP="00180377">
      <w:pPr>
        <w:pStyle w:val="ConsPlusNormal"/>
        <w:ind w:firstLine="540"/>
        <w:jc w:val="both"/>
        <w:rPr>
          <w:rFonts w:ascii="Times New Roman" w:hAnsi="Times New Roman" w:cs="Times New Roman"/>
          <w:sz w:val="24"/>
          <w:szCs w:val="24"/>
        </w:rPr>
      </w:pP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2) минимальные отступы от зданий общественного назначения до красных линий - 5 м (Нормативы градостроительного проектирования Кемеровской области, утвержденные Постановлением Коллегии Администрации Кемеровской области от 24.12.2013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595, п. 6.2);</w:t>
      </w: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3) минимальные отступы от границ земельных участков кладбищ традиционного захоронения площадью менее 20 га, кладбищ для погребения после кремации, от стен зданий крематориев до красных линий - 6 м (Нормативы градостроительного проектирования Кемеровской области, утвержденные Постановлением Коллегии Администрации Кемеровской области от 24.12.2013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595, п. 6.2);</w:t>
      </w: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4) торговая площадь объектов капитального строительства, предназначенных для </w:t>
      </w:r>
      <w:r w:rsidRPr="004B5C53">
        <w:rPr>
          <w:rFonts w:ascii="Times New Roman" w:hAnsi="Times New Roman" w:cs="Times New Roman"/>
          <w:sz w:val="24"/>
          <w:szCs w:val="24"/>
        </w:rPr>
        <w:lastRenderedPageBreak/>
        <w:t>продажи товаров (магазины), - не более 3500 м</w:t>
      </w:r>
      <w:r w:rsidRPr="004B5C53">
        <w:rPr>
          <w:rFonts w:ascii="Times New Roman" w:hAnsi="Times New Roman" w:cs="Times New Roman"/>
          <w:sz w:val="24"/>
          <w:szCs w:val="24"/>
          <w:vertAlign w:val="superscript"/>
        </w:rPr>
        <w:t>2</w:t>
      </w:r>
      <w:r w:rsidRPr="004B5C53">
        <w:rPr>
          <w:rFonts w:ascii="Times New Roman" w:hAnsi="Times New Roman" w:cs="Times New Roman"/>
          <w:sz w:val="24"/>
          <w:szCs w:val="24"/>
        </w:rPr>
        <w:t xml:space="preserve"> (ГОСТ Р 51773-2009.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Услуги торговли. Классификация предприятий торговли</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w:t>
      </w: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5)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w:t>
      </w:r>
      <w:hyperlink r:id="rId242" w:history="1">
        <w:r w:rsidRPr="004B5C53">
          <w:rPr>
            <w:rFonts w:ascii="Times New Roman" w:hAnsi="Times New Roman" w:cs="Times New Roman"/>
            <w:sz w:val="24"/>
            <w:szCs w:val="24"/>
          </w:rPr>
          <w:t>закона</w:t>
        </w:r>
      </w:hyperlink>
      <w:r w:rsidRPr="004B5C53">
        <w:rPr>
          <w:rFonts w:ascii="Times New Roman" w:hAnsi="Times New Roman" w:cs="Times New Roman"/>
          <w:sz w:val="24"/>
          <w:szCs w:val="24"/>
        </w:rPr>
        <w:t xml:space="preserve"> от 22.07.2008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123-ФЗ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Технический регламент о требованиях пожарной безопасности</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При реконструкции существующих объектов капитального строительства, минимальные отступы от границ земельного участка могут приниматься по фактическому расположению объекта при условии соблюдения требований технических регламентов, санитарных норм и правил;</w:t>
      </w: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6) предельное количество этажей зданий, строений, сооружений вспомогательного назначения - 2 этажа, высота культ</w:t>
      </w:r>
      <w:r w:rsidR="008A21E3" w:rsidRPr="004B5C53">
        <w:rPr>
          <w:rFonts w:ascii="Times New Roman" w:hAnsi="Times New Roman" w:cs="Times New Roman"/>
          <w:sz w:val="24"/>
          <w:szCs w:val="24"/>
        </w:rPr>
        <w:t>овых зданий - не выше 18 метров.</w:t>
      </w:r>
    </w:p>
    <w:p w:rsidR="00180377" w:rsidRPr="004B5C53" w:rsidRDefault="00180377" w:rsidP="003C500E">
      <w:pPr>
        <w:pStyle w:val="ConsPlusNormal"/>
        <w:ind w:firstLine="709"/>
        <w:jc w:val="both"/>
        <w:rPr>
          <w:rFonts w:ascii="Times New Roman" w:hAnsi="Times New Roman" w:cs="Times New Roman"/>
          <w:sz w:val="24"/>
          <w:szCs w:val="24"/>
        </w:rPr>
      </w:pPr>
    </w:p>
    <w:p w:rsidR="00180377" w:rsidRPr="004B5C53" w:rsidRDefault="00180377" w:rsidP="003C500E">
      <w:pPr>
        <w:pStyle w:val="ConsPlusNormal"/>
        <w:ind w:firstLine="709"/>
        <w:jc w:val="center"/>
        <w:outlineLvl w:val="4"/>
        <w:rPr>
          <w:rFonts w:ascii="Times New Roman" w:hAnsi="Times New Roman" w:cs="Times New Roman"/>
          <w:sz w:val="24"/>
          <w:szCs w:val="24"/>
        </w:rPr>
      </w:pPr>
      <w:r w:rsidRPr="004B5C53">
        <w:rPr>
          <w:rFonts w:ascii="Times New Roman" w:hAnsi="Times New Roman" w:cs="Times New Roman"/>
          <w:sz w:val="24"/>
          <w:szCs w:val="24"/>
        </w:rPr>
        <w:t>2. Зоны складирования и захоронения отходов (С 2)</w:t>
      </w:r>
    </w:p>
    <w:p w:rsidR="00180377" w:rsidRPr="004B5C53" w:rsidRDefault="00180377" w:rsidP="003C500E">
      <w:pPr>
        <w:pStyle w:val="ConsPlusNormal"/>
        <w:ind w:firstLine="709"/>
        <w:jc w:val="both"/>
        <w:rPr>
          <w:rFonts w:ascii="Times New Roman" w:hAnsi="Times New Roman" w:cs="Times New Roman"/>
          <w:sz w:val="24"/>
          <w:szCs w:val="24"/>
        </w:rPr>
      </w:pP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2.1. Зона предназначена для размещения полигонов ТБО, мест захоронения промышленных отходов, мусороперерабатывающих, мусоросжигательных заводов, предприятий по сортировке мусора.</w:t>
      </w:r>
    </w:p>
    <w:p w:rsidR="00180377"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2.2. Виды разрешенного использования земельных участков и объектов капитального строительства:</w:t>
      </w:r>
    </w:p>
    <w:p w:rsidR="003C500E" w:rsidRPr="004B5C53" w:rsidRDefault="003C500E" w:rsidP="003C500E">
      <w:pPr>
        <w:pStyle w:val="ConsPlusNormal"/>
        <w:ind w:firstLine="709"/>
        <w:jc w:val="both"/>
        <w:rPr>
          <w:rFonts w:ascii="Times New Roman" w:hAnsi="Times New Roman" w:cs="Times New Roman"/>
          <w:sz w:val="24"/>
          <w:szCs w:val="24"/>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6521"/>
        <w:gridCol w:w="851"/>
      </w:tblGrid>
      <w:tr w:rsidR="00180377" w:rsidRPr="004B5C53" w:rsidTr="00722CD4">
        <w:tc>
          <w:tcPr>
            <w:tcW w:w="2268"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Наименование вида разрешенного использования земельного участка</w:t>
            </w:r>
          </w:p>
        </w:tc>
        <w:tc>
          <w:tcPr>
            <w:tcW w:w="652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Виды объектов, размещение которых соответствует виду разрешенного использования</w:t>
            </w:r>
          </w:p>
        </w:tc>
        <w:tc>
          <w:tcPr>
            <w:tcW w:w="85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Код вида</w:t>
            </w:r>
          </w:p>
        </w:tc>
      </w:tr>
      <w:tr w:rsidR="00180377" w:rsidRPr="004B5C53" w:rsidTr="00722CD4">
        <w:tc>
          <w:tcPr>
            <w:tcW w:w="9640" w:type="dxa"/>
            <w:gridSpan w:val="3"/>
          </w:tcPr>
          <w:p w:rsidR="00180377" w:rsidRPr="004B5C53" w:rsidRDefault="00180377" w:rsidP="00722CD4">
            <w:pPr>
              <w:widowControl w:val="0"/>
              <w:autoSpaceDE w:val="0"/>
              <w:autoSpaceDN w:val="0"/>
              <w:contextualSpacing/>
              <w:jc w:val="center"/>
              <w:rPr>
                <w:sz w:val="24"/>
                <w:szCs w:val="24"/>
              </w:rPr>
            </w:pPr>
            <w:r w:rsidRPr="004B5C53">
              <w:rPr>
                <w:sz w:val="24"/>
                <w:szCs w:val="24"/>
              </w:rPr>
              <w:t>Основные виды разрешенного использования</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Предоставление коммунальных услуг</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3.1.1</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Улично-дорожная сеть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B5C53">
              <w:rPr>
                <w:sz w:val="24"/>
                <w:szCs w:val="24"/>
              </w:rPr>
              <w:t>велотранспортной</w:t>
            </w:r>
            <w:proofErr w:type="spellEnd"/>
            <w:r w:rsidRPr="004B5C53">
              <w:rPr>
                <w:sz w:val="24"/>
                <w:szCs w:val="24"/>
              </w:rPr>
              <w:t xml:space="preserve"> и инженерной инфраструктуры;</w:t>
            </w:r>
          </w:p>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43" w:history="1">
              <w:r w:rsidRPr="004B5C53">
                <w:rPr>
                  <w:rStyle w:val="a5"/>
                  <w:sz w:val="24"/>
                  <w:szCs w:val="24"/>
                </w:rPr>
                <w:t>кодами 2.7.1</w:t>
              </w:r>
            </w:hyperlink>
            <w:r w:rsidRPr="004B5C53">
              <w:rPr>
                <w:sz w:val="24"/>
                <w:szCs w:val="24"/>
              </w:rPr>
              <w:t xml:space="preserve">, </w:t>
            </w:r>
            <w:hyperlink r:id="rId244" w:history="1">
              <w:r w:rsidRPr="004B5C53">
                <w:rPr>
                  <w:rStyle w:val="a5"/>
                  <w:sz w:val="24"/>
                  <w:szCs w:val="24"/>
                </w:rPr>
                <w:t>4.9</w:t>
              </w:r>
            </w:hyperlink>
            <w:r w:rsidRPr="004B5C53">
              <w:rPr>
                <w:sz w:val="24"/>
                <w:szCs w:val="24"/>
              </w:rPr>
              <w:t xml:space="preserve">, </w:t>
            </w:r>
            <w:hyperlink r:id="rId245" w:history="1">
              <w:r w:rsidRPr="004B5C53">
                <w:rPr>
                  <w:rStyle w:val="a5"/>
                  <w:sz w:val="24"/>
                  <w:szCs w:val="24"/>
                </w:rPr>
                <w:t>7.2.3</w:t>
              </w:r>
            </w:hyperlink>
            <w:r w:rsidRPr="004B5C53">
              <w:rPr>
                <w:sz w:val="24"/>
                <w:szCs w:val="24"/>
              </w:rPr>
              <w:t>, а также некапитальных сооружений, предназначенных для охраны транспортных средств</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12.0.1</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t>Благоустройство территории</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w:t>
            </w:r>
            <w:r w:rsidRPr="004B5C53">
              <w:rPr>
                <w:sz w:val="24"/>
                <w:szCs w:val="24"/>
              </w:rPr>
              <w:lastRenderedPageBreak/>
              <w:t>сооружений, информационных щитов и указателей, применяемых как составные части благоустройства территории, общественных туалетов</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lastRenderedPageBreak/>
              <w:t>12.0.2</w:t>
            </w:r>
          </w:p>
        </w:tc>
      </w:tr>
      <w:tr w:rsidR="00180377" w:rsidRPr="004B5C53" w:rsidTr="00722CD4">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rPr>
                <w:sz w:val="24"/>
                <w:szCs w:val="24"/>
              </w:rPr>
            </w:pPr>
            <w:r w:rsidRPr="004B5C53">
              <w:rPr>
                <w:sz w:val="24"/>
                <w:szCs w:val="24"/>
              </w:rPr>
              <w:lastRenderedPageBreak/>
              <w:t>Специальная деятельность</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both"/>
              <w:rPr>
                <w:sz w:val="24"/>
                <w:szCs w:val="24"/>
              </w:rPr>
            </w:pPr>
            <w:r w:rsidRPr="004B5C53">
              <w:rPr>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widowControl w:val="0"/>
              <w:autoSpaceDE w:val="0"/>
              <w:autoSpaceDN w:val="0"/>
              <w:contextualSpacing/>
              <w:jc w:val="center"/>
              <w:rPr>
                <w:sz w:val="24"/>
                <w:szCs w:val="24"/>
              </w:rPr>
            </w:pPr>
            <w:r w:rsidRPr="004B5C53">
              <w:rPr>
                <w:sz w:val="24"/>
                <w:szCs w:val="24"/>
              </w:rPr>
              <w:t>12.2</w:t>
            </w:r>
          </w:p>
        </w:tc>
      </w:tr>
    </w:tbl>
    <w:p w:rsidR="00180377" w:rsidRPr="004B5C53" w:rsidRDefault="00180377" w:rsidP="00180377">
      <w:pPr>
        <w:pStyle w:val="ConsPlusNormal"/>
        <w:ind w:firstLine="540"/>
        <w:jc w:val="both"/>
        <w:rPr>
          <w:rFonts w:ascii="Times New Roman" w:hAnsi="Times New Roman" w:cs="Times New Roman"/>
          <w:sz w:val="24"/>
          <w:szCs w:val="24"/>
        </w:rPr>
      </w:pP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2.3.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w:t>
      </w:r>
      <w:hyperlink r:id="rId246" w:history="1">
        <w:r w:rsidRPr="004B5C53">
          <w:rPr>
            <w:rFonts w:ascii="Times New Roman" w:hAnsi="Times New Roman" w:cs="Times New Roman"/>
            <w:sz w:val="24"/>
            <w:szCs w:val="24"/>
          </w:rPr>
          <w:t>закона</w:t>
        </w:r>
      </w:hyperlink>
      <w:r w:rsidRPr="004B5C53">
        <w:rPr>
          <w:rFonts w:ascii="Times New Roman" w:hAnsi="Times New Roman" w:cs="Times New Roman"/>
          <w:sz w:val="24"/>
          <w:szCs w:val="24"/>
        </w:rPr>
        <w:t xml:space="preserve"> от 22.07.2008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123-ФЗ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Технический регламент о требованиях пожарной безопасности</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При реконструкции существующих объектов капитального строительства, минимальные отступы от границ земельного участка могут приниматься по фактическому расположению объекта при условии соблюдения требований технических регламентов, санитарных норм и правил;</w:t>
      </w: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2) минимальные отступы от зданий общественного назначения до красных линий - 5 м (Нормативы градостроительного проектирования Кемеровской области, утвержденные Постановлением Коллегии Администрации Кемеровской области от 24.12.2013 </w:t>
      </w:r>
      <w:r w:rsidR="005740A3" w:rsidRPr="004B5C53">
        <w:rPr>
          <w:rFonts w:ascii="Times New Roman" w:hAnsi="Times New Roman" w:cs="Times New Roman"/>
          <w:sz w:val="24"/>
          <w:szCs w:val="24"/>
        </w:rPr>
        <w:t>№</w:t>
      </w:r>
      <w:r w:rsidRPr="004B5C53">
        <w:rPr>
          <w:rFonts w:ascii="Times New Roman" w:hAnsi="Times New Roman" w:cs="Times New Roman"/>
          <w:sz w:val="24"/>
          <w:szCs w:val="24"/>
        </w:rPr>
        <w:t xml:space="preserve"> 595, п. 6.2);</w:t>
      </w: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3) минимальная и (или) максимальная площадь земельных участков и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A21E3" w:rsidRPr="004B5C53" w:rsidRDefault="008A21E3" w:rsidP="00180377">
      <w:pPr>
        <w:pStyle w:val="ConsPlusNormal"/>
        <w:ind w:firstLine="540"/>
        <w:rPr>
          <w:rFonts w:ascii="Times New Roman" w:hAnsi="Times New Roman" w:cs="Times New Roman"/>
          <w:sz w:val="24"/>
          <w:szCs w:val="24"/>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2340"/>
        <w:gridCol w:w="2340"/>
        <w:gridCol w:w="2309"/>
      </w:tblGrid>
      <w:tr w:rsidR="00180377" w:rsidRPr="004B5C53" w:rsidTr="003C500E">
        <w:tc>
          <w:tcPr>
            <w:tcW w:w="1308" w:type="pct"/>
            <w:shd w:val="clear" w:color="auto" w:fill="auto"/>
          </w:tcPr>
          <w:p w:rsidR="00180377" w:rsidRPr="004B5C53" w:rsidRDefault="00180377" w:rsidP="00722CD4">
            <w:pPr>
              <w:contextualSpacing/>
              <w:jc w:val="both"/>
              <w:rPr>
                <w:sz w:val="24"/>
                <w:szCs w:val="24"/>
              </w:rPr>
            </w:pPr>
            <w:r w:rsidRPr="004B5C53">
              <w:rPr>
                <w:sz w:val="24"/>
                <w:szCs w:val="24"/>
              </w:rPr>
              <w:t>Код (числовое обозначение) вида разрешенного использования земельного участка</w:t>
            </w:r>
          </w:p>
        </w:tc>
        <w:tc>
          <w:tcPr>
            <w:tcW w:w="1236" w:type="pct"/>
            <w:shd w:val="clear" w:color="auto" w:fill="auto"/>
          </w:tcPr>
          <w:p w:rsidR="00180377" w:rsidRPr="004B5C53" w:rsidRDefault="00180377" w:rsidP="00722CD4">
            <w:pPr>
              <w:contextualSpacing/>
              <w:jc w:val="center"/>
              <w:rPr>
                <w:sz w:val="24"/>
                <w:szCs w:val="24"/>
              </w:rPr>
            </w:pPr>
            <w:r w:rsidRPr="004B5C53">
              <w:rPr>
                <w:sz w:val="24"/>
                <w:szCs w:val="24"/>
              </w:rPr>
              <w:t xml:space="preserve">Минимальная площадь земельного участка, </w:t>
            </w:r>
            <w:proofErr w:type="spellStart"/>
            <w:r w:rsidRPr="004B5C53">
              <w:rPr>
                <w:sz w:val="24"/>
                <w:szCs w:val="24"/>
              </w:rPr>
              <w:t>кв.м</w:t>
            </w:r>
            <w:proofErr w:type="spellEnd"/>
            <w:r w:rsidRPr="004B5C53">
              <w:rPr>
                <w:sz w:val="24"/>
                <w:szCs w:val="24"/>
              </w:rPr>
              <w:t>.</w:t>
            </w:r>
          </w:p>
        </w:tc>
        <w:tc>
          <w:tcPr>
            <w:tcW w:w="1236" w:type="pct"/>
            <w:shd w:val="clear" w:color="auto" w:fill="auto"/>
          </w:tcPr>
          <w:p w:rsidR="00180377" w:rsidRPr="004B5C53" w:rsidRDefault="00180377" w:rsidP="00722CD4">
            <w:pPr>
              <w:contextualSpacing/>
              <w:jc w:val="center"/>
              <w:rPr>
                <w:sz w:val="24"/>
                <w:szCs w:val="24"/>
              </w:rPr>
            </w:pPr>
            <w:r w:rsidRPr="004B5C53">
              <w:rPr>
                <w:sz w:val="24"/>
                <w:szCs w:val="24"/>
              </w:rPr>
              <w:t xml:space="preserve">Максимальная площадь земельного участка, </w:t>
            </w:r>
            <w:proofErr w:type="spellStart"/>
            <w:r w:rsidRPr="004B5C53">
              <w:rPr>
                <w:sz w:val="24"/>
                <w:szCs w:val="24"/>
              </w:rPr>
              <w:t>кв.м</w:t>
            </w:r>
            <w:proofErr w:type="spellEnd"/>
            <w:r w:rsidRPr="004B5C53">
              <w:rPr>
                <w:sz w:val="24"/>
                <w:szCs w:val="24"/>
              </w:rPr>
              <w:t>.</w:t>
            </w:r>
          </w:p>
        </w:tc>
        <w:tc>
          <w:tcPr>
            <w:tcW w:w="1220" w:type="pct"/>
            <w:shd w:val="clear" w:color="auto" w:fill="auto"/>
          </w:tcPr>
          <w:p w:rsidR="00180377" w:rsidRPr="004B5C53" w:rsidRDefault="00180377" w:rsidP="00722CD4">
            <w:pPr>
              <w:contextualSpacing/>
              <w:jc w:val="center"/>
              <w:rPr>
                <w:sz w:val="24"/>
                <w:szCs w:val="24"/>
              </w:rPr>
            </w:pPr>
            <w:r w:rsidRPr="004B5C53">
              <w:rPr>
                <w:sz w:val="24"/>
                <w:szCs w:val="24"/>
              </w:rPr>
              <w:t>Максимальный процент застройки в границах земельного участка, %</w:t>
            </w:r>
          </w:p>
        </w:tc>
      </w:tr>
      <w:tr w:rsidR="00180377" w:rsidRPr="004B5C53" w:rsidTr="003C500E">
        <w:tc>
          <w:tcPr>
            <w:tcW w:w="1308" w:type="pct"/>
            <w:shd w:val="clear" w:color="auto" w:fill="auto"/>
          </w:tcPr>
          <w:p w:rsidR="00180377" w:rsidRPr="004B5C53" w:rsidRDefault="00180377" w:rsidP="00722CD4">
            <w:pPr>
              <w:contextualSpacing/>
              <w:jc w:val="both"/>
              <w:rPr>
                <w:sz w:val="24"/>
                <w:szCs w:val="24"/>
              </w:rPr>
            </w:pPr>
            <w:r w:rsidRPr="004B5C53">
              <w:rPr>
                <w:sz w:val="24"/>
                <w:szCs w:val="24"/>
              </w:rPr>
              <w:t>3.1.1</w:t>
            </w:r>
          </w:p>
        </w:tc>
        <w:tc>
          <w:tcPr>
            <w:tcW w:w="1236" w:type="pct"/>
            <w:shd w:val="clear" w:color="auto" w:fill="auto"/>
          </w:tcPr>
          <w:p w:rsidR="00180377" w:rsidRPr="004B5C53" w:rsidRDefault="00180377" w:rsidP="00722CD4">
            <w:pPr>
              <w:contextualSpacing/>
              <w:jc w:val="center"/>
              <w:rPr>
                <w:sz w:val="24"/>
                <w:szCs w:val="24"/>
              </w:rPr>
            </w:pPr>
            <w:r w:rsidRPr="004B5C53">
              <w:rPr>
                <w:sz w:val="24"/>
                <w:szCs w:val="24"/>
              </w:rPr>
              <w:t>1</w:t>
            </w:r>
          </w:p>
        </w:tc>
        <w:tc>
          <w:tcPr>
            <w:tcW w:w="1236" w:type="pct"/>
            <w:shd w:val="clear" w:color="auto" w:fill="auto"/>
          </w:tcPr>
          <w:p w:rsidR="00180377" w:rsidRPr="004B5C53" w:rsidRDefault="00180377" w:rsidP="00722CD4">
            <w:pPr>
              <w:contextualSpacing/>
              <w:jc w:val="center"/>
              <w:rPr>
                <w:sz w:val="24"/>
                <w:szCs w:val="24"/>
              </w:rPr>
            </w:pPr>
            <w:r w:rsidRPr="004B5C53">
              <w:rPr>
                <w:sz w:val="24"/>
                <w:szCs w:val="24"/>
              </w:rPr>
              <w:t>-</w:t>
            </w:r>
          </w:p>
        </w:tc>
        <w:tc>
          <w:tcPr>
            <w:tcW w:w="1220" w:type="pct"/>
            <w:shd w:val="clear" w:color="auto" w:fill="auto"/>
          </w:tcPr>
          <w:p w:rsidR="00180377" w:rsidRPr="004B5C53" w:rsidRDefault="00180377" w:rsidP="00722CD4">
            <w:pPr>
              <w:contextualSpacing/>
              <w:jc w:val="center"/>
              <w:rPr>
                <w:sz w:val="24"/>
                <w:szCs w:val="24"/>
              </w:rPr>
            </w:pPr>
            <w:r w:rsidRPr="004B5C53">
              <w:rPr>
                <w:sz w:val="24"/>
                <w:szCs w:val="24"/>
              </w:rPr>
              <w:t>100*</w:t>
            </w:r>
          </w:p>
        </w:tc>
      </w:tr>
      <w:tr w:rsidR="00180377" w:rsidRPr="004B5C53" w:rsidTr="003C500E">
        <w:tc>
          <w:tcPr>
            <w:tcW w:w="1308" w:type="pct"/>
            <w:shd w:val="clear" w:color="auto" w:fill="auto"/>
          </w:tcPr>
          <w:p w:rsidR="00180377" w:rsidRPr="004B5C53" w:rsidRDefault="00180377" w:rsidP="00722CD4">
            <w:pPr>
              <w:contextualSpacing/>
              <w:jc w:val="both"/>
              <w:rPr>
                <w:sz w:val="24"/>
                <w:szCs w:val="24"/>
              </w:rPr>
            </w:pPr>
            <w:r w:rsidRPr="004B5C53">
              <w:rPr>
                <w:sz w:val="24"/>
                <w:szCs w:val="24"/>
              </w:rPr>
              <w:t>12.2</w:t>
            </w:r>
          </w:p>
        </w:tc>
        <w:tc>
          <w:tcPr>
            <w:tcW w:w="1236" w:type="pct"/>
            <w:shd w:val="clear" w:color="auto" w:fill="auto"/>
          </w:tcPr>
          <w:p w:rsidR="00180377" w:rsidRPr="004B5C53" w:rsidRDefault="00180377" w:rsidP="00722CD4">
            <w:pPr>
              <w:contextualSpacing/>
              <w:jc w:val="center"/>
              <w:rPr>
                <w:sz w:val="24"/>
                <w:szCs w:val="24"/>
              </w:rPr>
            </w:pPr>
            <w:r w:rsidRPr="004B5C53">
              <w:rPr>
                <w:sz w:val="24"/>
                <w:szCs w:val="24"/>
              </w:rPr>
              <w:t>200</w:t>
            </w:r>
          </w:p>
        </w:tc>
        <w:tc>
          <w:tcPr>
            <w:tcW w:w="1236" w:type="pct"/>
            <w:shd w:val="clear" w:color="auto" w:fill="auto"/>
          </w:tcPr>
          <w:p w:rsidR="00180377" w:rsidRPr="004B5C53" w:rsidRDefault="00180377" w:rsidP="00722CD4">
            <w:pPr>
              <w:contextualSpacing/>
              <w:jc w:val="center"/>
              <w:rPr>
                <w:sz w:val="24"/>
                <w:szCs w:val="24"/>
              </w:rPr>
            </w:pPr>
            <w:r w:rsidRPr="004B5C53">
              <w:rPr>
                <w:sz w:val="24"/>
                <w:szCs w:val="24"/>
              </w:rPr>
              <w:t>300000</w:t>
            </w:r>
          </w:p>
        </w:tc>
        <w:tc>
          <w:tcPr>
            <w:tcW w:w="1220" w:type="pct"/>
            <w:shd w:val="clear" w:color="auto" w:fill="auto"/>
          </w:tcPr>
          <w:p w:rsidR="00180377" w:rsidRPr="004B5C53" w:rsidRDefault="00180377" w:rsidP="00722CD4">
            <w:pPr>
              <w:contextualSpacing/>
              <w:jc w:val="center"/>
              <w:rPr>
                <w:sz w:val="24"/>
                <w:szCs w:val="24"/>
              </w:rPr>
            </w:pPr>
            <w:r w:rsidRPr="004B5C53">
              <w:rPr>
                <w:sz w:val="24"/>
                <w:szCs w:val="24"/>
              </w:rPr>
              <w:t>80</w:t>
            </w:r>
          </w:p>
        </w:tc>
      </w:tr>
      <w:tr w:rsidR="00180377" w:rsidRPr="004B5C53" w:rsidTr="003C500E">
        <w:tc>
          <w:tcPr>
            <w:tcW w:w="1308" w:type="pct"/>
            <w:shd w:val="clear" w:color="auto" w:fill="auto"/>
          </w:tcPr>
          <w:p w:rsidR="00180377" w:rsidRPr="004B5C53" w:rsidRDefault="00180377" w:rsidP="00722CD4">
            <w:pPr>
              <w:contextualSpacing/>
              <w:jc w:val="both"/>
              <w:rPr>
                <w:sz w:val="24"/>
                <w:szCs w:val="24"/>
              </w:rPr>
            </w:pPr>
            <w:r w:rsidRPr="004B5C53">
              <w:rPr>
                <w:sz w:val="24"/>
                <w:szCs w:val="24"/>
              </w:rPr>
              <w:t>12.0.1, 12.0.2</w:t>
            </w:r>
          </w:p>
        </w:tc>
        <w:tc>
          <w:tcPr>
            <w:tcW w:w="3692" w:type="pct"/>
            <w:gridSpan w:val="3"/>
            <w:shd w:val="clear" w:color="auto" w:fill="auto"/>
          </w:tcPr>
          <w:p w:rsidR="00180377" w:rsidRPr="004B5C53" w:rsidRDefault="00180377" w:rsidP="00722CD4">
            <w:pPr>
              <w:contextualSpacing/>
              <w:jc w:val="both"/>
              <w:rPr>
                <w:sz w:val="24"/>
                <w:szCs w:val="24"/>
              </w:rPr>
            </w:pPr>
            <w:r w:rsidRPr="004B5C53">
              <w:rPr>
                <w:sz w:val="24"/>
                <w:szCs w:val="24"/>
              </w:rPr>
              <w:t>Действие градостроительного регламента не распространяется в соответствии с ч. 4 ст. 36 Градостроительного кодекса РФ</w:t>
            </w:r>
          </w:p>
        </w:tc>
      </w:tr>
    </w:tbl>
    <w:p w:rsidR="00180377" w:rsidRPr="004B5C53" w:rsidRDefault="00180377" w:rsidP="00180377">
      <w:pPr>
        <w:pStyle w:val="ConsPlusNormal"/>
        <w:jc w:val="both"/>
        <w:rPr>
          <w:rFonts w:ascii="Times New Roman" w:hAnsi="Times New Roman" w:cs="Times New Roman"/>
          <w:sz w:val="24"/>
          <w:szCs w:val="24"/>
        </w:rPr>
      </w:pPr>
      <w:r w:rsidRPr="004B5C53">
        <w:rPr>
          <w:rFonts w:ascii="Times New Roman" w:hAnsi="Times New Roman" w:cs="Times New Roman"/>
          <w:sz w:val="24"/>
          <w:szCs w:val="24"/>
        </w:rPr>
        <w:t>*при соблюдении требований технических регламентов.</w:t>
      </w:r>
    </w:p>
    <w:p w:rsidR="003F49BB" w:rsidRPr="004B5C53" w:rsidRDefault="003F49BB" w:rsidP="00180377">
      <w:pPr>
        <w:pStyle w:val="ConsPlusNormal"/>
        <w:ind w:firstLine="540"/>
        <w:jc w:val="both"/>
        <w:rPr>
          <w:rFonts w:ascii="Times New Roman" w:hAnsi="Times New Roman" w:cs="Times New Roman"/>
          <w:sz w:val="24"/>
          <w:szCs w:val="24"/>
        </w:rPr>
      </w:pP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4) предельное количество этажей зданий, строений, сооружений - не выше 4 этажей.</w:t>
      </w:r>
    </w:p>
    <w:p w:rsidR="00180377" w:rsidRPr="004B5C53" w:rsidRDefault="00180377" w:rsidP="003C500E">
      <w:pPr>
        <w:pStyle w:val="ConsPlusNormal"/>
        <w:ind w:firstLine="709"/>
        <w:jc w:val="both"/>
        <w:outlineLvl w:val="3"/>
        <w:rPr>
          <w:rFonts w:ascii="Times New Roman" w:hAnsi="Times New Roman" w:cs="Times New Roman"/>
          <w:sz w:val="24"/>
          <w:szCs w:val="24"/>
        </w:rPr>
      </w:pPr>
    </w:p>
    <w:p w:rsidR="00180377" w:rsidRPr="004B5C53" w:rsidRDefault="00180377" w:rsidP="003C500E">
      <w:pPr>
        <w:pStyle w:val="ConsPlusNormal"/>
        <w:ind w:firstLine="709"/>
        <w:jc w:val="both"/>
        <w:outlineLvl w:val="3"/>
        <w:rPr>
          <w:rFonts w:ascii="Times New Roman" w:hAnsi="Times New Roman" w:cs="Times New Roman"/>
          <w:color w:val="000000"/>
          <w:sz w:val="24"/>
          <w:szCs w:val="24"/>
        </w:rPr>
      </w:pPr>
      <w:r w:rsidRPr="004B5C53">
        <w:rPr>
          <w:rFonts w:ascii="Times New Roman" w:hAnsi="Times New Roman" w:cs="Times New Roman"/>
          <w:sz w:val="24"/>
          <w:szCs w:val="24"/>
        </w:rPr>
        <w:t xml:space="preserve">Статья 45. Градостроительный </w:t>
      </w:r>
      <w:r w:rsidRPr="004B5C53">
        <w:rPr>
          <w:rFonts w:ascii="Times New Roman" w:hAnsi="Times New Roman" w:cs="Times New Roman"/>
          <w:color w:val="000000"/>
          <w:sz w:val="24"/>
          <w:szCs w:val="24"/>
          <w:shd w:val="clear" w:color="auto" w:fill="FFFFFF"/>
        </w:rPr>
        <w:t>регламент зоны древесно-кустарниковой растительности и насаждений общего пользования</w:t>
      </w:r>
      <w:r w:rsidRPr="004B5C53">
        <w:rPr>
          <w:rFonts w:ascii="Times New Roman" w:hAnsi="Times New Roman" w:cs="Times New Roman"/>
          <w:color w:val="000000"/>
          <w:sz w:val="24"/>
          <w:szCs w:val="24"/>
        </w:rPr>
        <w:t xml:space="preserve"> (Л)</w:t>
      </w:r>
    </w:p>
    <w:p w:rsidR="00180377" w:rsidRPr="004B5C53" w:rsidRDefault="00180377" w:rsidP="003C500E">
      <w:pPr>
        <w:pStyle w:val="ConsPlusNormal"/>
        <w:ind w:firstLine="709"/>
        <w:jc w:val="both"/>
        <w:rPr>
          <w:rFonts w:ascii="Times New Roman" w:hAnsi="Times New Roman" w:cs="Times New Roman"/>
          <w:sz w:val="24"/>
          <w:szCs w:val="24"/>
        </w:rPr>
      </w:pP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1. Зона </w:t>
      </w:r>
      <w:r w:rsidRPr="004B5C53">
        <w:rPr>
          <w:rFonts w:ascii="Times New Roman" w:hAnsi="Times New Roman" w:cs="Times New Roman"/>
          <w:color w:val="000000"/>
          <w:sz w:val="24"/>
          <w:szCs w:val="24"/>
          <w:shd w:val="clear" w:color="auto" w:fill="FFFFFF"/>
        </w:rPr>
        <w:t>древесно-кустарниковой растительности и насаждений общего пользования предназначена</w:t>
      </w:r>
      <w:r w:rsidRPr="004B5C53">
        <w:rPr>
          <w:rFonts w:ascii="Times New Roman" w:hAnsi="Times New Roman" w:cs="Times New Roman"/>
          <w:sz w:val="24"/>
          <w:szCs w:val="24"/>
        </w:rPr>
        <w:t xml:space="preserve"> для сохранения существующего природного ландшафта и экологически </w:t>
      </w:r>
      <w:r w:rsidRPr="004B5C53">
        <w:rPr>
          <w:rFonts w:ascii="Times New Roman" w:hAnsi="Times New Roman" w:cs="Times New Roman"/>
          <w:sz w:val="24"/>
          <w:szCs w:val="24"/>
        </w:rPr>
        <w:lastRenderedPageBreak/>
        <w:t>чистой окружающей среды в интересах здоровья и общего благополучия населения.</w:t>
      </w:r>
    </w:p>
    <w:p w:rsidR="00180377" w:rsidRPr="004B5C53" w:rsidRDefault="00180377" w:rsidP="003C500E">
      <w:pPr>
        <w:pStyle w:val="ConsPlusNormal"/>
        <w:ind w:firstLine="709"/>
        <w:jc w:val="both"/>
        <w:rPr>
          <w:rFonts w:ascii="Times New Roman" w:hAnsi="Times New Roman" w:cs="Times New Roman"/>
          <w:sz w:val="24"/>
          <w:szCs w:val="24"/>
        </w:rPr>
      </w:pPr>
      <w:r w:rsidRPr="004B5C53">
        <w:rPr>
          <w:rFonts w:ascii="Times New Roman" w:hAnsi="Times New Roman" w:cs="Times New Roman"/>
          <w:sz w:val="24"/>
          <w:szCs w:val="24"/>
        </w:rPr>
        <w:t>2. Виды разрешенного использования земельных участков:</w:t>
      </w:r>
    </w:p>
    <w:p w:rsidR="008A21E3" w:rsidRPr="004B5C53" w:rsidRDefault="008A21E3" w:rsidP="00180377">
      <w:pPr>
        <w:pStyle w:val="ConsPlusNormal"/>
        <w:ind w:firstLine="540"/>
        <w:jc w:val="both"/>
        <w:rPr>
          <w:rFonts w:ascii="Times New Roman" w:hAnsi="Times New Roman" w:cs="Times New Roman"/>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31"/>
        <w:gridCol w:w="6409"/>
        <w:gridCol w:w="839"/>
      </w:tblGrid>
      <w:tr w:rsidR="00180377" w:rsidRPr="004B5C53" w:rsidTr="00673092">
        <w:tc>
          <w:tcPr>
            <w:tcW w:w="2268"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Наименование вида разрешенного использования земельного участка</w:t>
            </w:r>
          </w:p>
        </w:tc>
        <w:tc>
          <w:tcPr>
            <w:tcW w:w="652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Виды объектов, размещение которых соответствует виду разрешенного использования</w:t>
            </w:r>
          </w:p>
        </w:tc>
        <w:tc>
          <w:tcPr>
            <w:tcW w:w="851" w:type="dxa"/>
          </w:tcPr>
          <w:p w:rsidR="00180377" w:rsidRPr="004B5C53" w:rsidRDefault="00180377" w:rsidP="00722CD4">
            <w:pPr>
              <w:widowControl w:val="0"/>
              <w:autoSpaceDE w:val="0"/>
              <w:autoSpaceDN w:val="0"/>
              <w:contextualSpacing/>
              <w:jc w:val="center"/>
              <w:rPr>
                <w:sz w:val="24"/>
                <w:szCs w:val="24"/>
              </w:rPr>
            </w:pPr>
            <w:r w:rsidRPr="004B5C53">
              <w:rPr>
                <w:sz w:val="24"/>
                <w:szCs w:val="24"/>
              </w:rPr>
              <w:t>Код вида</w:t>
            </w:r>
          </w:p>
        </w:tc>
      </w:tr>
      <w:tr w:rsidR="00180377" w:rsidRPr="004B5C53" w:rsidTr="00673092">
        <w:tc>
          <w:tcPr>
            <w:tcW w:w="9640" w:type="dxa"/>
            <w:gridSpan w:val="3"/>
          </w:tcPr>
          <w:p w:rsidR="00180377" w:rsidRPr="004B5C53" w:rsidRDefault="00180377" w:rsidP="00722CD4">
            <w:pPr>
              <w:widowControl w:val="0"/>
              <w:autoSpaceDE w:val="0"/>
              <w:autoSpaceDN w:val="0"/>
              <w:contextualSpacing/>
              <w:jc w:val="center"/>
              <w:rPr>
                <w:sz w:val="24"/>
                <w:szCs w:val="24"/>
              </w:rPr>
            </w:pPr>
            <w:r w:rsidRPr="004B5C53">
              <w:rPr>
                <w:sz w:val="24"/>
                <w:szCs w:val="24"/>
              </w:rPr>
              <w:t>Основные виды разрешенного использования</w:t>
            </w:r>
          </w:p>
        </w:tc>
      </w:tr>
      <w:tr w:rsidR="00180377" w:rsidRPr="004B5C53" w:rsidTr="00673092">
        <w:tc>
          <w:tcPr>
            <w:tcW w:w="2268"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rPr>
                <w:sz w:val="24"/>
                <w:szCs w:val="24"/>
              </w:rPr>
            </w:pPr>
            <w:r w:rsidRPr="004B5C53">
              <w:rPr>
                <w:sz w:val="24"/>
                <w:szCs w:val="24"/>
              </w:rPr>
              <w:t>Сенокошение</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ind w:firstLine="5"/>
              <w:contextualSpacing/>
              <w:jc w:val="both"/>
              <w:rPr>
                <w:sz w:val="24"/>
                <w:szCs w:val="24"/>
              </w:rPr>
            </w:pPr>
            <w:r w:rsidRPr="004B5C53">
              <w:rPr>
                <w:sz w:val="24"/>
                <w:szCs w:val="24"/>
              </w:rPr>
              <w:t>Кошение трав, сбор и заготовка сена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jc w:val="center"/>
              <w:rPr>
                <w:sz w:val="24"/>
                <w:szCs w:val="24"/>
              </w:rPr>
            </w:pPr>
            <w:r w:rsidRPr="004B5C53">
              <w:rPr>
                <w:sz w:val="24"/>
                <w:szCs w:val="24"/>
              </w:rPr>
              <w:t>1.9</w:t>
            </w:r>
          </w:p>
        </w:tc>
      </w:tr>
      <w:tr w:rsidR="00180377" w:rsidRPr="004B5C53" w:rsidTr="00673092">
        <w:tc>
          <w:tcPr>
            <w:tcW w:w="2268"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rPr>
                <w:sz w:val="24"/>
                <w:szCs w:val="24"/>
              </w:rPr>
            </w:pPr>
            <w:r w:rsidRPr="004B5C53">
              <w:rPr>
                <w:sz w:val="24"/>
                <w:szCs w:val="24"/>
              </w:rPr>
              <w:t>Пчеловодство</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ind w:firstLine="5"/>
              <w:contextualSpacing/>
              <w:jc w:val="both"/>
              <w:rPr>
                <w:sz w:val="24"/>
                <w:szCs w:val="24"/>
              </w:rPr>
            </w:pPr>
            <w:r w:rsidRPr="004B5C53">
              <w:rPr>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180377" w:rsidRPr="004B5C53" w:rsidRDefault="00180377" w:rsidP="00722CD4">
            <w:pPr>
              <w:ind w:firstLine="5"/>
              <w:contextualSpacing/>
              <w:jc w:val="both"/>
              <w:rPr>
                <w:sz w:val="24"/>
                <w:szCs w:val="24"/>
              </w:rPr>
            </w:pPr>
            <w:r w:rsidRPr="004B5C53">
              <w:rPr>
                <w:sz w:val="24"/>
                <w:szCs w:val="24"/>
              </w:rPr>
              <w:t>размещение ульев, иных объектов и оборудования, необходимого для пчеловодства и разведениях иных полезных насекомых;</w:t>
            </w:r>
          </w:p>
          <w:p w:rsidR="00180377" w:rsidRPr="004B5C53" w:rsidRDefault="00180377" w:rsidP="00722CD4">
            <w:pPr>
              <w:ind w:firstLine="5"/>
              <w:contextualSpacing/>
              <w:jc w:val="both"/>
              <w:rPr>
                <w:sz w:val="24"/>
                <w:szCs w:val="24"/>
              </w:rPr>
            </w:pPr>
            <w:r w:rsidRPr="004B5C53">
              <w:rPr>
                <w:sz w:val="24"/>
                <w:szCs w:val="24"/>
              </w:rPr>
              <w:t>размещение сооружений, используемых для хранения и первичной переработки продукции пчеловодства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jc w:val="center"/>
              <w:rPr>
                <w:sz w:val="24"/>
                <w:szCs w:val="24"/>
              </w:rPr>
            </w:pPr>
            <w:r w:rsidRPr="004B5C53">
              <w:rPr>
                <w:sz w:val="24"/>
                <w:szCs w:val="24"/>
              </w:rPr>
              <w:t>1.12</w:t>
            </w:r>
          </w:p>
        </w:tc>
      </w:tr>
      <w:tr w:rsidR="00180377" w:rsidRPr="004B5C53" w:rsidTr="00673092">
        <w:tc>
          <w:tcPr>
            <w:tcW w:w="2268"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rPr>
                <w:sz w:val="24"/>
                <w:szCs w:val="24"/>
              </w:rPr>
            </w:pPr>
            <w:r w:rsidRPr="004B5C53">
              <w:rPr>
                <w:sz w:val="24"/>
                <w:szCs w:val="24"/>
              </w:rPr>
              <w:t>Выпас сельскохозяйственных животных</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ind w:firstLine="5"/>
              <w:contextualSpacing/>
              <w:jc w:val="both"/>
              <w:rPr>
                <w:sz w:val="24"/>
                <w:szCs w:val="24"/>
              </w:rPr>
            </w:pPr>
            <w:r w:rsidRPr="004B5C53">
              <w:rPr>
                <w:sz w:val="24"/>
                <w:szCs w:val="24"/>
              </w:rPr>
              <w:t>Выпас сельскохозяйственных животных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80377" w:rsidRPr="004B5C53" w:rsidRDefault="00180377" w:rsidP="00722CD4">
            <w:pPr>
              <w:contextualSpacing/>
              <w:jc w:val="center"/>
              <w:rPr>
                <w:sz w:val="24"/>
                <w:szCs w:val="24"/>
              </w:rPr>
            </w:pPr>
            <w:r w:rsidRPr="004B5C53">
              <w:rPr>
                <w:sz w:val="24"/>
                <w:szCs w:val="24"/>
              </w:rPr>
              <w:t>1.20</w:t>
            </w:r>
          </w:p>
        </w:tc>
      </w:tr>
      <w:tr w:rsidR="00180377" w:rsidRPr="004B5C53" w:rsidTr="00673092">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Деятельность по особой охране и изучению природы</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9.0</w:t>
            </w:r>
          </w:p>
        </w:tc>
      </w:tr>
      <w:tr w:rsidR="00180377" w:rsidRPr="004B5C53" w:rsidTr="00673092">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Охрана природных территорий</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9.1</w:t>
            </w:r>
          </w:p>
        </w:tc>
      </w:tr>
      <w:tr w:rsidR="00180377" w:rsidRPr="004B5C53" w:rsidTr="00673092">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Заготовка древесины</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10.1</w:t>
            </w:r>
          </w:p>
        </w:tc>
      </w:tr>
      <w:tr w:rsidR="00180377" w:rsidRPr="004B5C53" w:rsidTr="00673092">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Лесные плантации</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w:t>
            </w:r>
            <w:r w:rsidRPr="004B5C53">
              <w:rPr>
                <w:sz w:val="24"/>
                <w:szCs w:val="24"/>
              </w:rPr>
              <w:lastRenderedPageBreak/>
              <w:t>складов, лесопилен), охрана лесов</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lastRenderedPageBreak/>
              <w:t>10.2</w:t>
            </w:r>
          </w:p>
        </w:tc>
      </w:tr>
      <w:tr w:rsidR="00180377" w:rsidRPr="004B5C53" w:rsidTr="00673092">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lastRenderedPageBreak/>
              <w:t>Заготовка лесных ресурсов</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 xml:space="preserve">Заготовка живицы, сбор </w:t>
            </w:r>
            <w:proofErr w:type="spellStart"/>
            <w:r w:rsidRPr="004B5C53">
              <w:rPr>
                <w:sz w:val="24"/>
                <w:szCs w:val="24"/>
              </w:rPr>
              <w:t>недревесных</w:t>
            </w:r>
            <w:proofErr w:type="spellEnd"/>
            <w:r w:rsidRPr="004B5C53">
              <w:rPr>
                <w:sz w:val="24"/>
                <w:szCs w:val="24"/>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10.3</w:t>
            </w:r>
          </w:p>
        </w:tc>
      </w:tr>
      <w:tr w:rsidR="00180377" w:rsidRPr="004B5C53" w:rsidTr="00673092">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Резервные леса</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Деятельность, связанная с охраной лесов</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10.4</w:t>
            </w:r>
          </w:p>
        </w:tc>
      </w:tr>
      <w:tr w:rsidR="00180377" w:rsidRPr="004B5C53" w:rsidTr="00673092">
        <w:tc>
          <w:tcPr>
            <w:tcW w:w="9640" w:type="dxa"/>
            <w:gridSpan w:val="3"/>
          </w:tcPr>
          <w:p w:rsidR="00180377" w:rsidRPr="004B5C53" w:rsidRDefault="00180377" w:rsidP="00722CD4">
            <w:pPr>
              <w:widowControl w:val="0"/>
              <w:autoSpaceDE w:val="0"/>
              <w:autoSpaceDN w:val="0"/>
              <w:contextualSpacing/>
              <w:jc w:val="center"/>
              <w:rPr>
                <w:sz w:val="24"/>
                <w:szCs w:val="24"/>
              </w:rPr>
            </w:pPr>
            <w:r w:rsidRPr="004B5C53">
              <w:rPr>
                <w:sz w:val="24"/>
                <w:szCs w:val="24"/>
              </w:rPr>
              <w:t>Условно разрешенные виды использования</w:t>
            </w:r>
          </w:p>
        </w:tc>
      </w:tr>
      <w:tr w:rsidR="00180377" w:rsidRPr="004B5C53" w:rsidTr="00673092">
        <w:tc>
          <w:tcPr>
            <w:tcW w:w="2268"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rPr>
                <w:sz w:val="24"/>
                <w:szCs w:val="24"/>
              </w:rPr>
            </w:pPr>
            <w:r w:rsidRPr="004B5C53">
              <w:rPr>
                <w:sz w:val="24"/>
                <w:szCs w:val="24"/>
              </w:rPr>
              <w:t>Природно-познавательный туризм</w:t>
            </w:r>
          </w:p>
        </w:tc>
        <w:tc>
          <w:tcPr>
            <w:tcW w:w="652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ind w:firstLine="5"/>
              <w:contextualSpacing/>
              <w:jc w:val="both"/>
              <w:rPr>
                <w:sz w:val="24"/>
                <w:szCs w:val="24"/>
              </w:rPr>
            </w:pPr>
            <w:r w:rsidRPr="004B5C53">
              <w:rPr>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180377" w:rsidRPr="004B5C53" w:rsidRDefault="00180377" w:rsidP="00722CD4">
            <w:pPr>
              <w:ind w:firstLine="5"/>
              <w:contextualSpacing/>
              <w:jc w:val="both"/>
              <w:rPr>
                <w:sz w:val="24"/>
                <w:szCs w:val="24"/>
              </w:rPr>
            </w:pPr>
            <w:r w:rsidRPr="004B5C53">
              <w:rPr>
                <w:sz w:val="24"/>
                <w:szCs w:val="24"/>
              </w:rPr>
              <w:t xml:space="preserve">осуществление необходимых природоохранных и </w:t>
            </w:r>
            <w:proofErr w:type="spellStart"/>
            <w:r w:rsidRPr="004B5C53">
              <w:rPr>
                <w:sz w:val="24"/>
                <w:szCs w:val="24"/>
              </w:rPr>
              <w:t>природовосстановительных</w:t>
            </w:r>
            <w:proofErr w:type="spellEnd"/>
            <w:r w:rsidRPr="004B5C53">
              <w:rPr>
                <w:sz w:val="24"/>
                <w:szCs w:val="24"/>
              </w:rPr>
              <w:t xml:space="preserve"> мероприятий</w:t>
            </w:r>
          </w:p>
        </w:tc>
        <w:tc>
          <w:tcPr>
            <w:tcW w:w="851"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contextualSpacing/>
              <w:jc w:val="center"/>
              <w:rPr>
                <w:sz w:val="24"/>
                <w:szCs w:val="24"/>
              </w:rPr>
            </w:pPr>
            <w:r w:rsidRPr="004B5C53">
              <w:rPr>
                <w:sz w:val="24"/>
                <w:szCs w:val="24"/>
              </w:rPr>
              <w:t>5.2</w:t>
            </w:r>
          </w:p>
        </w:tc>
      </w:tr>
    </w:tbl>
    <w:p w:rsidR="00180377" w:rsidRPr="004B5C53" w:rsidRDefault="00180377" w:rsidP="00180377">
      <w:pPr>
        <w:pStyle w:val="ConsPlusNormal"/>
        <w:ind w:firstLine="540"/>
        <w:jc w:val="both"/>
        <w:rPr>
          <w:rFonts w:ascii="Times New Roman" w:hAnsi="Times New Roman" w:cs="Times New Roman"/>
          <w:sz w:val="24"/>
          <w:szCs w:val="24"/>
        </w:rPr>
      </w:pPr>
    </w:p>
    <w:p w:rsidR="00180377" w:rsidRPr="004B5C53" w:rsidRDefault="003F49BB" w:rsidP="00673092">
      <w:pPr>
        <w:pStyle w:val="ConsPlusNormal"/>
        <w:shd w:val="clear" w:color="auto" w:fill="FFFFFF"/>
        <w:adjustRightInd/>
        <w:ind w:firstLine="709"/>
        <w:jc w:val="both"/>
        <w:rPr>
          <w:rFonts w:ascii="Times New Roman" w:hAnsi="Times New Roman" w:cs="Times New Roman"/>
          <w:sz w:val="24"/>
          <w:szCs w:val="24"/>
        </w:rPr>
      </w:pPr>
      <w:r w:rsidRPr="004B5C53">
        <w:rPr>
          <w:rFonts w:ascii="Times New Roman" w:hAnsi="Times New Roman" w:cs="Times New Roman"/>
          <w:sz w:val="24"/>
          <w:szCs w:val="24"/>
        </w:rPr>
        <w:t xml:space="preserve">3. </w:t>
      </w:r>
      <w:r w:rsidR="00180377" w:rsidRPr="004B5C53">
        <w:rPr>
          <w:rFonts w:ascii="Times New Roman" w:hAnsi="Times New Roman" w:cs="Times New Roman"/>
          <w:sz w:val="24"/>
          <w:szCs w:val="24"/>
        </w:rPr>
        <w:t>Для данной территориальной зоны 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w:t>
      </w:r>
    </w:p>
    <w:p w:rsidR="00180377" w:rsidRPr="004B5C53" w:rsidRDefault="00180377" w:rsidP="00673092">
      <w:pPr>
        <w:pStyle w:val="ConsPlusNormal"/>
        <w:ind w:firstLine="709"/>
        <w:jc w:val="both"/>
        <w:rPr>
          <w:rFonts w:ascii="Times New Roman" w:hAnsi="Times New Roman" w:cs="Times New Roman"/>
          <w:sz w:val="24"/>
          <w:szCs w:val="24"/>
        </w:rPr>
      </w:pPr>
    </w:p>
    <w:p w:rsidR="00180377" w:rsidRPr="004B5C53" w:rsidRDefault="00180377" w:rsidP="00673092">
      <w:pPr>
        <w:autoSpaceDE w:val="0"/>
        <w:autoSpaceDN w:val="0"/>
        <w:adjustRightInd w:val="0"/>
        <w:ind w:firstLine="709"/>
        <w:jc w:val="both"/>
        <w:outlineLvl w:val="0"/>
        <w:rPr>
          <w:bCs/>
          <w:sz w:val="24"/>
          <w:szCs w:val="24"/>
        </w:rPr>
      </w:pPr>
      <w:r w:rsidRPr="004B5C53">
        <w:rPr>
          <w:bCs/>
          <w:sz w:val="24"/>
          <w:szCs w:val="24"/>
        </w:rPr>
        <w:t>Статья 46. Градостроительные регламенты территориальной зоны перспективного освоения земель (ПО)</w:t>
      </w:r>
    </w:p>
    <w:p w:rsidR="00180377" w:rsidRPr="004B5C53" w:rsidRDefault="00180377" w:rsidP="00673092">
      <w:pPr>
        <w:autoSpaceDE w:val="0"/>
        <w:autoSpaceDN w:val="0"/>
        <w:adjustRightInd w:val="0"/>
        <w:ind w:firstLine="709"/>
        <w:jc w:val="center"/>
        <w:outlineLvl w:val="1"/>
        <w:rPr>
          <w:bCs/>
          <w:sz w:val="24"/>
          <w:szCs w:val="24"/>
        </w:rPr>
      </w:pPr>
    </w:p>
    <w:p w:rsidR="00180377" w:rsidRPr="004B5C53" w:rsidRDefault="00180377" w:rsidP="00673092">
      <w:pPr>
        <w:autoSpaceDE w:val="0"/>
        <w:autoSpaceDN w:val="0"/>
        <w:adjustRightInd w:val="0"/>
        <w:ind w:firstLine="709"/>
        <w:jc w:val="center"/>
        <w:outlineLvl w:val="1"/>
        <w:rPr>
          <w:bCs/>
          <w:sz w:val="24"/>
          <w:szCs w:val="24"/>
        </w:rPr>
      </w:pPr>
      <w:r w:rsidRPr="004B5C53">
        <w:rPr>
          <w:bCs/>
          <w:sz w:val="24"/>
          <w:szCs w:val="24"/>
        </w:rPr>
        <w:t>Зона территорий перспективного освоения земель (ПО)</w:t>
      </w:r>
    </w:p>
    <w:p w:rsidR="00180377" w:rsidRPr="004B5C53" w:rsidRDefault="00180377" w:rsidP="00673092">
      <w:pPr>
        <w:autoSpaceDE w:val="0"/>
        <w:autoSpaceDN w:val="0"/>
        <w:adjustRightInd w:val="0"/>
        <w:ind w:firstLine="709"/>
        <w:jc w:val="both"/>
        <w:rPr>
          <w:bCs/>
          <w:sz w:val="24"/>
          <w:szCs w:val="24"/>
        </w:rPr>
      </w:pPr>
    </w:p>
    <w:p w:rsidR="00180377" w:rsidRDefault="00180377" w:rsidP="00673092">
      <w:pPr>
        <w:autoSpaceDE w:val="0"/>
        <w:autoSpaceDN w:val="0"/>
        <w:adjustRightInd w:val="0"/>
        <w:ind w:firstLine="709"/>
        <w:jc w:val="both"/>
        <w:rPr>
          <w:bCs/>
          <w:sz w:val="24"/>
          <w:szCs w:val="24"/>
        </w:rPr>
      </w:pPr>
      <w:r w:rsidRPr="004B5C53">
        <w:rPr>
          <w:bCs/>
          <w:sz w:val="24"/>
          <w:szCs w:val="24"/>
        </w:rPr>
        <w:t>Виды разрешенного использования земельных участков:</w:t>
      </w:r>
    </w:p>
    <w:p w:rsidR="00673092" w:rsidRPr="004B5C53" w:rsidRDefault="00673092" w:rsidP="00673092">
      <w:pPr>
        <w:autoSpaceDE w:val="0"/>
        <w:autoSpaceDN w:val="0"/>
        <w:adjustRightInd w:val="0"/>
        <w:ind w:firstLine="709"/>
        <w:jc w:val="both"/>
        <w:rPr>
          <w:bCs/>
          <w:sz w:val="24"/>
          <w:szCs w:val="24"/>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2189"/>
        <w:gridCol w:w="6662"/>
        <w:gridCol w:w="850"/>
      </w:tblGrid>
      <w:tr w:rsidR="00180377" w:rsidRPr="004B5C53" w:rsidTr="00722CD4">
        <w:tc>
          <w:tcPr>
            <w:tcW w:w="2189"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jc w:val="center"/>
              <w:rPr>
                <w:bCs/>
                <w:sz w:val="24"/>
                <w:szCs w:val="24"/>
              </w:rPr>
            </w:pPr>
            <w:r w:rsidRPr="004B5C53">
              <w:rPr>
                <w:bCs/>
                <w:sz w:val="24"/>
                <w:szCs w:val="24"/>
              </w:rPr>
              <w:t>Наименование вида разрешенного использования земельного участка</w:t>
            </w:r>
          </w:p>
        </w:tc>
        <w:tc>
          <w:tcPr>
            <w:tcW w:w="6662"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jc w:val="center"/>
              <w:rPr>
                <w:bCs/>
                <w:sz w:val="24"/>
                <w:szCs w:val="24"/>
              </w:rPr>
            </w:pPr>
            <w:r w:rsidRPr="004B5C53">
              <w:rPr>
                <w:bCs/>
                <w:sz w:val="24"/>
                <w:szCs w:val="24"/>
              </w:rPr>
              <w:t>Виды деятельности, осуществление которых соответствует виду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jc w:val="center"/>
              <w:rPr>
                <w:bCs/>
                <w:sz w:val="24"/>
                <w:szCs w:val="24"/>
              </w:rPr>
            </w:pPr>
            <w:r w:rsidRPr="004B5C53">
              <w:rPr>
                <w:bCs/>
                <w:sz w:val="24"/>
                <w:szCs w:val="24"/>
              </w:rPr>
              <w:t>Код вида</w:t>
            </w:r>
          </w:p>
        </w:tc>
      </w:tr>
      <w:tr w:rsidR="00180377" w:rsidRPr="004B5C53" w:rsidTr="00722CD4">
        <w:tc>
          <w:tcPr>
            <w:tcW w:w="9701" w:type="dxa"/>
            <w:gridSpan w:val="3"/>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jc w:val="center"/>
              <w:rPr>
                <w:bCs/>
                <w:sz w:val="24"/>
                <w:szCs w:val="24"/>
              </w:rPr>
            </w:pPr>
            <w:r w:rsidRPr="004B5C53">
              <w:rPr>
                <w:bCs/>
                <w:sz w:val="24"/>
                <w:szCs w:val="24"/>
              </w:rPr>
              <w:t>Основные виды разрешенного использования</w:t>
            </w:r>
          </w:p>
        </w:tc>
      </w:tr>
      <w:tr w:rsidR="00180377" w:rsidRPr="004B5C53" w:rsidTr="00722CD4">
        <w:tc>
          <w:tcPr>
            <w:tcW w:w="2189"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jc w:val="center"/>
              <w:rPr>
                <w:bCs/>
                <w:sz w:val="24"/>
                <w:szCs w:val="24"/>
              </w:rPr>
            </w:pPr>
            <w:r w:rsidRPr="004B5C53">
              <w:rPr>
                <w:bCs/>
                <w:sz w:val="24"/>
                <w:szCs w:val="24"/>
              </w:rPr>
              <w:t>Запас</w:t>
            </w:r>
          </w:p>
        </w:tc>
        <w:tc>
          <w:tcPr>
            <w:tcW w:w="6662" w:type="dxa"/>
            <w:tcBorders>
              <w:top w:val="single" w:sz="4" w:space="0" w:color="auto"/>
              <w:left w:val="single" w:sz="4" w:space="0" w:color="auto"/>
              <w:bottom w:val="single" w:sz="4" w:space="0" w:color="auto"/>
              <w:right w:val="single" w:sz="4" w:space="0" w:color="auto"/>
            </w:tcBorders>
          </w:tcPr>
          <w:p w:rsidR="00180377" w:rsidRPr="004B5C53" w:rsidRDefault="00180377" w:rsidP="00722CD4">
            <w:pPr>
              <w:autoSpaceDE w:val="0"/>
              <w:autoSpaceDN w:val="0"/>
              <w:adjustRightInd w:val="0"/>
              <w:jc w:val="center"/>
              <w:rPr>
                <w:bCs/>
                <w:sz w:val="24"/>
                <w:szCs w:val="24"/>
              </w:rPr>
            </w:pPr>
            <w:r w:rsidRPr="004B5C53">
              <w:rPr>
                <w:bCs/>
                <w:sz w:val="24"/>
                <w:szCs w:val="24"/>
              </w:rPr>
              <w:t>Отсутствие хозяйственной деятельности</w:t>
            </w:r>
          </w:p>
        </w:tc>
        <w:tc>
          <w:tcPr>
            <w:tcW w:w="850" w:type="dxa"/>
            <w:tcBorders>
              <w:top w:val="single" w:sz="4" w:space="0" w:color="auto"/>
              <w:left w:val="single" w:sz="4" w:space="0" w:color="auto"/>
              <w:bottom w:val="single" w:sz="4" w:space="0" w:color="auto"/>
              <w:right w:val="single" w:sz="4" w:space="0" w:color="auto"/>
            </w:tcBorders>
          </w:tcPr>
          <w:p w:rsidR="00180377" w:rsidRPr="004B5C53" w:rsidRDefault="0005707D" w:rsidP="00722CD4">
            <w:pPr>
              <w:autoSpaceDE w:val="0"/>
              <w:autoSpaceDN w:val="0"/>
              <w:adjustRightInd w:val="0"/>
              <w:jc w:val="center"/>
              <w:rPr>
                <w:bCs/>
                <w:sz w:val="24"/>
                <w:szCs w:val="24"/>
              </w:rPr>
            </w:pPr>
            <w:hyperlink r:id="rId247" w:history="1">
              <w:r w:rsidR="00180377" w:rsidRPr="004B5C53">
                <w:rPr>
                  <w:bCs/>
                  <w:sz w:val="24"/>
                  <w:szCs w:val="24"/>
                </w:rPr>
                <w:t>12.3</w:t>
              </w:r>
            </w:hyperlink>
          </w:p>
        </w:tc>
      </w:tr>
    </w:tbl>
    <w:p w:rsidR="00180377" w:rsidRPr="004B5C53" w:rsidRDefault="00180377" w:rsidP="00180377">
      <w:pPr>
        <w:autoSpaceDE w:val="0"/>
        <w:autoSpaceDN w:val="0"/>
        <w:adjustRightInd w:val="0"/>
        <w:ind w:firstLine="540"/>
        <w:jc w:val="both"/>
        <w:rPr>
          <w:bCs/>
          <w:sz w:val="24"/>
          <w:szCs w:val="24"/>
        </w:rPr>
      </w:pPr>
    </w:p>
    <w:p w:rsidR="00180377" w:rsidRPr="004B5C53" w:rsidRDefault="00180377" w:rsidP="00180377">
      <w:pPr>
        <w:autoSpaceDE w:val="0"/>
        <w:autoSpaceDN w:val="0"/>
        <w:adjustRightInd w:val="0"/>
        <w:ind w:firstLine="540"/>
        <w:jc w:val="both"/>
        <w:rPr>
          <w:bCs/>
          <w:sz w:val="24"/>
          <w:szCs w:val="24"/>
        </w:rPr>
      </w:pPr>
      <w:r w:rsidRPr="004B5C53">
        <w:rPr>
          <w:bCs/>
          <w:sz w:val="24"/>
          <w:szCs w:val="24"/>
        </w:rPr>
        <w:t xml:space="preserve">Градостроительные регламенты в соответствии с </w:t>
      </w:r>
      <w:hyperlink r:id="rId248" w:history="1">
        <w:r w:rsidRPr="004B5C53">
          <w:rPr>
            <w:bCs/>
            <w:sz w:val="24"/>
            <w:szCs w:val="24"/>
          </w:rPr>
          <w:t>ч. 6 ст. 36</w:t>
        </w:r>
      </w:hyperlink>
      <w:r w:rsidRPr="004B5C53">
        <w:rPr>
          <w:bCs/>
          <w:sz w:val="24"/>
          <w:szCs w:val="24"/>
        </w:rPr>
        <w:t xml:space="preserve"> </w:t>
      </w:r>
      <w:proofErr w:type="spellStart"/>
      <w:r w:rsidRPr="004B5C53">
        <w:rPr>
          <w:bCs/>
          <w:sz w:val="24"/>
          <w:szCs w:val="24"/>
        </w:rPr>
        <w:t>Г</w:t>
      </w:r>
      <w:r w:rsidR="00372DB4" w:rsidRPr="004B5C53">
        <w:rPr>
          <w:bCs/>
          <w:sz w:val="24"/>
          <w:szCs w:val="24"/>
        </w:rPr>
        <w:t>р</w:t>
      </w:r>
      <w:r w:rsidRPr="004B5C53">
        <w:rPr>
          <w:bCs/>
          <w:sz w:val="24"/>
          <w:szCs w:val="24"/>
        </w:rPr>
        <w:t>К</w:t>
      </w:r>
      <w:proofErr w:type="spellEnd"/>
      <w:r w:rsidRPr="004B5C53">
        <w:rPr>
          <w:bCs/>
          <w:sz w:val="24"/>
          <w:szCs w:val="24"/>
        </w:rPr>
        <w:t xml:space="preserve"> РФ не устанавливаются.</w:t>
      </w:r>
    </w:p>
    <w:p w:rsidR="0009094F" w:rsidRPr="004B5C53" w:rsidRDefault="0009094F" w:rsidP="00EF5063">
      <w:pPr>
        <w:autoSpaceDE w:val="0"/>
        <w:autoSpaceDN w:val="0"/>
        <w:adjustRightInd w:val="0"/>
        <w:ind w:firstLine="540"/>
        <w:jc w:val="both"/>
        <w:rPr>
          <w:bCs/>
          <w:sz w:val="24"/>
          <w:szCs w:val="24"/>
        </w:rPr>
      </w:pPr>
    </w:p>
    <w:p w:rsidR="0009094F" w:rsidRPr="004B5C53" w:rsidRDefault="0009094F" w:rsidP="00EF5063">
      <w:pPr>
        <w:autoSpaceDE w:val="0"/>
        <w:autoSpaceDN w:val="0"/>
        <w:adjustRightInd w:val="0"/>
        <w:ind w:firstLine="540"/>
        <w:jc w:val="both"/>
        <w:rPr>
          <w:bCs/>
          <w:sz w:val="24"/>
          <w:szCs w:val="24"/>
        </w:rPr>
      </w:pPr>
    </w:p>
    <w:p w:rsidR="0009094F" w:rsidRPr="004B5C53" w:rsidRDefault="0009094F" w:rsidP="00EF5063">
      <w:pPr>
        <w:autoSpaceDE w:val="0"/>
        <w:autoSpaceDN w:val="0"/>
        <w:adjustRightInd w:val="0"/>
        <w:ind w:firstLine="540"/>
        <w:jc w:val="both"/>
        <w:rPr>
          <w:bCs/>
          <w:sz w:val="24"/>
          <w:szCs w:val="24"/>
        </w:rPr>
      </w:pPr>
    </w:p>
    <w:p w:rsidR="0009094F" w:rsidRPr="004B5C53" w:rsidRDefault="0009094F" w:rsidP="00EF5063">
      <w:pPr>
        <w:autoSpaceDE w:val="0"/>
        <w:autoSpaceDN w:val="0"/>
        <w:adjustRightInd w:val="0"/>
        <w:ind w:firstLine="540"/>
        <w:jc w:val="both"/>
        <w:rPr>
          <w:bCs/>
          <w:sz w:val="24"/>
          <w:szCs w:val="24"/>
        </w:rPr>
      </w:pPr>
    </w:p>
    <w:p w:rsidR="00B47591" w:rsidRPr="004B5C53" w:rsidRDefault="00B47591" w:rsidP="00EF5063">
      <w:pPr>
        <w:autoSpaceDE w:val="0"/>
        <w:autoSpaceDN w:val="0"/>
        <w:adjustRightInd w:val="0"/>
        <w:ind w:firstLine="540"/>
        <w:jc w:val="both"/>
        <w:rPr>
          <w:bCs/>
          <w:sz w:val="24"/>
          <w:szCs w:val="24"/>
        </w:rPr>
      </w:pPr>
    </w:p>
    <w:p w:rsidR="00B47591" w:rsidRPr="004B5C53" w:rsidRDefault="00B47591" w:rsidP="00EF5063">
      <w:pPr>
        <w:autoSpaceDE w:val="0"/>
        <w:autoSpaceDN w:val="0"/>
        <w:adjustRightInd w:val="0"/>
        <w:ind w:firstLine="540"/>
        <w:jc w:val="both"/>
        <w:rPr>
          <w:bCs/>
          <w:sz w:val="24"/>
          <w:szCs w:val="24"/>
        </w:rPr>
      </w:pPr>
    </w:p>
    <w:p w:rsidR="00B47591" w:rsidRPr="004B5C53" w:rsidRDefault="00B47591" w:rsidP="00EF5063">
      <w:pPr>
        <w:autoSpaceDE w:val="0"/>
        <w:autoSpaceDN w:val="0"/>
        <w:adjustRightInd w:val="0"/>
        <w:ind w:firstLine="540"/>
        <w:jc w:val="both"/>
        <w:rPr>
          <w:bCs/>
          <w:sz w:val="24"/>
          <w:szCs w:val="24"/>
        </w:rPr>
      </w:pPr>
    </w:p>
    <w:p w:rsidR="00B47591" w:rsidRPr="004B5C53" w:rsidRDefault="00B47591" w:rsidP="00EF5063">
      <w:pPr>
        <w:autoSpaceDE w:val="0"/>
        <w:autoSpaceDN w:val="0"/>
        <w:adjustRightInd w:val="0"/>
        <w:ind w:firstLine="540"/>
        <w:jc w:val="both"/>
        <w:rPr>
          <w:bCs/>
          <w:sz w:val="24"/>
          <w:szCs w:val="24"/>
        </w:rPr>
      </w:pPr>
    </w:p>
    <w:p w:rsidR="00012FD4" w:rsidRPr="004B5C53" w:rsidRDefault="00012FD4" w:rsidP="00012FD4">
      <w:pPr>
        <w:autoSpaceDE w:val="0"/>
        <w:autoSpaceDN w:val="0"/>
        <w:adjustRightInd w:val="0"/>
        <w:ind w:firstLine="540"/>
        <w:jc w:val="right"/>
        <w:rPr>
          <w:bCs/>
          <w:sz w:val="24"/>
          <w:szCs w:val="24"/>
        </w:rPr>
      </w:pPr>
      <w:bookmarkStart w:id="16" w:name="_GoBack"/>
      <w:bookmarkEnd w:id="16"/>
      <w:r w:rsidRPr="004B5C53">
        <w:rPr>
          <w:bCs/>
          <w:sz w:val="24"/>
          <w:szCs w:val="24"/>
        </w:rPr>
        <w:lastRenderedPageBreak/>
        <w:t xml:space="preserve">Приложение </w:t>
      </w:r>
    </w:p>
    <w:p w:rsidR="00012FD4" w:rsidRPr="004B5C53" w:rsidRDefault="00012FD4" w:rsidP="00012FD4">
      <w:pPr>
        <w:autoSpaceDE w:val="0"/>
        <w:autoSpaceDN w:val="0"/>
        <w:adjustRightInd w:val="0"/>
        <w:ind w:firstLine="540"/>
        <w:jc w:val="right"/>
        <w:rPr>
          <w:bCs/>
          <w:sz w:val="24"/>
          <w:szCs w:val="24"/>
        </w:rPr>
      </w:pPr>
      <w:r w:rsidRPr="004B5C53">
        <w:rPr>
          <w:bCs/>
          <w:sz w:val="24"/>
          <w:szCs w:val="24"/>
        </w:rPr>
        <w:t>к Правилам землепользования и застройки</w:t>
      </w:r>
    </w:p>
    <w:p w:rsidR="00012FD4" w:rsidRPr="004B5C53" w:rsidRDefault="00986658" w:rsidP="00012FD4">
      <w:pPr>
        <w:autoSpaceDE w:val="0"/>
        <w:autoSpaceDN w:val="0"/>
        <w:adjustRightInd w:val="0"/>
        <w:ind w:firstLine="540"/>
        <w:jc w:val="right"/>
        <w:rPr>
          <w:bCs/>
          <w:sz w:val="24"/>
          <w:szCs w:val="24"/>
        </w:rPr>
      </w:pPr>
      <w:r w:rsidRPr="004B5C53">
        <w:rPr>
          <w:sz w:val="24"/>
          <w:szCs w:val="24"/>
        </w:rPr>
        <w:t>Мысковского городского округа</w:t>
      </w:r>
    </w:p>
    <w:p w:rsidR="00012FD4" w:rsidRDefault="00012FD4" w:rsidP="00012FD4">
      <w:pPr>
        <w:autoSpaceDE w:val="0"/>
        <w:autoSpaceDN w:val="0"/>
        <w:adjustRightInd w:val="0"/>
        <w:ind w:firstLine="540"/>
        <w:jc w:val="right"/>
        <w:rPr>
          <w:bCs/>
          <w:sz w:val="24"/>
          <w:szCs w:val="24"/>
        </w:rPr>
      </w:pPr>
    </w:p>
    <w:p w:rsidR="00673092" w:rsidRPr="004B5C53" w:rsidRDefault="00673092" w:rsidP="00012FD4">
      <w:pPr>
        <w:autoSpaceDE w:val="0"/>
        <w:autoSpaceDN w:val="0"/>
        <w:adjustRightInd w:val="0"/>
        <w:ind w:firstLine="540"/>
        <w:jc w:val="right"/>
        <w:rPr>
          <w:bCs/>
          <w:sz w:val="24"/>
          <w:szCs w:val="24"/>
        </w:rPr>
      </w:pPr>
    </w:p>
    <w:p w:rsidR="00012FD4" w:rsidRPr="004B5C53" w:rsidRDefault="00012FD4" w:rsidP="00012FD4">
      <w:pPr>
        <w:autoSpaceDE w:val="0"/>
        <w:autoSpaceDN w:val="0"/>
        <w:adjustRightInd w:val="0"/>
        <w:ind w:firstLine="540"/>
        <w:jc w:val="center"/>
        <w:rPr>
          <w:bCs/>
          <w:sz w:val="24"/>
          <w:szCs w:val="24"/>
        </w:rPr>
      </w:pPr>
      <w:r w:rsidRPr="004B5C53">
        <w:rPr>
          <w:bCs/>
          <w:sz w:val="24"/>
          <w:szCs w:val="24"/>
        </w:rPr>
        <w:t>КАРТА ГРАДОСТРОИТЕЛЬНОГО ЗОНИРОВАНИЯ</w:t>
      </w:r>
    </w:p>
    <w:p w:rsidR="00012FD4" w:rsidRPr="004B5C53" w:rsidRDefault="00012FD4" w:rsidP="00012FD4">
      <w:pPr>
        <w:autoSpaceDE w:val="0"/>
        <w:autoSpaceDN w:val="0"/>
        <w:adjustRightInd w:val="0"/>
        <w:ind w:firstLine="540"/>
        <w:jc w:val="center"/>
        <w:rPr>
          <w:bCs/>
          <w:sz w:val="24"/>
          <w:szCs w:val="24"/>
        </w:rPr>
      </w:pPr>
    </w:p>
    <w:p w:rsidR="00012FD4" w:rsidRPr="004B5C53" w:rsidRDefault="00D038E5" w:rsidP="005E0413">
      <w:pPr>
        <w:autoSpaceDE w:val="0"/>
        <w:autoSpaceDN w:val="0"/>
        <w:adjustRightInd w:val="0"/>
        <w:ind w:left="-1701" w:right="-850" w:firstLine="540"/>
        <w:jc w:val="center"/>
        <w:rPr>
          <w:bCs/>
          <w:sz w:val="24"/>
          <w:szCs w:val="24"/>
        </w:rPr>
      </w:pPr>
      <w:r>
        <w:rPr>
          <w:bCs/>
          <w:noProof/>
          <w:sz w:val="24"/>
          <w:szCs w:val="24"/>
        </w:rPr>
        <w:drawing>
          <wp:inline distT="0" distB="0" distL="0" distR="0">
            <wp:extent cx="5935345" cy="6609080"/>
            <wp:effectExtent l="0" t="0" r="0" b="0"/>
            <wp:docPr id="2" name="Рисунок 1" descr="ПЗ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ЗЗ"/>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5935345" cy="6609080"/>
                    </a:xfrm>
                    <a:prstGeom prst="rect">
                      <a:avLst/>
                    </a:prstGeom>
                    <a:noFill/>
                    <a:ln>
                      <a:noFill/>
                    </a:ln>
                  </pic:spPr>
                </pic:pic>
              </a:graphicData>
            </a:graphic>
          </wp:inline>
        </w:drawing>
      </w:r>
    </w:p>
    <w:p w:rsidR="007839AA" w:rsidRPr="004B5C53" w:rsidRDefault="007839AA" w:rsidP="005E0413">
      <w:pPr>
        <w:autoSpaceDE w:val="0"/>
        <w:autoSpaceDN w:val="0"/>
        <w:adjustRightInd w:val="0"/>
        <w:ind w:left="-1701" w:right="-850" w:firstLine="540"/>
        <w:jc w:val="center"/>
        <w:rPr>
          <w:bCs/>
          <w:sz w:val="24"/>
          <w:szCs w:val="24"/>
        </w:rPr>
      </w:pPr>
    </w:p>
    <w:p w:rsidR="007839AA" w:rsidRPr="004B5C53" w:rsidRDefault="007839AA" w:rsidP="007839AA">
      <w:pPr>
        <w:autoSpaceDE w:val="0"/>
        <w:autoSpaceDN w:val="0"/>
        <w:adjustRightInd w:val="0"/>
        <w:ind w:left="-1701" w:right="-850" w:firstLine="540"/>
        <w:jc w:val="both"/>
        <w:rPr>
          <w:bCs/>
          <w:sz w:val="24"/>
          <w:szCs w:val="24"/>
        </w:rPr>
      </w:pPr>
    </w:p>
    <w:p w:rsidR="007839AA" w:rsidRPr="004B5C53" w:rsidRDefault="007839AA" w:rsidP="007839AA">
      <w:pPr>
        <w:autoSpaceDE w:val="0"/>
        <w:autoSpaceDN w:val="0"/>
        <w:adjustRightInd w:val="0"/>
        <w:ind w:left="-1701" w:right="-850" w:firstLine="540"/>
        <w:jc w:val="both"/>
        <w:rPr>
          <w:bCs/>
          <w:sz w:val="24"/>
          <w:szCs w:val="24"/>
        </w:rPr>
      </w:pPr>
    </w:p>
    <w:p w:rsidR="007839AA" w:rsidRPr="004B5C53" w:rsidRDefault="007839AA" w:rsidP="007839AA">
      <w:pPr>
        <w:autoSpaceDE w:val="0"/>
        <w:autoSpaceDN w:val="0"/>
        <w:adjustRightInd w:val="0"/>
        <w:ind w:left="-1701" w:right="-850" w:firstLine="540"/>
        <w:jc w:val="both"/>
        <w:rPr>
          <w:bCs/>
          <w:sz w:val="24"/>
          <w:szCs w:val="24"/>
        </w:rPr>
      </w:pPr>
    </w:p>
    <w:p w:rsidR="007839AA" w:rsidRPr="004B5C53" w:rsidRDefault="007839AA" w:rsidP="007839AA">
      <w:pPr>
        <w:autoSpaceDE w:val="0"/>
        <w:autoSpaceDN w:val="0"/>
        <w:adjustRightInd w:val="0"/>
        <w:ind w:left="-851" w:right="-850" w:firstLine="540"/>
        <w:jc w:val="both"/>
        <w:rPr>
          <w:bCs/>
          <w:sz w:val="24"/>
          <w:szCs w:val="24"/>
        </w:rPr>
      </w:pPr>
      <w:r w:rsidRPr="004B5C53">
        <w:rPr>
          <w:bCs/>
          <w:sz w:val="24"/>
          <w:szCs w:val="24"/>
        </w:rPr>
        <w:t>Начальник отдела архитектуры</w:t>
      </w:r>
    </w:p>
    <w:p w:rsidR="007839AA" w:rsidRPr="004B5C53" w:rsidRDefault="007839AA" w:rsidP="007839AA">
      <w:pPr>
        <w:autoSpaceDE w:val="0"/>
        <w:autoSpaceDN w:val="0"/>
        <w:adjustRightInd w:val="0"/>
        <w:ind w:left="-851" w:right="-850" w:firstLine="540"/>
        <w:jc w:val="both"/>
        <w:rPr>
          <w:bCs/>
          <w:sz w:val="24"/>
          <w:szCs w:val="24"/>
        </w:rPr>
      </w:pPr>
      <w:r w:rsidRPr="004B5C53">
        <w:rPr>
          <w:bCs/>
          <w:sz w:val="24"/>
          <w:szCs w:val="24"/>
        </w:rPr>
        <w:t>и градостроительства администрации</w:t>
      </w:r>
    </w:p>
    <w:p w:rsidR="007839AA" w:rsidRDefault="007839AA" w:rsidP="007839AA">
      <w:pPr>
        <w:autoSpaceDE w:val="0"/>
        <w:autoSpaceDN w:val="0"/>
        <w:adjustRightInd w:val="0"/>
        <w:ind w:left="-851" w:right="-850" w:firstLine="540"/>
        <w:jc w:val="both"/>
        <w:rPr>
          <w:bCs/>
          <w:sz w:val="24"/>
          <w:szCs w:val="24"/>
        </w:rPr>
      </w:pPr>
      <w:r w:rsidRPr="004B5C53">
        <w:rPr>
          <w:bCs/>
          <w:sz w:val="24"/>
          <w:szCs w:val="24"/>
        </w:rPr>
        <w:t>Мысковского городского округа                                                                              И.Ю. Горевая</w:t>
      </w:r>
    </w:p>
    <w:sectPr w:rsidR="007839AA" w:rsidSect="0058233E">
      <w:headerReference w:type="default" r:id="rId250"/>
      <w:pgSz w:w="11906" w:h="16838"/>
      <w:pgMar w:top="1134" w:right="850" w:bottom="709"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07D" w:rsidRDefault="0005707D">
      <w:r>
        <w:separator/>
      </w:r>
    </w:p>
  </w:endnote>
  <w:endnote w:type="continuationSeparator" w:id="0">
    <w:p w:rsidR="0005707D" w:rsidRDefault="00057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07D" w:rsidRDefault="0005707D">
      <w:r>
        <w:separator/>
      </w:r>
    </w:p>
  </w:footnote>
  <w:footnote w:type="continuationSeparator" w:id="0">
    <w:p w:rsidR="0005707D" w:rsidRDefault="000570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738810"/>
      <w:docPartObj>
        <w:docPartGallery w:val="Page Numbers (Top of Page)"/>
        <w:docPartUnique/>
      </w:docPartObj>
    </w:sdtPr>
    <w:sdtEndPr/>
    <w:sdtContent>
      <w:p w:rsidR="00AF4C04" w:rsidRDefault="00AF4C04">
        <w:pPr>
          <w:pStyle w:val="a9"/>
          <w:jc w:val="center"/>
        </w:pPr>
        <w:r w:rsidRPr="006B619A">
          <w:rPr>
            <w:sz w:val="24"/>
          </w:rPr>
          <w:fldChar w:fldCharType="begin"/>
        </w:r>
        <w:r w:rsidRPr="006B619A">
          <w:rPr>
            <w:sz w:val="24"/>
          </w:rPr>
          <w:instrText xml:space="preserve"> PAGE   \* MERGEFORMAT </w:instrText>
        </w:r>
        <w:r w:rsidRPr="006B619A">
          <w:rPr>
            <w:sz w:val="24"/>
          </w:rPr>
          <w:fldChar w:fldCharType="separate"/>
        </w:r>
        <w:r w:rsidR="00F7131D">
          <w:rPr>
            <w:noProof/>
            <w:sz w:val="24"/>
          </w:rPr>
          <w:t>145</w:t>
        </w:r>
        <w:r w:rsidRPr="006B619A">
          <w:rPr>
            <w:sz w:val="24"/>
          </w:rPr>
          <w:fldChar w:fldCharType="end"/>
        </w:r>
      </w:p>
    </w:sdtContent>
  </w:sdt>
  <w:p w:rsidR="00AF4C04" w:rsidRDefault="00AF4C0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760"/>
    <w:multiLevelType w:val="hybridMultilevel"/>
    <w:tmpl w:val="50FA2112"/>
    <w:lvl w:ilvl="0" w:tplc="0A06E9E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47C3B78"/>
    <w:multiLevelType w:val="hybridMultilevel"/>
    <w:tmpl w:val="BC2EC2F6"/>
    <w:lvl w:ilvl="0" w:tplc="04190011">
      <w:start w:val="3"/>
      <w:numFmt w:val="decimal"/>
      <w:lvlText w:val="%1)"/>
      <w:lvlJc w:val="left"/>
      <w:pPr>
        <w:ind w:left="928"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0E8B1175"/>
    <w:multiLevelType w:val="multilevel"/>
    <w:tmpl w:val="EB5E1EE8"/>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11686822"/>
    <w:multiLevelType w:val="hybridMultilevel"/>
    <w:tmpl w:val="EB92F96E"/>
    <w:lvl w:ilvl="0" w:tplc="0A06E9E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1911C8A"/>
    <w:multiLevelType w:val="hybridMultilevel"/>
    <w:tmpl w:val="95EABED4"/>
    <w:lvl w:ilvl="0" w:tplc="0A06E9E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5E51520"/>
    <w:multiLevelType w:val="hybridMultilevel"/>
    <w:tmpl w:val="50FA2112"/>
    <w:lvl w:ilvl="0" w:tplc="0A06E9E0">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6">
    <w:nsid w:val="165A269E"/>
    <w:multiLevelType w:val="hybridMultilevel"/>
    <w:tmpl w:val="520E458C"/>
    <w:lvl w:ilvl="0" w:tplc="04190001">
      <w:start w:val="1"/>
      <w:numFmt w:val="bullet"/>
      <w:lvlText w:val=""/>
      <w:lvlJc w:val="left"/>
      <w:pPr>
        <w:ind w:left="510" w:hanging="360"/>
      </w:pPr>
      <w:rPr>
        <w:rFonts w:ascii="Symbol" w:hAnsi="Symbol" w:hint="default"/>
      </w:rPr>
    </w:lvl>
    <w:lvl w:ilvl="1" w:tplc="04190003" w:tentative="1">
      <w:start w:val="1"/>
      <w:numFmt w:val="bullet"/>
      <w:lvlText w:val="o"/>
      <w:lvlJc w:val="left"/>
      <w:pPr>
        <w:ind w:left="1230" w:hanging="360"/>
      </w:pPr>
      <w:rPr>
        <w:rFonts w:ascii="Courier New" w:hAnsi="Courier New" w:cs="Courier New" w:hint="default"/>
      </w:rPr>
    </w:lvl>
    <w:lvl w:ilvl="2" w:tplc="04190005" w:tentative="1">
      <w:start w:val="1"/>
      <w:numFmt w:val="bullet"/>
      <w:lvlText w:val=""/>
      <w:lvlJc w:val="left"/>
      <w:pPr>
        <w:ind w:left="1950" w:hanging="360"/>
      </w:pPr>
      <w:rPr>
        <w:rFonts w:ascii="Wingdings" w:hAnsi="Wingdings" w:hint="default"/>
      </w:rPr>
    </w:lvl>
    <w:lvl w:ilvl="3" w:tplc="04190001" w:tentative="1">
      <w:start w:val="1"/>
      <w:numFmt w:val="bullet"/>
      <w:lvlText w:val=""/>
      <w:lvlJc w:val="left"/>
      <w:pPr>
        <w:ind w:left="2670" w:hanging="360"/>
      </w:pPr>
      <w:rPr>
        <w:rFonts w:ascii="Symbol" w:hAnsi="Symbol" w:hint="default"/>
      </w:rPr>
    </w:lvl>
    <w:lvl w:ilvl="4" w:tplc="04190003" w:tentative="1">
      <w:start w:val="1"/>
      <w:numFmt w:val="bullet"/>
      <w:lvlText w:val="o"/>
      <w:lvlJc w:val="left"/>
      <w:pPr>
        <w:ind w:left="3390" w:hanging="360"/>
      </w:pPr>
      <w:rPr>
        <w:rFonts w:ascii="Courier New" w:hAnsi="Courier New" w:cs="Courier New" w:hint="default"/>
      </w:rPr>
    </w:lvl>
    <w:lvl w:ilvl="5" w:tplc="04190005" w:tentative="1">
      <w:start w:val="1"/>
      <w:numFmt w:val="bullet"/>
      <w:lvlText w:val=""/>
      <w:lvlJc w:val="left"/>
      <w:pPr>
        <w:ind w:left="4110" w:hanging="360"/>
      </w:pPr>
      <w:rPr>
        <w:rFonts w:ascii="Wingdings" w:hAnsi="Wingdings" w:hint="default"/>
      </w:rPr>
    </w:lvl>
    <w:lvl w:ilvl="6" w:tplc="04190001" w:tentative="1">
      <w:start w:val="1"/>
      <w:numFmt w:val="bullet"/>
      <w:lvlText w:val=""/>
      <w:lvlJc w:val="left"/>
      <w:pPr>
        <w:ind w:left="4830" w:hanging="360"/>
      </w:pPr>
      <w:rPr>
        <w:rFonts w:ascii="Symbol" w:hAnsi="Symbol" w:hint="default"/>
      </w:rPr>
    </w:lvl>
    <w:lvl w:ilvl="7" w:tplc="04190003" w:tentative="1">
      <w:start w:val="1"/>
      <w:numFmt w:val="bullet"/>
      <w:lvlText w:val="o"/>
      <w:lvlJc w:val="left"/>
      <w:pPr>
        <w:ind w:left="5550" w:hanging="360"/>
      </w:pPr>
      <w:rPr>
        <w:rFonts w:ascii="Courier New" w:hAnsi="Courier New" w:cs="Courier New" w:hint="default"/>
      </w:rPr>
    </w:lvl>
    <w:lvl w:ilvl="8" w:tplc="04190005" w:tentative="1">
      <w:start w:val="1"/>
      <w:numFmt w:val="bullet"/>
      <w:lvlText w:val=""/>
      <w:lvlJc w:val="left"/>
      <w:pPr>
        <w:ind w:left="6270" w:hanging="360"/>
      </w:pPr>
      <w:rPr>
        <w:rFonts w:ascii="Wingdings" w:hAnsi="Wingdings" w:hint="default"/>
      </w:rPr>
    </w:lvl>
  </w:abstractNum>
  <w:abstractNum w:abstractNumId="7">
    <w:nsid w:val="199B7514"/>
    <w:multiLevelType w:val="hybridMultilevel"/>
    <w:tmpl w:val="8DE2C310"/>
    <w:lvl w:ilvl="0" w:tplc="DB644C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8905F17"/>
    <w:multiLevelType w:val="hybridMultilevel"/>
    <w:tmpl w:val="927649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C950D8F"/>
    <w:multiLevelType w:val="hybridMultilevel"/>
    <w:tmpl w:val="36ACF62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nsid w:val="31222B21"/>
    <w:multiLevelType w:val="hybridMultilevel"/>
    <w:tmpl w:val="2B2698C4"/>
    <w:lvl w:ilvl="0" w:tplc="B6D0FC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735347D"/>
    <w:multiLevelType w:val="hybridMultilevel"/>
    <w:tmpl w:val="3272AAC6"/>
    <w:lvl w:ilvl="0" w:tplc="A29CEA1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85E35AD"/>
    <w:multiLevelType w:val="hybridMultilevel"/>
    <w:tmpl w:val="1A6AC12E"/>
    <w:lvl w:ilvl="0" w:tplc="0A06E9E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39762810"/>
    <w:multiLevelType w:val="hybridMultilevel"/>
    <w:tmpl w:val="33FA6A8A"/>
    <w:lvl w:ilvl="0" w:tplc="0A06E9E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3A26001B"/>
    <w:multiLevelType w:val="hybridMultilevel"/>
    <w:tmpl w:val="8034E51A"/>
    <w:lvl w:ilvl="0" w:tplc="04190001">
      <w:start w:val="1"/>
      <w:numFmt w:val="bullet"/>
      <w:lvlText w:val=""/>
      <w:lvlJc w:val="left"/>
      <w:pPr>
        <w:ind w:left="510" w:hanging="360"/>
      </w:pPr>
      <w:rPr>
        <w:rFonts w:ascii="Symbol" w:hAnsi="Symbol" w:hint="default"/>
      </w:rPr>
    </w:lvl>
    <w:lvl w:ilvl="1" w:tplc="04190003" w:tentative="1">
      <w:start w:val="1"/>
      <w:numFmt w:val="bullet"/>
      <w:lvlText w:val="o"/>
      <w:lvlJc w:val="left"/>
      <w:pPr>
        <w:ind w:left="1230" w:hanging="360"/>
      </w:pPr>
      <w:rPr>
        <w:rFonts w:ascii="Courier New" w:hAnsi="Courier New" w:cs="Courier New" w:hint="default"/>
      </w:rPr>
    </w:lvl>
    <w:lvl w:ilvl="2" w:tplc="04190005" w:tentative="1">
      <w:start w:val="1"/>
      <w:numFmt w:val="bullet"/>
      <w:lvlText w:val=""/>
      <w:lvlJc w:val="left"/>
      <w:pPr>
        <w:ind w:left="1950" w:hanging="360"/>
      </w:pPr>
      <w:rPr>
        <w:rFonts w:ascii="Wingdings" w:hAnsi="Wingdings" w:hint="default"/>
      </w:rPr>
    </w:lvl>
    <w:lvl w:ilvl="3" w:tplc="04190001" w:tentative="1">
      <w:start w:val="1"/>
      <w:numFmt w:val="bullet"/>
      <w:lvlText w:val=""/>
      <w:lvlJc w:val="left"/>
      <w:pPr>
        <w:ind w:left="2670" w:hanging="360"/>
      </w:pPr>
      <w:rPr>
        <w:rFonts w:ascii="Symbol" w:hAnsi="Symbol" w:hint="default"/>
      </w:rPr>
    </w:lvl>
    <w:lvl w:ilvl="4" w:tplc="04190003" w:tentative="1">
      <w:start w:val="1"/>
      <w:numFmt w:val="bullet"/>
      <w:lvlText w:val="o"/>
      <w:lvlJc w:val="left"/>
      <w:pPr>
        <w:ind w:left="3390" w:hanging="360"/>
      </w:pPr>
      <w:rPr>
        <w:rFonts w:ascii="Courier New" w:hAnsi="Courier New" w:cs="Courier New" w:hint="default"/>
      </w:rPr>
    </w:lvl>
    <w:lvl w:ilvl="5" w:tplc="04190005" w:tentative="1">
      <w:start w:val="1"/>
      <w:numFmt w:val="bullet"/>
      <w:lvlText w:val=""/>
      <w:lvlJc w:val="left"/>
      <w:pPr>
        <w:ind w:left="4110" w:hanging="360"/>
      </w:pPr>
      <w:rPr>
        <w:rFonts w:ascii="Wingdings" w:hAnsi="Wingdings" w:hint="default"/>
      </w:rPr>
    </w:lvl>
    <w:lvl w:ilvl="6" w:tplc="04190001" w:tentative="1">
      <w:start w:val="1"/>
      <w:numFmt w:val="bullet"/>
      <w:lvlText w:val=""/>
      <w:lvlJc w:val="left"/>
      <w:pPr>
        <w:ind w:left="4830" w:hanging="360"/>
      </w:pPr>
      <w:rPr>
        <w:rFonts w:ascii="Symbol" w:hAnsi="Symbol" w:hint="default"/>
      </w:rPr>
    </w:lvl>
    <w:lvl w:ilvl="7" w:tplc="04190003" w:tentative="1">
      <w:start w:val="1"/>
      <w:numFmt w:val="bullet"/>
      <w:lvlText w:val="o"/>
      <w:lvlJc w:val="left"/>
      <w:pPr>
        <w:ind w:left="5550" w:hanging="360"/>
      </w:pPr>
      <w:rPr>
        <w:rFonts w:ascii="Courier New" w:hAnsi="Courier New" w:cs="Courier New" w:hint="default"/>
      </w:rPr>
    </w:lvl>
    <w:lvl w:ilvl="8" w:tplc="04190005" w:tentative="1">
      <w:start w:val="1"/>
      <w:numFmt w:val="bullet"/>
      <w:lvlText w:val=""/>
      <w:lvlJc w:val="left"/>
      <w:pPr>
        <w:ind w:left="6270" w:hanging="360"/>
      </w:pPr>
      <w:rPr>
        <w:rFonts w:ascii="Wingdings" w:hAnsi="Wingdings" w:hint="default"/>
      </w:rPr>
    </w:lvl>
  </w:abstractNum>
  <w:abstractNum w:abstractNumId="15">
    <w:nsid w:val="3B321A33"/>
    <w:multiLevelType w:val="hybridMultilevel"/>
    <w:tmpl w:val="33F21202"/>
    <w:lvl w:ilvl="0" w:tplc="0A06E9E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3FBF4B1D"/>
    <w:multiLevelType w:val="hybridMultilevel"/>
    <w:tmpl w:val="CBFC3D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1022D45"/>
    <w:multiLevelType w:val="hybridMultilevel"/>
    <w:tmpl w:val="5CFA6AC0"/>
    <w:lvl w:ilvl="0" w:tplc="0A06E9E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32A5B8C"/>
    <w:multiLevelType w:val="hybridMultilevel"/>
    <w:tmpl w:val="C7300A40"/>
    <w:lvl w:ilvl="0" w:tplc="0A06E9E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4BDC0A8A"/>
    <w:multiLevelType w:val="hybridMultilevel"/>
    <w:tmpl w:val="9E90AC88"/>
    <w:lvl w:ilvl="0" w:tplc="F02AFDDC">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0E65E54"/>
    <w:multiLevelType w:val="hybridMultilevel"/>
    <w:tmpl w:val="6930B510"/>
    <w:lvl w:ilvl="0" w:tplc="0AD8445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5C35F2E"/>
    <w:multiLevelType w:val="hybridMultilevel"/>
    <w:tmpl w:val="C7300A40"/>
    <w:lvl w:ilvl="0" w:tplc="0A06E9E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DAD11EE"/>
    <w:multiLevelType w:val="hybridMultilevel"/>
    <w:tmpl w:val="FA927002"/>
    <w:lvl w:ilvl="0" w:tplc="04190001">
      <w:start w:val="1"/>
      <w:numFmt w:val="bullet"/>
      <w:lvlText w:val=""/>
      <w:lvlJc w:val="left"/>
      <w:pPr>
        <w:ind w:left="510" w:hanging="360"/>
      </w:pPr>
      <w:rPr>
        <w:rFonts w:ascii="Symbol" w:hAnsi="Symbol" w:hint="default"/>
      </w:rPr>
    </w:lvl>
    <w:lvl w:ilvl="1" w:tplc="04190003" w:tentative="1">
      <w:start w:val="1"/>
      <w:numFmt w:val="bullet"/>
      <w:lvlText w:val="o"/>
      <w:lvlJc w:val="left"/>
      <w:pPr>
        <w:ind w:left="1230" w:hanging="360"/>
      </w:pPr>
      <w:rPr>
        <w:rFonts w:ascii="Courier New" w:hAnsi="Courier New" w:cs="Courier New" w:hint="default"/>
      </w:rPr>
    </w:lvl>
    <w:lvl w:ilvl="2" w:tplc="04190005" w:tentative="1">
      <w:start w:val="1"/>
      <w:numFmt w:val="bullet"/>
      <w:lvlText w:val=""/>
      <w:lvlJc w:val="left"/>
      <w:pPr>
        <w:ind w:left="1950" w:hanging="360"/>
      </w:pPr>
      <w:rPr>
        <w:rFonts w:ascii="Wingdings" w:hAnsi="Wingdings" w:hint="default"/>
      </w:rPr>
    </w:lvl>
    <w:lvl w:ilvl="3" w:tplc="04190001" w:tentative="1">
      <w:start w:val="1"/>
      <w:numFmt w:val="bullet"/>
      <w:lvlText w:val=""/>
      <w:lvlJc w:val="left"/>
      <w:pPr>
        <w:ind w:left="2670" w:hanging="360"/>
      </w:pPr>
      <w:rPr>
        <w:rFonts w:ascii="Symbol" w:hAnsi="Symbol" w:hint="default"/>
      </w:rPr>
    </w:lvl>
    <w:lvl w:ilvl="4" w:tplc="04190003" w:tentative="1">
      <w:start w:val="1"/>
      <w:numFmt w:val="bullet"/>
      <w:lvlText w:val="o"/>
      <w:lvlJc w:val="left"/>
      <w:pPr>
        <w:ind w:left="3390" w:hanging="360"/>
      </w:pPr>
      <w:rPr>
        <w:rFonts w:ascii="Courier New" w:hAnsi="Courier New" w:cs="Courier New" w:hint="default"/>
      </w:rPr>
    </w:lvl>
    <w:lvl w:ilvl="5" w:tplc="04190005" w:tentative="1">
      <w:start w:val="1"/>
      <w:numFmt w:val="bullet"/>
      <w:lvlText w:val=""/>
      <w:lvlJc w:val="left"/>
      <w:pPr>
        <w:ind w:left="4110" w:hanging="360"/>
      </w:pPr>
      <w:rPr>
        <w:rFonts w:ascii="Wingdings" w:hAnsi="Wingdings" w:hint="default"/>
      </w:rPr>
    </w:lvl>
    <w:lvl w:ilvl="6" w:tplc="04190001" w:tentative="1">
      <w:start w:val="1"/>
      <w:numFmt w:val="bullet"/>
      <w:lvlText w:val=""/>
      <w:lvlJc w:val="left"/>
      <w:pPr>
        <w:ind w:left="4830" w:hanging="360"/>
      </w:pPr>
      <w:rPr>
        <w:rFonts w:ascii="Symbol" w:hAnsi="Symbol" w:hint="default"/>
      </w:rPr>
    </w:lvl>
    <w:lvl w:ilvl="7" w:tplc="04190003" w:tentative="1">
      <w:start w:val="1"/>
      <w:numFmt w:val="bullet"/>
      <w:lvlText w:val="o"/>
      <w:lvlJc w:val="left"/>
      <w:pPr>
        <w:ind w:left="5550" w:hanging="360"/>
      </w:pPr>
      <w:rPr>
        <w:rFonts w:ascii="Courier New" w:hAnsi="Courier New" w:cs="Courier New" w:hint="default"/>
      </w:rPr>
    </w:lvl>
    <w:lvl w:ilvl="8" w:tplc="04190005" w:tentative="1">
      <w:start w:val="1"/>
      <w:numFmt w:val="bullet"/>
      <w:lvlText w:val=""/>
      <w:lvlJc w:val="left"/>
      <w:pPr>
        <w:ind w:left="6270" w:hanging="360"/>
      </w:pPr>
      <w:rPr>
        <w:rFonts w:ascii="Wingdings" w:hAnsi="Wingdings" w:hint="default"/>
      </w:rPr>
    </w:lvl>
  </w:abstractNum>
  <w:abstractNum w:abstractNumId="23">
    <w:nsid w:val="5F2735CC"/>
    <w:multiLevelType w:val="hybridMultilevel"/>
    <w:tmpl w:val="D9B6B63C"/>
    <w:lvl w:ilvl="0" w:tplc="9158492E">
      <w:start w:val="3"/>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62260E8C"/>
    <w:multiLevelType w:val="hybridMultilevel"/>
    <w:tmpl w:val="AB9CEB4A"/>
    <w:lvl w:ilvl="0" w:tplc="0A06E9E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66EF2056"/>
    <w:multiLevelType w:val="hybridMultilevel"/>
    <w:tmpl w:val="50FA2112"/>
    <w:lvl w:ilvl="0" w:tplc="0A06E9E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6BE863DE"/>
    <w:multiLevelType w:val="hybridMultilevel"/>
    <w:tmpl w:val="E786BD0A"/>
    <w:lvl w:ilvl="0" w:tplc="29B42C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72353788"/>
    <w:multiLevelType w:val="hybridMultilevel"/>
    <w:tmpl w:val="C7300A40"/>
    <w:lvl w:ilvl="0" w:tplc="0A06E9E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7E0024EB"/>
    <w:multiLevelType w:val="hybridMultilevel"/>
    <w:tmpl w:val="16622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C27D62"/>
    <w:multiLevelType w:val="multilevel"/>
    <w:tmpl w:val="05E8D1CE"/>
    <w:lvl w:ilvl="0">
      <w:start w:val="1"/>
      <w:numFmt w:val="decimal"/>
      <w:lvlText w:val="%1."/>
      <w:lvlJc w:val="left"/>
      <w:pPr>
        <w:ind w:left="525" w:hanging="52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0"/>
  </w:num>
  <w:num w:numId="2">
    <w:abstractNumId w:val="26"/>
  </w:num>
  <w:num w:numId="3">
    <w:abstractNumId w:val="2"/>
  </w:num>
  <w:num w:numId="4">
    <w:abstractNumId w:val="16"/>
  </w:num>
  <w:num w:numId="5">
    <w:abstractNumId w:val="28"/>
  </w:num>
  <w:num w:numId="6">
    <w:abstractNumId w:val="29"/>
  </w:num>
  <w:num w:numId="7">
    <w:abstractNumId w:val="5"/>
  </w:num>
  <w:num w:numId="8">
    <w:abstractNumId w:val="21"/>
  </w:num>
  <w:num w:numId="9">
    <w:abstractNumId w:val="27"/>
  </w:num>
  <w:num w:numId="10">
    <w:abstractNumId w:val="11"/>
  </w:num>
  <w:num w:numId="11">
    <w:abstractNumId w:val="9"/>
  </w:num>
  <w:num w:numId="12">
    <w:abstractNumId w:val="6"/>
  </w:num>
  <w:num w:numId="13">
    <w:abstractNumId w:val="22"/>
  </w:num>
  <w:num w:numId="14">
    <w:abstractNumId w:val="14"/>
  </w:num>
  <w:num w:numId="15">
    <w:abstractNumId w:val="8"/>
  </w:num>
  <w:num w:numId="16">
    <w:abstractNumId w:val="1"/>
  </w:num>
  <w:num w:numId="17">
    <w:abstractNumId w:val="20"/>
  </w:num>
  <w:num w:numId="18">
    <w:abstractNumId w:val="18"/>
  </w:num>
  <w:num w:numId="19">
    <w:abstractNumId w:val="3"/>
  </w:num>
  <w:num w:numId="20">
    <w:abstractNumId w:val="15"/>
  </w:num>
  <w:num w:numId="21">
    <w:abstractNumId w:val="13"/>
  </w:num>
  <w:num w:numId="22">
    <w:abstractNumId w:val="17"/>
  </w:num>
  <w:num w:numId="23">
    <w:abstractNumId w:val="4"/>
  </w:num>
  <w:num w:numId="24">
    <w:abstractNumId w:val="12"/>
  </w:num>
  <w:num w:numId="25">
    <w:abstractNumId w:val="24"/>
  </w:num>
  <w:num w:numId="26">
    <w:abstractNumId w:val="0"/>
  </w:num>
  <w:num w:numId="27">
    <w:abstractNumId w:val="25"/>
  </w:num>
  <w:num w:numId="28">
    <w:abstractNumId w:val="19"/>
  </w:num>
  <w:num w:numId="29">
    <w:abstractNumId w:val="23"/>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8BB"/>
    <w:rsid w:val="00000126"/>
    <w:rsid w:val="00000F60"/>
    <w:rsid w:val="00001EAF"/>
    <w:rsid w:val="00002548"/>
    <w:rsid w:val="00003098"/>
    <w:rsid w:val="00006814"/>
    <w:rsid w:val="0001035A"/>
    <w:rsid w:val="00012B71"/>
    <w:rsid w:val="00012FD4"/>
    <w:rsid w:val="0001300D"/>
    <w:rsid w:val="00014416"/>
    <w:rsid w:val="00014B43"/>
    <w:rsid w:val="00015585"/>
    <w:rsid w:val="0001577A"/>
    <w:rsid w:val="00016809"/>
    <w:rsid w:val="00020578"/>
    <w:rsid w:val="0002236C"/>
    <w:rsid w:val="0002623C"/>
    <w:rsid w:val="000264E4"/>
    <w:rsid w:val="00031DC9"/>
    <w:rsid w:val="00031F97"/>
    <w:rsid w:val="00034403"/>
    <w:rsid w:val="000357E6"/>
    <w:rsid w:val="000410A5"/>
    <w:rsid w:val="000411B0"/>
    <w:rsid w:val="00042BCB"/>
    <w:rsid w:val="00043101"/>
    <w:rsid w:val="00050DB6"/>
    <w:rsid w:val="000522BB"/>
    <w:rsid w:val="000529A7"/>
    <w:rsid w:val="0005306E"/>
    <w:rsid w:val="00053856"/>
    <w:rsid w:val="00054B8D"/>
    <w:rsid w:val="00054D17"/>
    <w:rsid w:val="00054D5A"/>
    <w:rsid w:val="00055DE6"/>
    <w:rsid w:val="0005707D"/>
    <w:rsid w:val="000575F6"/>
    <w:rsid w:val="00057D78"/>
    <w:rsid w:val="00064E3B"/>
    <w:rsid w:val="000656C9"/>
    <w:rsid w:val="00070F8E"/>
    <w:rsid w:val="000816AC"/>
    <w:rsid w:val="000826E4"/>
    <w:rsid w:val="0008272C"/>
    <w:rsid w:val="00082F2D"/>
    <w:rsid w:val="000835BC"/>
    <w:rsid w:val="000847BB"/>
    <w:rsid w:val="00086CCD"/>
    <w:rsid w:val="00087DD4"/>
    <w:rsid w:val="0009094F"/>
    <w:rsid w:val="00091747"/>
    <w:rsid w:val="00092117"/>
    <w:rsid w:val="00094CB5"/>
    <w:rsid w:val="00094E77"/>
    <w:rsid w:val="00096A71"/>
    <w:rsid w:val="000A15A1"/>
    <w:rsid w:val="000A52E4"/>
    <w:rsid w:val="000B061C"/>
    <w:rsid w:val="000B1E3D"/>
    <w:rsid w:val="000B1EC6"/>
    <w:rsid w:val="000C0E02"/>
    <w:rsid w:val="000C1160"/>
    <w:rsid w:val="000C45B9"/>
    <w:rsid w:val="000C4ED4"/>
    <w:rsid w:val="000C54FF"/>
    <w:rsid w:val="000C55CE"/>
    <w:rsid w:val="000C7714"/>
    <w:rsid w:val="000C7A74"/>
    <w:rsid w:val="000D11DD"/>
    <w:rsid w:val="000D1251"/>
    <w:rsid w:val="000D1B61"/>
    <w:rsid w:val="000D2C3E"/>
    <w:rsid w:val="000D58C7"/>
    <w:rsid w:val="000D742D"/>
    <w:rsid w:val="000E21AB"/>
    <w:rsid w:val="000E62EB"/>
    <w:rsid w:val="000E6EF5"/>
    <w:rsid w:val="000F0060"/>
    <w:rsid w:val="000F39BF"/>
    <w:rsid w:val="000F3AF6"/>
    <w:rsid w:val="000F3FC1"/>
    <w:rsid w:val="000F415F"/>
    <w:rsid w:val="000F52CC"/>
    <w:rsid w:val="000F69E1"/>
    <w:rsid w:val="00101B52"/>
    <w:rsid w:val="0010394A"/>
    <w:rsid w:val="00105269"/>
    <w:rsid w:val="0010584A"/>
    <w:rsid w:val="001063BD"/>
    <w:rsid w:val="00113A52"/>
    <w:rsid w:val="001149BB"/>
    <w:rsid w:val="00114C61"/>
    <w:rsid w:val="0011688D"/>
    <w:rsid w:val="00116CD0"/>
    <w:rsid w:val="0012007B"/>
    <w:rsid w:val="00122F08"/>
    <w:rsid w:val="00126251"/>
    <w:rsid w:val="00126F08"/>
    <w:rsid w:val="00127C40"/>
    <w:rsid w:val="00130BB1"/>
    <w:rsid w:val="00131435"/>
    <w:rsid w:val="0013227D"/>
    <w:rsid w:val="00134202"/>
    <w:rsid w:val="001359B0"/>
    <w:rsid w:val="001371C6"/>
    <w:rsid w:val="0014164F"/>
    <w:rsid w:val="0014314D"/>
    <w:rsid w:val="00144A8A"/>
    <w:rsid w:val="00147E9F"/>
    <w:rsid w:val="00151140"/>
    <w:rsid w:val="00154E37"/>
    <w:rsid w:val="0016030F"/>
    <w:rsid w:val="0016055A"/>
    <w:rsid w:val="00160EB6"/>
    <w:rsid w:val="001619E8"/>
    <w:rsid w:val="00163B51"/>
    <w:rsid w:val="00163C07"/>
    <w:rsid w:val="00166811"/>
    <w:rsid w:val="00174A41"/>
    <w:rsid w:val="00174C79"/>
    <w:rsid w:val="00175A66"/>
    <w:rsid w:val="00175CDA"/>
    <w:rsid w:val="00175E50"/>
    <w:rsid w:val="00177C80"/>
    <w:rsid w:val="00180377"/>
    <w:rsid w:val="001814CC"/>
    <w:rsid w:val="00181D18"/>
    <w:rsid w:val="0018396D"/>
    <w:rsid w:val="00184E23"/>
    <w:rsid w:val="00187B7D"/>
    <w:rsid w:val="00191C93"/>
    <w:rsid w:val="00193651"/>
    <w:rsid w:val="0019642A"/>
    <w:rsid w:val="001968EA"/>
    <w:rsid w:val="001A6DE5"/>
    <w:rsid w:val="001B4142"/>
    <w:rsid w:val="001B4D77"/>
    <w:rsid w:val="001B59D8"/>
    <w:rsid w:val="001B65E2"/>
    <w:rsid w:val="001C2EA8"/>
    <w:rsid w:val="001C63C5"/>
    <w:rsid w:val="001C7D97"/>
    <w:rsid w:val="001D22E6"/>
    <w:rsid w:val="001D2BA0"/>
    <w:rsid w:val="001D524B"/>
    <w:rsid w:val="001D5D32"/>
    <w:rsid w:val="001E1C80"/>
    <w:rsid w:val="001E3760"/>
    <w:rsid w:val="001E5776"/>
    <w:rsid w:val="001F137B"/>
    <w:rsid w:val="001F18CC"/>
    <w:rsid w:val="001F4BB0"/>
    <w:rsid w:val="001F7B90"/>
    <w:rsid w:val="002016D7"/>
    <w:rsid w:val="00202CFA"/>
    <w:rsid w:val="00202E71"/>
    <w:rsid w:val="00207811"/>
    <w:rsid w:val="002128BF"/>
    <w:rsid w:val="002155FE"/>
    <w:rsid w:val="002158E7"/>
    <w:rsid w:val="00216D60"/>
    <w:rsid w:val="0021731C"/>
    <w:rsid w:val="00220DA1"/>
    <w:rsid w:val="00220DD1"/>
    <w:rsid w:val="002216CD"/>
    <w:rsid w:val="002221E0"/>
    <w:rsid w:val="0022315F"/>
    <w:rsid w:val="0022672C"/>
    <w:rsid w:val="00232A35"/>
    <w:rsid w:val="002332E3"/>
    <w:rsid w:val="00240A1B"/>
    <w:rsid w:val="00241099"/>
    <w:rsid w:val="00244813"/>
    <w:rsid w:val="0024595A"/>
    <w:rsid w:val="0024727F"/>
    <w:rsid w:val="002550D0"/>
    <w:rsid w:val="002604DD"/>
    <w:rsid w:val="0026314B"/>
    <w:rsid w:val="00263978"/>
    <w:rsid w:val="00263D36"/>
    <w:rsid w:val="00266FB1"/>
    <w:rsid w:val="002733D7"/>
    <w:rsid w:val="002758A0"/>
    <w:rsid w:val="00275AF6"/>
    <w:rsid w:val="00277548"/>
    <w:rsid w:val="00277F2E"/>
    <w:rsid w:val="00280105"/>
    <w:rsid w:val="00280826"/>
    <w:rsid w:val="00283195"/>
    <w:rsid w:val="002913B8"/>
    <w:rsid w:val="00293BA5"/>
    <w:rsid w:val="00293E40"/>
    <w:rsid w:val="002A00ED"/>
    <w:rsid w:val="002A5C73"/>
    <w:rsid w:val="002A611B"/>
    <w:rsid w:val="002A6903"/>
    <w:rsid w:val="002B16B2"/>
    <w:rsid w:val="002B2876"/>
    <w:rsid w:val="002B3CA8"/>
    <w:rsid w:val="002B5730"/>
    <w:rsid w:val="002B6BB7"/>
    <w:rsid w:val="002B7656"/>
    <w:rsid w:val="002C27BA"/>
    <w:rsid w:val="002C5DF5"/>
    <w:rsid w:val="002D08DB"/>
    <w:rsid w:val="002D2E44"/>
    <w:rsid w:val="002D432E"/>
    <w:rsid w:val="002D5919"/>
    <w:rsid w:val="002D67A2"/>
    <w:rsid w:val="002D6EC0"/>
    <w:rsid w:val="002E2539"/>
    <w:rsid w:val="002E556A"/>
    <w:rsid w:val="002E57DE"/>
    <w:rsid w:val="002E6C30"/>
    <w:rsid w:val="002F0A9D"/>
    <w:rsid w:val="002F0D70"/>
    <w:rsid w:val="002F0F1D"/>
    <w:rsid w:val="002F1B7C"/>
    <w:rsid w:val="002F4AAA"/>
    <w:rsid w:val="002F4D3C"/>
    <w:rsid w:val="002F70C5"/>
    <w:rsid w:val="002F7532"/>
    <w:rsid w:val="0030376B"/>
    <w:rsid w:val="00310275"/>
    <w:rsid w:val="0031185B"/>
    <w:rsid w:val="003166DC"/>
    <w:rsid w:val="003210BF"/>
    <w:rsid w:val="00321946"/>
    <w:rsid w:val="00323825"/>
    <w:rsid w:val="00325634"/>
    <w:rsid w:val="00325C3A"/>
    <w:rsid w:val="003307EE"/>
    <w:rsid w:val="00332423"/>
    <w:rsid w:val="00334F80"/>
    <w:rsid w:val="00344706"/>
    <w:rsid w:val="00344C95"/>
    <w:rsid w:val="00344D18"/>
    <w:rsid w:val="00353345"/>
    <w:rsid w:val="00356DD5"/>
    <w:rsid w:val="00357F91"/>
    <w:rsid w:val="00360101"/>
    <w:rsid w:val="00360A7B"/>
    <w:rsid w:val="0036160D"/>
    <w:rsid w:val="00361A1B"/>
    <w:rsid w:val="00365D9D"/>
    <w:rsid w:val="00367497"/>
    <w:rsid w:val="003721BD"/>
    <w:rsid w:val="00372574"/>
    <w:rsid w:val="00372DB4"/>
    <w:rsid w:val="00372F81"/>
    <w:rsid w:val="0037577B"/>
    <w:rsid w:val="00376C30"/>
    <w:rsid w:val="00380E6F"/>
    <w:rsid w:val="00385B6B"/>
    <w:rsid w:val="00386AC1"/>
    <w:rsid w:val="00387155"/>
    <w:rsid w:val="00390301"/>
    <w:rsid w:val="00391929"/>
    <w:rsid w:val="0039653E"/>
    <w:rsid w:val="003A1CBF"/>
    <w:rsid w:val="003A7115"/>
    <w:rsid w:val="003A732A"/>
    <w:rsid w:val="003B05EC"/>
    <w:rsid w:val="003B18E2"/>
    <w:rsid w:val="003C120B"/>
    <w:rsid w:val="003C1261"/>
    <w:rsid w:val="003C147E"/>
    <w:rsid w:val="003C500E"/>
    <w:rsid w:val="003C5349"/>
    <w:rsid w:val="003C6BCC"/>
    <w:rsid w:val="003D337C"/>
    <w:rsid w:val="003D4813"/>
    <w:rsid w:val="003D4BEF"/>
    <w:rsid w:val="003E0372"/>
    <w:rsid w:val="003E037F"/>
    <w:rsid w:val="003E0CBC"/>
    <w:rsid w:val="003E24A4"/>
    <w:rsid w:val="003E3E06"/>
    <w:rsid w:val="003F0FF7"/>
    <w:rsid w:val="003F49BB"/>
    <w:rsid w:val="00400AAF"/>
    <w:rsid w:val="004021BE"/>
    <w:rsid w:val="00402293"/>
    <w:rsid w:val="004046FB"/>
    <w:rsid w:val="00405284"/>
    <w:rsid w:val="004060A3"/>
    <w:rsid w:val="00406395"/>
    <w:rsid w:val="00413188"/>
    <w:rsid w:val="00415397"/>
    <w:rsid w:val="00417130"/>
    <w:rsid w:val="0041723D"/>
    <w:rsid w:val="004202B0"/>
    <w:rsid w:val="00420DE3"/>
    <w:rsid w:val="00423FB9"/>
    <w:rsid w:val="004262FD"/>
    <w:rsid w:val="00426B4A"/>
    <w:rsid w:val="00430E79"/>
    <w:rsid w:val="00432535"/>
    <w:rsid w:val="00433D2E"/>
    <w:rsid w:val="00434BEC"/>
    <w:rsid w:val="00435650"/>
    <w:rsid w:val="0043648A"/>
    <w:rsid w:val="00436824"/>
    <w:rsid w:val="00436DDD"/>
    <w:rsid w:val="00437139"/>
    <w:rsid w:val="00437293"/>
    <w:rsid w:val="00441E2A"/>
    <w:rsid w:val="00441E9B"/>
    <w:rsid w:val="00443519"/>
    <w:rsid w:val="00447264"/>
    <w:rsid w:val="00447CA5"/>
    <w:rsid w:val="004503AA"/>
    <w:rsid w:val="00450B3D"/>
    <w:rsid w:val="00450D76"/>
    <w:rsid w:val="00450EFC"/>
    <w:rsid w:val="00452456"/>
    <w:rsid w:val="004541A6"/>
    <w:rsid w:val="00456454"/>
    <w:rsid w:val="004577C4"/>
    <w:rsid w:val="004601BE"/>
    <w:rsid w:val="004605E5"/>
    <w:rsid w:val="00462C72"/>
    <w:rsid w:val="00462D61"/>
    <w:rsid w:val="004638B7"/>
    <w:rsid w:val="00465BE4"/>
    <w:rsid w:val="00466D34"/>
    <w:rsid w:val="004675C1"/>
    <w:rsid w:val="004728BB"/>
    <w:rsid w:val="00472968"/>
    <w:rsid w:val="00473FF7"/>
    <w:rsid w:val="00474A25"/>
    <w:rsid w:val="004753C2"/>
    <w:rsid w:val="0047556C"/>
    <w:rsid w:val="0048036A"/>
    <w:rsid w:val="004822D6"/>
    <w:rsid w:val="00483FBF"/>
    <w:rsid w:val="004861C8"/>
    <w:rsid w:val="0048621F"/>
    <w:rsid w:val="00490339"/>
    <w:rsid w:val="0049229B"/>
    <w:rsid w:val="004922F5"/>
    <w:rsid w:val="00492C26"/>
    <w:rsid w:val="00492F6B"/>
    <w:rsid w:val="00496D4A"/>
    <w:rsid w:val="00497373"/>
    <w:rsid w:val="00497AC7"/>
    <w:rsid w:val="00497E15"/>
    <w:rsid w:val="004A043E"/>
    <w:rsid w:val="004A3C7A"/>
    <w:rsid w:val="004A46EB"/>
    <w:rsid w:val="004A4B34"/>
    <w:rsid w:val="004A6458"/>
    <w:rsid w:val="004A796F"/>
    <w:rsid w:val="004B0CCC"/>
    <w:rsid w:val="004B2B75"/>
    <w:rsid w:val="004B33AF"/>
    <w:rsid w:val="004B5C53"/>
    <w:rsid w:val="004B7E62"/>
    <w:rsid w:val="004C37BD"/>
    <w:rsid w:val="004C37FA"/>
    <w:rsid w:val="004C3A0D"/>
    <w:rsid w:val="004C4F68"/>
    <w:rsid w:val="004C5A7B"/>
    <w:rsid w:val="004C5C34"/>
    <w:rsid w:val="004D0197"/>
    <w:rsid w:val="004D067A"/>
    <w:rsid w:val="004D16D4"/>
    <w:rsid w:val="004D41F9"/>
    <w:rsid w:val="004D4746"/>
    <w:rsid w:val="004D48C4"/>
    <w:rsid w:val="004E1B4C"/>
    <w:rsid w:val="004E4C83"/>
    <w:rsid w:val="004E5F05"/>
    <w:rsid w:val="004E6E3D"/>
    <w:rsid w:val="004E7964"/>
    <w:rsid w:val="004E7B3E"/>
    <w:rsid w:val="004F3D19"/>
    <w:rsid w:val="004F3EF7"/>
    <w:rsid w:val="004F6546"/>
    <w:rsid w:val="004F7BB7"/>
    <w:rsid w:val="005005BE"/>
    <w:rsid w:val="0050076E"/>
    <w:rsid w:val="00501297"/>
    <w:rsid w:val="00503D45"/>
    <w:rsid w:val="00505FE7"/>
    <w:rsid w:val="005062D7"/>
    <w:rsid w:val="00506EB6"/>
    <w:rsid w:val="00507A90"/>
    <w:rsid w:val="00512AA8"/>
    <w:rsid w:val="005142A2"/>
    <w:rsid w:val="005222C7"/>
    <w:rsid w:val="00532E93"/>
    <w:rsid w:val="00533C9F"/>
    <w:rsid w:val="005459DA"/>
    <w:rsid w:val="00552044"/>
    <w:rsid w:val="00555D53"/>
    <w:rsid w:val="00557743"/>
    <w:rsid w:val="00557F4E"/>
    <w:rsid w:val="00567284"/>
    <w:rsid w:val="0057048E"/>
    <w:rsid w:val="00571C59"/>
    <w:rsid w:val="00572435"/>
    <w:rsid w:val="005740A3"/>
    <w:rsid w:val="005754D9"/>
    <w:rsid w:val="00576511"/>
    <w:rsid w:val="00576E63"/>
    <w:rsid w:val="00577196"/>
    <w:rsid w:val="00581B66"/>
    <w:rsid w:val="0058233E"/>
    <w:rsid w:val="00584D61"/>
    <w:rsid w:val="00584DA7"/>
    <w:rsid w:val="00587F7C"/>
    <w:rsid w:val="00590982"/>
    <w:rsid w:val="005909A2"/>
    <w:rsid w:val="00591B16"/>
    <w:rsid w:val="00593FA1"/>
    <w:rsid w:val="00594571"/>
    <w:rsid w:val="005A0478"/>
    <w:rsid w:val="005A3350"/>
    <w:rsid w:val="005A3BBA"/>
    <w:rsid w:val="005A3EF1"/>
    <w:rsid w:val="005A46BF"/>
    <w:rsid w:val="005A774F"/>
    <w:rsid w:val="005A791A"/>
    <w:rsid w:val="005A7AD3"/>
    <w:rsid w:val="005B0CC7"/>
    <w:rsid w:val="005B20AC"/>
    <w:rsid w:val="005B2FF3"/>
    <w:rsid w:val="005B45F1"/>
    <w:rsid w:val="005B60DD"/>
    <w:rsid w:val="005B7389"/>
    <w:rsid w:val="005C19DC"/>
    <w:rsid w:val="005C23FE"/>
    <w:rsid w:val="005C308F"/>
    <w:rsid w:val="005C35B2"/>
    <w:rsid w:val="005C3F7F"/>
    <w:rsid w:val="005C4D7E"/>
    <w:rsid w:val="005C59B3"/>
    <w:rsid w:val="005D1AFA"/>
    <w:rsid w:val="005D426E"/>
    <w:rsid w:val="005D753B"/>
    <w:rsid w:val="005E0413"/>
    <w:rsid w:val="005E1003"/>
    <w:rsid w:val="005E455F"/>
    <w:rsid w:val="005E52B1"/>
    <w:rsid w:val="005E5DE9"/>
    <w:rsid w:val="005E69D2"/>
    <w:rsid w:val="005F21E3"/>
    <w:rsid w:val="005F2393"/>
    <w:rsid w:val="005F2C2A"/>
    <w:rsid w:val="005F5F5A"/>
    <w:rsid w:val="005F6CF7"/>
    <w:rsid w:val="005F7448"/>
    <w:rsid w:val="006004DA"/>
    <w:rsid w:val="00603A70"/>
    <w:rsid w:val="00606D76"/>
    <w:rsid w:val="00607204"/>
    <w:rsid w:val="006106B5"/>
    <w:rsid w:val="00611B1C"/>
    <w:rsid w:val="00612252"/>
    <w:rsid w:val="0061418B"/>
    <w:rsid w:val="00615945"/>
    <w:rsid w:val="006163EB"/>
    <w:rsid w:val="00622648"/>
    <w:rsid w:val="00623F51"/>
    <w:rsid w:val="006261FD"/>
    <w:rsid w:val="00627CFD"/>
    <w:rsid w:val="0063356E"/>
    <w:rsid w:val="006347A6"/>
    <w:rsid w:val="0063489E"/>
    <w:rsid w:val="0063501E"/>
    <w:rsid w:val="00636D63"/>
    <w:rsid w:val="0064053B"/>
    <w:rsid w:val="00640B17"/>
    <w:rsid w:val="006419F1"/>
    <w:rsid w:val="00642A36"/>
    <w:rsid w:val="00642B12"/>
    <w:rsid w:val="00643AA1"/>
    <w:rsid w:val="00650FCA"/>
    <w:rsid w:val="0065425F"/>
    <w:rsid w:val="006606BB"/>
    <w:rsid w:val="00667034"/>
    <w:rsid w:val="00670162"/>
    <w:rsid w:val="0067079D"/>
    <w:rsid w:val="00670D9A"/>
    <w:rsid w:val="00673092"/>
    <w:rsid w:val="00690891"/>
    <w:rsid w:val="00692F1F"/>
    <w:rsid w:val="00694F4C"/>
    <w:rsid w:val="00695FF8"/>
    <w:rsid w:val="00696F1B"/>
    <w:rsid w:val="006979A8"/>
    <w:rsid w:val="006A21B7"/>
    <w:rsid w:val="006A4F0A"/>
    <w:rsid w:val="006A5921"/>
    <w:rsid w:val="006A5DA0"/>
    <w:rsid w:val="006A6972"/>
    <w:rsid w:val="006A749D"/>
    <w:rsid w:val="006B11B6"/>
    <w:rsid w:val="006B40E7"/>
    <w:rsid w:val="006B5342"/>
    <w:rsid w:val="006B619A"/>
    <w:rsid w:val="006B6C7D"/>
    <w:rsid w:val="006C0259"/>
    <w:rsid w:val="006C0691"/>
    <w:rsid w:val="006C12BD"/>
    <w:rsid w:val="006C236E"/>
    <w:rsid w:val="006C3A3E"/>
    <w:rsid w:val="006C5054"/>
    <w:rsid w:val="006C74A3"/>
    <w:rsid w:val="006D10EE"/>
    <w:rsid w:val="006D1A80"/>
    <w:rsid w:val="006D1DDF"/>
    <w:rsid w:val="006D2830"/>
    <w:rsid w:val="006D38BD"/>
    <w:rsid w:val="006E5700"/>
    <w:rsid w:val="006E5B53"/>
    <w:rsid w:val="006E60C2"/>
    <w:rsid w:val="006F440C"/>
    <w:rsid w:val="006F4659"/>
    <w:rsid w:val="006F4F3B"/>
    <w:rsid w:val="006F7135"/>
    <w:rsid w:val="006F791C"/>
    <w:rsid w:val="00700EA6"/>
    <w:rsid w:val="007013BA"/>
    <w:rsid w:val="00702041"/>
    <w:rsid w:val="00702754"/>
    <w:rsid w:val="00702D3E"/>
    <w:rsid w:val="007036FE"/>
    <w:rsid w:val="0070509F"/>
    <w:rsid w:val="007055E8"/>
    <w:rsid w:val="007075AF"/>
    <w:rsid w:val="00715938"/>
    <w:rsid w:val="00722C06"/>
    <w:rsid w:val="00722CD4"/>
    <w:rsid w:val="00724D98"/>
    <w:rsid w:val="007259D2"/>
    <w:rsid w:val="00731F10"/>
    <w:rsid w:val="00734E5C"/>
    <w:rsid w:val="007374E4"/>
    <w:rsid w:val="00740B34"/>
    <w:rsid w:val="00740D0D"/>
    <w:rsid w:val="00741B8A"/>
    <w:rsid w:val="00742C53"/>
    <w:rsid w:val="007445D3"/>
    <w:rsid w:val="00744DD4"/>
    <w:rsid w:val="0074504C"/>
    <w:rsid w:val="00747B42"/>
    <w:rsid w:val="007502AA"/>
    <w:rsid w:val="0075030C"/>
    <w:rsid w:val="007516C8"/>
    <w:rsid w:val="0075175C"/>
    <w:rsid w:val="007528D6"/>
    <w:rsid w:val="007549ED"/>
    <w:rsid w:val="0075511D"/>
    <w:rsid w:val="00755AA5"/>
    <w:rsid w:val="00762377"/>
    <w:rsid w:val="007648E4"/>
    <w:rsid w:val="00771800"/>
    <w:rsid w:val="00772108"/>
    <w:rsid w:val="007737E0"/>
    <w:rsid w:val="00774656"/>
    <w:rsid w:val="007823E9"/>
    <w:rsid w:val="00782C50"/>
    <w:rsid w:val="007837F1"/>
    <w:rsid w:val="007839AA"/>
    <w:rsid w:val="00790B5F"/>
    <w:rsid w:val="007926AC"/>
    <w:rsid w:val="0079282E"/>
    <w:rsid w:val="00792859"/>
    <w:rsid w:val="00795323"/>
    <w:rsid w:val="007A04C7"/>
    <w:rsid w:val="007A13F3"/>
    <w:rsid w:val="007A2310"/>
    <w:rsid w:val="007A2E29"/>
    <w:rsid w:val="007A37C7"/>
    <w:rsid w:val="007A47D4"/>
    <w:rsid w:val="007A4E6F"/>
    <w:rsid w:val="007B0534"/>
    <w:rsid w:val="007B20BD"/>
    <w:rsid w:val="007B6185"/>
    <w:rsid w:val="007B7289"/>
    <w:rsid w:val="007B7D50"/>
    <w:rsid w:val="007C06C9"/>
    <w:rsid w:val="007C4F11"/>
    <w:rsid w:val="007C51D7"/>
    <w:rsid w:val="007C75E7"/>
    <w:rsid w:val="007D0C61"/>
    <w:rsid w:val="007D0F0A"/>
    <w:rsid w:val="007D17CD"/>
    <w:rsid w:val="007D3862"/>
    <w:rsid w:val="007D53F8"/>
    <w:rsid w:val="007E07A4"/>
    <w:rsid w:val="007E2BF9"/>
    <w:rsid w:val="007E2F4D"/>
    <w:rsid w:val="007E3CF5"/>
    <w:rsid w:val="007E434C"/>
    <w:rsid w:val="007E5648"/>
    <w:rsid w:val="007E5838"/>
    <w:rsid w:val="007E5A29"/>
    <w:rsid w:val="007E5C56"/>
    <w:rsid w:val="007E6E85"/>
    <w:rsid w:val="007E7129"/>
    <w:rsid w:val="007E7AD4"/>
    <w:rsid w:val="007F1570"/>
    <w:rsid w:val="007F1832"/>
    <w:rsid w:val="007F3D62"/>
    <w:rsid w:val="007F70B3"/>
    <w:rsid w:val="007F715A"/>
    <w:rsid w:val="008012C1"/>
    <w:rsid w:val="00801C60"/>
    <w:rsid w:val="00802361"/>
    <w:rsid w:val="008033C7"/>
    <w:rsid w:val="008039E5"/>
    <w:rsid w:val="008074CA"/>
    <w:rsid w:val="008106E8"/>
    <w:rsid w:val="00810989"/>
    <w:rsid w:val="0081748C"/>
    <w:rsid w:val="00820CEF"/>
    <w:rsid w:val="0082487D"/>
    <w:rsid w:val="00830FF9"/>
    <w:rsid w:val="008319C6"/>
    <w:rsid w:val="00832C33"/>
    <w:rsid w:val="008356C4"/>
    <w:rsid w:val="00836E9E"/>
    <w:rsid w:val="0084142C"/>
    <w:rsid w:val="00843BA2"/>
    <w:rsid w:val="00844C3B"/>
    <w:rsid w:val="00845704"/>
    <w:rsid w:val="008465F3"/>
    <w:rsid w:val="00846CC5"/>
    <w:rsid w:val="008470CA"/>
    <w:rsid w:val="00850157"/>
    <w:rsid w:val="00852C00"/>
    <w:rsid w:val="0085464D"/>
    <w:rsid w:val="00860FF1"/>
    <w:rsid w:val="008626C9"/>
    <w:rsid w:val="00863266"/>
    <w:rsid w:val="00863678"/>
    <w:rsid w:val="00872081"/>
    <w:rsid w:val="0087255C"/>
    <w:rsid w:val="00872B4E"/>
    <w:rsid w:val="00874FF1"/>
    <w:rsid w:val="0088136E"/>
    <w:rsid w:val="00882AB7"/>
    <w:rsid w:val="00883452"/>
    <w:rsid w:val="00886C71"/>
    <w:rsid w:val="00890410"/>
    <w:rsid w:val="0089109C"/>
    <w:rsid w:val="00891470"/>
    <w:rsid w:val="00893CA0"/>
    <w:rsid w:val="00894284"/>
    <w:rsid w:val="00896764"/>
    <w:rsid w:val="00896AD1"/>
    <w:rsid w:val="008A21E3"/>
    <w:rsid w:val="008A4FEC"/>
    <w:rsid w:val="008A5EC1"/>
    <w:rsid w:val="008A792A"/>
    <w:rsid w:val="008B36CC"/>
    <w:rsid w:val="008B3C41"/>
    <w:rsid w:val="008B439A"/>
    <w:rsid w:val="008B677A"/>
    <w:rsid w:val="008B7563"/>
    <w:rsid w:val="008B7AC5"/>
    <w:rsid w:val="008C2E96"/>
    <w:rsid w:val="008C3C65"/>
    <w:rsid w:val="008C427F"/>
    <w:rsid w:val="008C53E1"/>
    <w:rsid w:val="008D03D9"/>
    <w:rsid w:val="008D0519"/>
    <w:rsid w:val="008D14AF"/>
    <w:rsid w:val="008D2508"/>
    <w:rsid w:val="008D3065"/>
    <w:rsid w:val="008D3AB0"/>
    <w:rsid w:val="008D5FF4"/>
    <w:rsid w:val="008E5D69"/>
    <w:rsid w:val="008F0400"/>
    <w:rsid w:val="008F3585"/>
    <w:rsid w:val="008F3915"/>
    <w:rsid w:val="008F3BA2"/>
    <w:rsid w:val="008F3D78"/>
    <w:rsid w:val="008F4061"/>
    <w:rsid w:val="008F412C"/>
    <w:rsid w:val="008F5EB3"/>
    <w:rsid w:val="00902E0B"/>
    <w:rsid w:val="00906712"/>
    <w:rsid w:val="009074F2"/>
    <w:rsid w:val="00911D8F"/>
    <w:rsid w:val="00912EA9"/>
    <w:rsid w:val="00914049"/>
    <w:rsid w:val="009141D1"/>
    <w:rsid w:val="00914EE9"/>
    <w:rsid w:val="009237E7"/>
    <w:rsid w:val="00926AC9"/>
    <w:rsid w:val="0092793D"/>
    <w:rsid w:val="009326DB"/>
    <w:rsid w:val="00932FA7"/>
    <w:rsid w:val="009369C8"/>
    <w:rsid w:val="00937394"/>
    <w:rsid w:val="0094066D"/>
    <w:rsid w:val="00941D68"/>
    <w:rsid w:val="00946488"/>
    <w:rsid w:val="009532FE"/>
    <w:rsid w:val="00954776"/>
    <w:rsid w:val="00957CC0"/>
    <w:rsid w:val="00961C00"/>
    <w:rsid w:val="00963B75"/>
    <w:rsid w:val="009644D0"/>
    <w:rsid w:val="00965389"/>
    <w:rsid w:val="00966193"/>
    <w:rsid w:val="00970C98"/>
    <w:rsid w:val="00971BB3"/>
    <w:rsid w:val="00972A0B"/>
    <w:rsid w:val="00973C54"/>
    <w:rsid w:val="00973C97"/>
    <w:rsid w:val="009751DD"/>
    <w:rsid w:val="009810E3"/>
    <w:rsid w:val="00981CFB"/>
    <w:rsid w:val="0098221E"/>
    <w:rsid w:val="00984616"/>
    <w:rsid w:val="00986658"/>
    <w:rsid w:val="00987BAA"/>
    <w:rsid w:val="00987CAC"/>
    <w:rsid w:val="00992AE8"/>
    <w:rsid w:val="00993195"/>
    <w:rsid w:val="0099423D"/>
    <w:rsid w:val="00996E52"/>
    <w:rsid w:val="0099724C"/>
    <w:rsid w:val="009A124C"/>
    <w:rsid w:val="009A2348"/>
    <w:rsid w:val="009A3754"/>
    <w:rsid w:val="009A49AE"/>
    <w:rsid w:val="009A6213"/>
    <w:rsid w:val="009A69E2"/>
    <w:rsid w:val="009A6AD3"/>
    <w:rsid w:val="009A7D4B"/>
    <w:rsid w:val="009B0435"/>
    <w:rsid w:val="009B0597"/>
    <w:rsid w:val="009C0009"/>
    <w:rsid w:val="009C0CA6"/>
    <w:rsid w:val="009C2AD8"/>
    <w:rsid w:val="009C34E5"/>
    <w:rsid w:val="009C47E8"/>
    <w:rsid w:val="009C575E"/>
    <w:rsid w:val="009C733B"/>
    <w:rsid w:val="009D05BA"/>
    <w:rsid w:val="009D1A81"/>
    <w:rsid w:val="009D34CC"/>
    <w:rsid w:val="009D63F7"/>
    <w:rsid w:val="009D681D"/>
    <w:rsid w:val="009D7703"/>
    <w:rsid w:val="009E3F3F"/>
    <w:rsid w:val="009E429D"/>
    <w:rsid w:val="009E57C8"/>
    <w:rsid w:val="009E6F4D"/>
    <w:rsid w:val="009F2353"/>
    <w:rsid w:val="009F2F92"/>
    <w:rsid w:val="009F4B71"/>
    <w:rsid w:val="009F527C"/>
    <w:rsid w:val="00A01064"/>
    <w:rsid w:val="00A01EFF"/>
    <w:rsid w:val="00A022D9"/>
    <w:rsid w:val="00A0492B"/>
    <w:rsid w:val="00A05288"/>
    <w:rsid w:val="00A05653"/>
    <w:rsid w:val="00A07274"/>
    <w:rsid w:val="00A1082A"/>
    <w:rsid w:val="00A11713"/>
    <w:rsid w:val="00A1362E"/>
    <w:rsid w:val="00A1455F"/>
    <w:rsid w:val="00A15F06"/>
    <w:rsid w:val="00A16CDF"/>
    <w:rsid w:val="00A22A44"/>
    <w:rsid w:val="00A22E8E"/>
    <w:rsid w:val="00A23EA9"/>
    <w:rsid w:val="00A247D2"/>
    <w:rsid w:val="00A24D98"/>
    <w:rsid w:val="00A2524E"/>
    <w:rsid w:val="00A25756"/>
    <w:rsid w:val="00A304AB"/>
    <w:rsid w:val="00A370AD"/>
    <w:rsid w:val="00A37993"/>
    <w:rsid w:val="00A4004D"/>
    <w:rsid w:val="00A40136"/>
    <w:rsid w:val="00A408D6"/>
    <w:rsid w:val="00A41716"/>
    <w:rsid w:val="00A43336"/>
    <w:rsid w:val="00A43725"/>
    <w:rsid w:val="00A45961"/>
    <w:rsid w:val="00A47B0C"/>
    <w:rsid w:val="00A47B41"/>
    <w:rsid w:val="00A5060D"/>
    <w:rsid w:val="00A506C7"/>
    <w:rsid w:val="00A543E5"/>
    <w:rsid w:val="00A54CB1"/>
    <w:rsid w:val="00A54CDA"/>
    <w:rsid w:val="00A60CAC"/>
    <w:rsid w:val="00A62500"/>
    <w:rsid w:val="00A63051"/>
    <w:rsid w:val="00A71CE2"/>
    <w:rsid w:val="00A80224"/>
    <w:rsid w:val="00A82B0E"/>
    <w:rsid w:val="00A91245"/>
    <w:rsid w:val="00A91A2E"/>
    <w:rsid w:val="00A9243E"/>
    <w:rsid w:val="00A9384D"/>
    <w:rsid w:val="00A93BAF"/>
    <w:rsid w:val="00A97CD4"/>
    <w:rsid w:val="00AA05F2"/>
    <w:rsid w:val="00AA10A9"/>
    <w:rsid w:val="00AA2394"/>
    <w:rsid w:val="00AA5DDC"/>
    <w:rsid w:val="00AA78B2"/>
    <w:rsid w:val="00AA7D38"/>
    <w:rsid w:val="00AB044A"/>
    <w:rsid w:val="00AB16C8"/>
    <w:rsid w:val="00AB321A"/>
    <w:rsid w:val="00AB3B5D"/>
    <w:rsid w:val="00AC00D6"/>
    <w:rsid w:val="00AC06A3"/>
    <w:rsid w:val="00AC0898"/>
    <w:rsid w:val="00AC0A98"/>
    <w:rsid w:val="00AC0FB5"/>
    <w:rsid w:val="00AC1824"/>
    <w:rsid w:val="00AC26EE"/>
    <w:rsid w:val="00AC56D5"/>
    <w:rsid w:val="00AC67BE"/>
    <w:rsid w:val="00AD0DA7"/>
    <w:rsid w:val="00AD0E8B"/>
    <w:rsid w:val="00AD469D"/>
    <w:rsid w:val="00AD4A01"/>
    <w:rsid w:val="00AD4A7D"/>
    <w:rsid w:val="00AD75D8"/>
    <w:rsid w:val="00AE2D01"/>
    <w:rsid w:val="00AE353C"/>
    <w:rsid w:val="00AE5994"/>
    <w:rsid w:val="00AE5A1B"/>
    <w:rsid w:val="00AE6729"/>
    <w:rsid w:val="00AE6EF3"/>
    <w:rsid w:val="00AF006E"/>
    <w:rsid w:val="00AF2B38"/>
    <w:rsid w:val="00AF3A98"/>
    <w:rsid w:val="00AF4C04"/>
    <w:rsid w:val="00AF55D2"/>
    <w:rsid w:val="00AF694E"/>
    <w:rsid w:val="00B01906"/>
    <w:rsid w:val="00B057F6"/>
    <w:rsid w:val="00B06E83"/>
    <w:rsid w:val="00B10680"/>
    <w:rsid w:val="00B12846"/>
    <w:rsid w:val="00B16013"/>
    <w:rsid w:val="00B178E3"/>
    <w:rsid w:val="00B22826"/>
    <w:rsid w:val="00B231F5"/>
    <w:rsid w:val="00B243A1"/>
    <w:rsid w:val="00B24B59"/>
    <w:rsid w:val="00B27E2F"/>
    <w:rsid w:val="00B31AB0"/>
    <w:rsid w:val="00B35A11"/>
    <w:rsid w:val="00B3743C"/>
    <w:rsid w:val="00B425A9"/>
    <w:rsid w:val="00B449B8"/>
    <w:rsid w:val="00B451CB"/>
    <w:rsid w:val="00B4739B"/>
    <w:rsid w:val="00B47591"/>
    <w:rsid w:val="00B50103"/>
    <w:rsid w:val="00B5338F"/>
    <w:rsid w:val="00B53CE3"/>
    <w:rsid w:val="00B53FB8"/>
    <w:rsid w:val="00B54568"/>
    <w:rsid w:val="00B545AD"/>
    <w:rsid w:val="00B57434"/>
    <w:rsid w:val="00B609F8"/>
    <w:rsid w:val="00B61CBA"/>
    <w:rsid w:val="00B61E25"/>
    <w:rsid w:val="00B64AEE"/>
    <w:rsid w:val="00B650E6"/>
    <w:rsid w:val="00B652C2"/>
    <w:rsid w:val="00B65707"/>
    <w:rsid w:val="00B70BEB"/>
    <w:rsid w:val="00B70FBF"/>
    <w:rsid w:val="00B71E46"/>
    <w:rsid w:val="00B72A60"/>
    <w:rsid w:val="00B73F36"/>
    <w:rsid w:val="00B7420C"/>
    <w:rsid w:val="00B757FA"/>
    <w:rsid w:val="00B77F80"/>
    <w:rsid w:val="00B80BC3"/>
    <w:rsid w:val="00B80C96"/>
    <w:rsid w:val="00B8138A"/>
    <w:rsid w:val="00B813D4"/>
    <w:rsid w:val="00B819E0"/>
    <w:rsid w:val="00B81F2A"/>
    <w:rsid w:val="00B82C6D"/>
    <w:rsid w:val="00B84DD9"/>
    <w:rsid w:val="00B90F92"/>
    <w:rsid w:val="00B910B7"/>
    <w:rsid w:val="00B91E0E"/>
    <w:rsid w:val="00B938DD"/>
    <w:rsid w:val="00B9522E"/>
    <w:rsid w:val="00BA06BE"/>
    <w:rsid w:val="00BA4527"/>
    <w:rsid w:val="00BA7367"/>
    <w:rsid w:val="00BA7CEF"/>
    <w:rsid w:val="00BB075D"/>
    <w:rsid w:val="00BB33EA"/>
    <w:rsid w:val="00BB44CA"/>
    <w:rsid w:val="00BB4FB4"/>
    <w:rsid w:val="00BB5B94"/>
    <w:rsid w:val="00BB5DF0"/>
    <w:rsid w:val="00BB67DD"/>
    <w:rsid w:val="00BC10FA"/>
    <w:rsid w:val="00BC244B"/>
    <w:rsid w:val="00BC3524"/>
    <w:rsid w:val="00BC39E8"/>
    <w:rsid w:val="00BC39FD"/>
    <w:rsid w:val="00BC51E8"/>
    <w:rsid w:val="00BC5EBA"/>
    <w:rsid w:val="00BC66AA"/>
    <w:rsid w:val="00BC75E2"/>
    <w:rsid w:val="00BD0AAD"/>
    <w:rsid w:val="00BD20A3"/>
    <w:rsid w:val="00BD3C72"/>
    <w:rsid w:val="00BD7D81"/>
    <w:rsid w:val="00BE2FC0"/>
    <w:rsid w:val="00BE3501"/>
    <w:rsid w:val="00BF0862"/>
    <w:rsid w:val="00BF1728"/>
    <w:rsid w:val="00BF3C8A"/>
    <w:rsid w:val="00BF417B"/>
    <w:rsid w:val="00BF621B"/>
    <w:rsid w:val="00C00980"/>
    <w:rsid w:val="00C00CEF"/>
    <w:rsid w:val="00C01F64"/>
    <w:rsid w:val="00C02BF6"/>
    <w:rsid w:val="00C04869"/>
    <w:rsid w:val="00C05C09"/>
    <w:rsid w:val="00C05FD9"/>
    <w:rsid w:val="00C071E1"/>
    <w:rsid w:val="00C077B0"/>
    <w:rsid w:val="00C10B16"/>
    <w:rsid w:val="00C11A9E"/>
    <w:rsid w:val="00C12320"/>
    <w:rsid w:val="00C12A7A"/>
    <w:rsid w:val="00C13CC8"/>
    <w:rsid w:val="00C13E13"/>
    <w:rsid w:val="00C13EF3"/>
    <w:rsid w:val="00C14AF9"/>
    <w:rsid w:val="00C20391"/>
    <w:rsid w:val="00C20D58"/>
    <w:rsid w:val="00C2216D"/>
    <w:rsid w:val="00C271A6"/>
    <w:rsid w:val="00C271B9"/>
    <w:rsid w:val="00C27D9E"/>
    <w:rsid w:val="00C30794"/>
    <w:rsid w:val="00C33211"/>
    <w:rsid w:val="00C338DF"/>
    <w:rsid w:val="00C33FCF"/>
    <w:rsid w:val="00C35DD5"/>
    <w:rsid w:val="00C35F14"/>
    <w:rsid w:val="00C36581"/>
    <w:rsid w:val="00C37E1E"/>
    <w:rsid w:val="00C41A21"/>
    <w:rsid w:val="00C41A3E"/>
    <w:rsid w:val="00C461F6"/>
    <w:rsid w:val="00C467AC"/>
    <w:rsid w:val="00C4792A"/>
    <w:rsid w:val="00C52022"/>
    <w:rsid w:val="00C52C80"/>
    <w:rsid w:val="00C60064"/>
    <w:rsid w:val="00C604A5"/>
    <w:rsid w:val="00C61AAB"/>
    <w:rsid w:val="00C62A4E"/>
    <w:rsid w:val="00C62D86"/>
    <w:rsid w:val="00C64CDB"/>
    <w:rsid w:val="00C65C14"/>
    <w:rsid w:val="00C71E01"/>
    <w:rsid w:val="00C71EB6"/>
    <w:rsid w:val="00C72112"/>
    <w:rsid w:val="00C75A43"/>
    <w:rsid w:val="00C75FC1"/>
    <w:rsid w:val="00C77368"/>
    <w:rsid w:val="00C81C13"/>
    <w:rsid w:val="00C81E27"/>
    <w:rsid w:val="00C827CC"/>
    <w:rsid w:val="00C82DC1"/>
    <w:rsid w:val="00C8456C"/>
    <w:rsid w:val="00C85844"/>
    <w:rsid w:val="00C938CA"/>
    <w:rsid w:val="00C94A18"/>
    <w:rsid w:val="00CA0CAB"/>
    <w:rsid w:val="00CA102A"/>
    <w:rsid w:val="00CA4F1D"/>
    <w:rsid w:val="00CA5106"/>
    <w:rsid w:val="00CB31B2"/>
    <w:rsid w:val="00CB37AA"/>
    <w:rsid w:val="00CB5089"/>
    <w:rsid w:val="00CB57F0"/>
    <w:rsid w:val="00CB58DD"/>
    <w:rsid w:val="00CB68E3"/>
    <w:rsid w:val="00CC3E09"/>
    <w:rsid w:val="00CC4391"/>
    <w:rsid w:val="00CC4B1F"/>
    <w:rsid w:val="00CC4D5B"/>
    <w:rsid w:val="00CC7001"/>
    <w:rsid w:val="00CD1402"/>
    <w:rsid w:val="00CD1DBC"/>
    <w:rsid w:val="00CD2EB9"/>
    <w:rsid w:val="00CD3674"/>
    <w:rsid w:val="00CD3A41"/>
    <w:rsid w:val="00CE0E8B"/>
    <w:rsid w:val="00CE33FA"/>
    <w:rsid w:val="00CE601B"/>
    <w:rsid w:val="00CE6F6E"/>
    <w:rsid w:val="00CE71BD"/>
    <w:rsid w:val="00CE7BB8"/>
    <w:rsid w:val="00CE7D7A"/>
    <w:rsid w:val="00CF00FF"/>
    <w:rsid w:val="00CF1B75"/>
    <w:rsid w:val="00CF307F"/>
    <w:rsid w:val="00CF46CB"/>
    <w:rsid w:val="00CF57F6"/>
    <w:rsid w:val="00D0079F"/>
    <w:rsid w:val="00D0109F"/>
    <w:rsid w:val="00D02A1A"/>
    <w:rsid w:val="00D03089"/>
    <w:rsid w:val="00D038E5"/>
    <w:rsid w:val="00D05AC3"/>
    <w:rsid w:val="00D116F8"/>
    <w:rsid w:val="00D12241"/>
    <w:rsid w:val="00D122EB"/>
    <w:rsid w:val="00D1247B"/>
    <w:rsid w:val="00D15787"/>
    <w:rsid w:val="00D15A8A"/>
    <w:rsid w:val="00D16A99"/>
    <w:rsid w:val="00D23CEB"/>
    <w:rsid w:val="00D25FB8"/>
    <w:rsid w:val="00D261EE"/>
    <w:rsid w:val="00D275E8"/>
    <w:rsid w:val="00D30338"/>
    <w:rsid w:val="00D3114D"/>
    <w:rsid w:val="00D329AD"/>
    <w:rsid w:val="00D344B1"/>
    <w:rsid w:val="00D344D2"/>
    <w:rsid w:val="00D3727E"/>
    <w:rsid w:val="00D37935"/>
    <w:rsid w:val="00D44FBD"/>
    <w:rsid w:val="00D507BA"/>
    <w:rsid w:val="00D50E62"/>
    <w:rsid w:val="00D52963"/>
    <w:rsid w:val="00D53AD5"/>
    <w:rsid w:val="00D5586E"/>
    <w:rsid w:val="00D56894"/>
    <w:rsid w:val="00D6233B"/>
    <w:rsid w:val="00D62B65"/>
    <w:rsid w:val="00D62EFD"/>
    <w:rsid w:val="00D6366B"/>
    <w:rsid w:val="00D64187"/>
    <w:rsid w:val="00D67A44"/>
    <w:rsid w:val="00D70A28"/>
    <w:rsid w:val="00D73BA7"/>
    <w:rsid w:val="00D80185"/>
    <w:rsid w:val="00D811C7"/>
    <w:rsid w:val="00D845A4"/>
    <w:rsid w:val="00D87A5A"/>
    <w:rsid w:val="00D9450B"/>
    <w:rsid w:val="00DA0429"/>
    <w:rsid w:val="00DA1759"/>
    <w:rsid w:val="00DA1B51"/>
    <w:rsid w:val="00DA22E4"/>
    <w:rsid w:val="00DA3EBE"/>
    <w:rsid w:val="00DA5AF5"/>
    <w:rsid w:val="00DB1870"/>
    <w:rsid w:val="00DB32D7"/>
    <w:rsid w:val="00DB6931"/>
    <w:rsid w:val="00DB709C"/>
    <w:rsid w:val="00DC0015"/>
    <w:rsid w:val="00DC2A9B"/>
    <w:rsid w:val="00DC319F"/>
    <w:rsid w:val="00DC4B66"/>
    <w:rsid w:val="00DC55C6"/>
    <w:rsid w:val="00DD7189"/>
    <w:rsid w:val="00DE2875"/>
    <w:rsid w:val="00DE2CF6"/>
    <w:rsid w:val="00DE3201"/>
    <w:rsid w:val="00DE4037"/>
    <w:rsid w:val="00DE5EAB"/>
    <w:rsid w:val="00DF0207"/>
    <w:rsid w:val="00DF3878"/>
    <w:rsid w:val="00DF46B3"/>
    <w:rsid w:val="00DF6F86"/>
    <w:rsid w:val="00E013D3"/>
    <w:rsid w:val="00E0283F"/>
    <w:rsid w:val="00E06656"/>
    <w:rsid w:val="00E066E7"/>
    <w:rsid w:val="00E0680C"/>
    <w:rsid w:val="00E07594"/>
    <w:rsid w:val="00E14918"/>
    <w:rsid w:val="00E16CCB"/>
    <w:rsid w:val="00E176CE"/>
    <w:rsid w:val="00E21386"/>
    <w:rsid w:val="00E21591"/>
    <w:rsid w:val="00E21C7D"/>
    <w:rsid w:val="00E22AAE"/>
    <w:rsid w:val="00E22BE2"/>
    <w:rsid w:val="00E25286"/>
    <w:rsid w:val="00E34824"/>
    <w:rsid w:val="00E350AC"/>
    <w:rsid w:val="00E35145"/>
    <w:rsid w:val="00E35B8B"/>
    <w:rsid w:val="00E36086"/>
    <w:rsid w:val="00E37B03"/>
    <w:rsid w:val="00E37D5B"/>
    <w:rsid w:val="00E41AF5"/>
    <w:rsid w:val="00E41D05"/>
    <w:rsid w:val="00E422B5"/>
    <w:rsid w:val="00E43094"/>
    <w:rsid w:val="00E4619B"/>
    <w:rsid w:val="00E549BB"/>
    <w:rsid w:val="00E56F5B"/>
    <w:rsid w:val="00E63F4C"/>
    <w:rsid w:val="00E65611"/>
    <w:rsid w:val="00E711BC"/>
    <w:rsid w:val="00E73145"/>
    <w:rsid w:val="00E75FE3"/>
    <w:rsid w:val="00E760F8"/>
    <w:rsid w:val="00E77365"/>
    <w:rsid w:val="00E805E9"/>
    <w:rsid w:val="00E807B9"/>
    <w:rsid w:val="00E81763"/>
    <w:rsid w:val="00E81CA0"/>
    <w:rsid w:val="00E82481"/>
    <w:rsid w:val="00E8489D"/>
    <w:rsid w:val="00E8545F"/>
    <w:rsid w:val="00E8674D"/>
    <w:rsid w:val="00E91210"/>
    <w:rsid w:val="00E92900"/>
    <w:rsid w:val="00E938A3"/>
    <w:rsid w:val="00E9397C"/>
    <w:rsid w:val="00E94318"/>
    <w:rsid w:val="00E95416"/>
    <w:rsid w:val="00E96E32"/>
    <w:rsid w:val="00EA1337"/>
    <w:rsid w:val="00EA32BD"/>
    <w:rsid w:val="00EA7F7D"/>
    <w:rsid w:val="00EB0C8A"/>
    <w:rsid w:val="00EB3A11"/>
    <w:rsid w:val="00EB4BD4"/>
    <w:rsid w:val="00EB6A62"/>
    <w:rsid w:val="00EB7378"/>
    <w:rsid w:val="00EB7E52"/>
    <w:rsid w:val="00EC0113"/>
    <w:rsid w:val="00EC03EA"/>
    <w:rsid w:val="00EC0520"/>
    <w:rsid w:val="00EC4463"/>
    <w:rsid w:val="00EC63ED"/>
    <w:rsid w:val="00ED06D9"/>
    <w:rsid w:val="00ED1446"/>
    <w:rsid w:val="00ED216B"/>
    <w:rsid w:val="00ED4874"/>
    <w:rsid w:val="00ED563D"/>
    <w:rsid w:val="00ED715B"/>
    <w:rsid w:val="00EE0097"/>
    <w:rsid w:val="00EE3746"/>
    <w:rsid w:val="00EE48F8"/>
    <w:rsid w:val="00EE75BB"/>
    <w:rsid w:val="00EF007B"/>
    <w:rsid w:val="00EF0967"/>
    <w:rsid w:val="00EF0F4F"/>
    <w:rsid w:val="00EF1681"/>
    <w:rsid w:val="00EF219F"/>
    <w:rsid w:val="00EF2482"/>
    <w:rsid w:val="00EF5063"/>
    <w:rsid w:val="00EF6DA5"/>
    <w:rsid w:val="00EF7A79"/>
    <w:rsid w:val="00F005A5"/>
    <w:rsid w:val="00F00C6D"/>
    <w:rsid w:val="00F01DA2"/>
    <w:rsid w:val="00F027FA"/>
    <w:rsid w:val="00F1051A"/>
    <w:rsid w:val="00F115F3"/>
    <w:rsid w:val="00F117E6"/>
    <w:rsid w:val="00F121C6"/>
    <w:rsid w:val="00F12770"/>
    <w:rsid w:val="00F13083"/>
    <w:rsid w:val="00F14118"/>
    <w:rsid w:val="00F17F0B"/>
    <w:rsid w:val="00F207F6"/>
    <w:rsid w:val="00F243F5"/>
    <w:rsid w:val="00F24D43"/>
    <w:rsid w:val="00F278E3"/>
    <w:rsid w:val="00F308CB"/>
    <w:rsid w:val="00F31609"/>
    <w:rsid w:val="00F321F6"/>
    <w:rsid w:val="00F35022"/>
    <w:rsid w:val="00F37DF4"/>
    <w:rsid w:val="00F44383"/>
    <w:rsid w:val="00F45E7A"/>
    <w:rsid w:val="00F472B5"/>
    <w:rsid w:val="00F472E3"/>
    <w:rsid w:val="00F502B3"/>
    <w:rsid w:val="00F50C51"/>
    <w:rsid w:val="00F5191E"/>
    <w:rsid w:val="00F53345"/>
    <w:rsid w:val="00F53526"/>
    <w:rsid w:val="00F54963"/>
    <w:rsid w:val="00F56E60"/>
    <w:rsid w:val="00F60229"/>
    <w:rsid w:val="00F61F8F"/>
    <w:rsid w:val="00F64245"/>
    <w:rsid w:val="00F66003"/>
    <w:rsid w:val="00F6680F"/>
    <w:rsid w:val="00F70A8C"/>
    <w:rsid w:val="00F7131D"/>
    <w:rsid w:val="00F7242A"/>
    <w:rsid w:val="00F73E8F"/>
    <w:rsid w:val="00F77BDB"/>
    <w:rsid w:val="00F83C94"/>
    <w:rsid w:val="00F83FA2"/>
    <w:rsid w:val="00F846F6"/>
    <w:rsid w:val="00F863A8"/>
    <w:rsid w:val="00F9167B"/>
    <w:rsid w:val="00FA495F"/>
    <w:rsid w:val="00FA610D"/>
    <w:rsid w:val="00FA6452"/>
    <w:rsid w:val="00FA66A1"/>
    <w:rsid w:val="00FB00B9"/>
    <w:rsid w:val="00FB1728"/>
    <w:rsid w:val="00FB4619"/>
    <w:rsid w:val="00FB4C7A"/>
    <w:rsid w:val="00FB4C7D"/>
    <w:rsid w:val="00FB5139"/>
    <w:rsid w:val="00FB6362"/>
    <w:rsid w:val="00FC2998"/>
    <w:rsid w:val="00FC2ADA"/>
    <w:rsid w:val="00FC3921"/>
    <w:rsid w:val="00FC43B4"/>
    <w:rsid w:val="00FC4EF8"/>
    <w:rsid w:val="00FC6FE4"/>
    <w:rsid w:val="00FD1B54"/>
    <w:rsid w:val="00FD235D"/>
    <w:rsid w:val="00FD2798"/>
    <w:rsid w:val="00FD4522"/>
    <w:rsid w:val="00FD7BFA"/>
    <w:rsid w:val="00FE074D"/>
    <w:rsid w:val="00FE4493"/>
    <w:rsid w:val="00FE60AA"/>
    <w:rsid w:val="00FE6C1C"/>
    <w:rsid w:val="00FE76B1"/>
    <w:rsid w:val="00FE7AB1"/>
    <w:rsid w:val="00FF10EE"/>
    <w:rsid w:val="00FF4659"/>
    <w:rsid w:val="00FF4DD6"/>
    <w:rsid w:val="00FF7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Web)" w:uiPriority="99"/>
    <w:lsdException w:name="Normal Table" w:semiHidden="0" w:unhideWhenUsed="0"/>
    <w:lsdException w:name="No List" w:uiPriority="99"/>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E01"/>
  </w:style>
  <w:style w:type="paragraph" w:styleId="4">
    <w:name w:val="heading 4"/>
    <w:basedOn w:val="a"/>
    <w:next w:val="a"/>
    <w:link w:val="40"/>
    <w:qFormat/>
    <w:rsid w:val="00EF007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F007B"/>
    <w:rPr>
      <w:b/>
      <w:bCs/>
      <w:sz w:val="28"/>
      <w:szCs w:val="28"/>
    </w:rPr>
  </w:style>
  <w:style w:type="paragraph" w:customStyle="1" w:styleId="a3">
    <w:name w:val="Левая подпись"/>
    <w:basedOn w:val="a"/>
    <w:rsid w:val="004728BB"/>
    <w:pPr>
      <w:ind w:right="6521"/>
    </w:pPr>
    <w:rPr>
      <w:sz w:val="24"/>
    </w:rPr>
  </w:style>
  <w:style w:type="paragraph" w:customStyle="1" w:styleId="1">
    <w:name w:val="Верхний колонтитул1"/>
    <w:basedOn w:val="a"/>
    <w:rsid w:val="004728BB"/>
    <w:pPr>
      <w:tabs>
        <w:tab w:val="center" w:pos="4536"/>
        <w:tab w:val="right" w:pos="9072"/>
      </w:tabs>
      <w:spacing w:after="120"/>
      <w:ind w:firstLine="709"/>
      <w:jc w:val="both"/>
    </w:pPr>
    <w:rPr>
      <w:sz w:val="24"/>
    </w:rPr>
  </w:style>
  <w:style w:type="character" w:customStyle="1" w:styleId="10">
    <w:name w:val="Номер страницы1"/>
    <w:basedOn w:val="a0"/>
    <w:rsid w:val="004728BB"/>
    <w:rPr>
      <w:rFonts w:cs="Times New Roman"/>
    </w:rPr>
  </w:style>
  <w:style w:type="paragraph" w:customStyle="1" w:styleId="3">
    <w:name w:val="Обычный3"/>
    <w:rsid w:val="004728BB"/>
    <w:pPr>
      <w:ind w:firstLine="709"/>
      <w:jc w:val="both"/>
    </w:pPr>
    <w:rPr>
      <w:sz w:val="24"/>
    </w:rPr>
  </w:style>
  <w:style w:type="paragraph" w:customStyle="1" w:styleId="ConsPlusNormal">
    <w:name w:val="ConsPlusNormal"/>
    <w:rsid w:val="004728BB"/>
    <w:pPr>
      <w:widowControl w:val="0"/>
      <w:autoSpaceDE w:val="0"/>
      <w:autoSpaceDN w:val="0"/>
      <w:adjustRightInd w:val="0"/>
      <w:ind w:firstLine="720"/>
    </w:pPr>
    <w:rPr>
      <w:rFonts w:ascii="Arial" w:hAnsi="Arial" w:cs="Arial"/>
    </w:rPr>
  </w:style>
  <w:style w:type="paragraph" w:customStyle="1" w:styleId="a4">
    <w:name w:val="Знак Знак Знак Знак Знак Знак Знак Знак Знак Знак Знак Знак"/>
    <w:basedOn w:val="a"/>
    <w:rsid w:val="00503D45"/>
    <w:pPr>
      <w:spacing w:after="160" w:line="240" w:lineRule="exact"/>
    </w:pPr>
    <w:rPr>
      <w:rFonts w:ascii="Verdana" w:hAnsi="Verdana" w:cs="Verdana"/>
      <w:lang w:val="en-US" w:eastAsia="en-US"/>
    </w:rPr>
  </w:style>
  <w:style w:type="character" w:styleId="a5">
    <w:name w:val="Hyperlink"/>
    <w:rsid w:val="00503D45"/>
    <w:rPr>
      <w:color w:val="0000FF"/>
      <w:u w:val="single"/>
    </w:rPr>
  </w:style>
  <w:style w:type="paragraph" w:customStyle="1" w:styleId="2">
    <w:name w:val="Обычный2"/>
    <w:rsid w:val="00503D45"/>
    <w:pPr>
      <w:spacing w:after="120"/>
      <w:ind w:firstLine="709"/>
      <w:jc w:val="both"/>
    </w:pPr>
    <w:rPr>
      <w:rFonts w:eastAsia="Calibri"/>
      <w:sz w:val="24"/>
      <w:szCs w:val="24"/>
    </w:rPr>
  </w:style>
  <w:style w:type="paragraph" w:styleId="a6">
    <w:name w:val="Balloon Text"/>
    <w:basedOn w:val="a"/>
    <w:link w:val="a7"/>
    <w:semiHidden/>
    <w:rsid w:val="00A9384D"/>
    <w:rPr>
      <w:rFonts w:ascii="Tahoma" w:hAnsi="Tahoma" w:cs="Tahoma"/>
      <w:sz w:val="16"/>
      <w:szCs w:val="16"/>
    </w:rPr>
  </w:style>
  <w:style w:type="character" w:customStyle="1" w:styleId="a7">
    <w:name w:val="Текст выноски Знак"/>
    <w:basedOn w:val="a0"/>
    <w:link w:val="a6"/>
    <w:semiHidden/>
    <w:rsid w:val="00EF007B"/>
    <w:rPr>
      <w:rFonts w:ascii="Tahoma" w:hAnsi="Tahoma" w:cs="Tahoma"/>
      <w:sz w:val="16"/>
      <w:szCs w:val="16"/>
    </w:rPr>
  </w:style>
  <w:style w:type="paragraph" w:styleId="a8">
    <w:name w:val="List Paragraph"/>
    <w:basedOn w:val="a"/>
    <w:uiPriority w:val="34"/>
    <w:qFormat/>
    <w:rsid w:val="00BC39E8"/>
    <w:pPr>
      <w:ind w:left="720"/>
      <w:contextualSpacing/>
    </w:pPr>
  </w:style>
  <w:style w:type="paragraph" w:styleId="a9">
    <w:name w:val="header"/>
    <w:basedOn w:val="a"/>
    <w:link w:val="aa"/>
    <w:unhideWhenUsed/>
    <w:rsid w:val="00082F2D"/>
    <w:pPr>
      <w:tabs>
        <w:tab w:val="center" w:pos="4677"/>
        <w:tab w:val="right" w:pos="9355"/>
      </w:tabs>
    </w:pPr>
  </w:style>
  <w:style w:type="character" w:customStyle="1" w:styleId="aa">
    <w:name w:val="Верхний колонтитул Знак"/>
    <w:basedOn w:val="a0"/>
    <w:link w:val="a9"/>
    <w:rsid w:val="00082F2D"/>
  </w:style>
  <w:style w:type="paragraph" w:styleId="ab">
    <w:name w:val="footer"/>
    <w:basedOn w:val="a"/>
    <w:link w:val="ac"/>
    <w:unhideWhenUsed/>
    <w:rsid w:val="00082F2D"/>
    <w:pPr>
      <w:tabs>
        <w:tab w:val="center" w:pos="4677"/>
        <w:tab w:val="right" w:pos="9355"/>
      </w:tabs>
    </w:pPr>
  </w:style>
  <w:style w:type="character" w:customStyle="1" w:styleId="ac">
    <w:name w:val="Нижний колонтитул Знак"/>
    <w:basedOn w:val="a0"/>
    <w:link w:val="ab"/>
    <w:rsid w:val="00082F2D"/>
  </w:style>
  <w:style w:type="paragraph" w:customStyle="1" w:styleId="11">
    <w:name w:val="Обычный1"/>
    <w:link w:val="Normal"/>
    <w:rsid w:val="00EF007B"/>
    <w:pPr>
      <w:spacing w:after="120"/>
      <w:ind w:firstLine="709"/>
      <w:jc w:val="both"/>
    </w:pPr>
    <w:rPr>
      <w:snapToGrid w:val="0"/>
      <w:sz w:val="24"/>
    </w:rPr>
  </w:style>
  <w:style w:type="character" w:customStyle="1" w:styleId="12">
    <w:name w:val="Основной шрифт абзаца1"/>
    <w:rsid w:val="00EF007B"/>
  </w:style>
  <w:style w:type="paragraph" w:customStyle="1" w:styleId="ad">
    <w:name w:val="Левый заголовок"/>
    <w:basedOn w:val="11"/>
    <w:next w:val="11"/>
    <w:rsid w:val="00EF007B"/>
    <w:pPr>
      <w:ind w:right="7088" w:firstLine="0"/>
    </w:pPr>
    <w:rPr>
      <w:rFonts w:ascii="Arial" w:hAnsi="Arial"/>
      <w:sz w:val="20"/>
    </w:rPr>
  </w:style>
  <w:style w:type="paragraph" w:customStyle="1" w:styleId="13">
    <w:name w:val="Шапка1"/>
    <w:basedOn w:val="11"/>
    <w:next w:val="11"/>
    <w:rsid w:val="00EF007B"/>
    <w:pPr>
      <w:ind w:firstLine="0"/>
      <w:jc w:val="center"/>
    </w:pPr>
    <w:rPr>
      <w:b/>
      <w:sz w:val="26"/>
    </w:rPr>
  </w:style>
  <w:style w:type="paragraph" w:customStyle="1" w:styleId="ae">
    <w:name w:val="Правый заголовок"/>
    <w:basedOn w:val="11"/>
    <w:rsid w:val="00EF007B"/>
    <w:pPr>
      <w:ind w:left="5528" w:firstLine="0"/>
      <w:jc w:val="left"/>
    </w:pPr>
    <w:rPr>
      <w:b/>
    </w:rPr>
  </w:style>
  <w:style w:type="paragraph" w:customStyle="1" w:styleId="14">
    <w:name w:val="Основной текст1"/>
    <w:basedOn w:val="11"/>
    <w:rsid w:val="00EF007B"/>
  </w:style>
  <w:style w:type="paragraph" w:styleId="af">
    <w:name w:val="Body Text Indent"/>
    <w:basedOn w:val="11"/>
    <w:link w:val="af0"/>
    <w:rsid w:val="00EF007B"/>
    <w:pPr>
      <w:spacing w:before="160" w:after="0" w:line="260" w:lineRule="atLeast"/>
      <w:ind w:firstLine="851"/>
      <w:jc w:val="left"/>
    </w:pPr>
    <w:rPr>
      <w:b/>
    </w:rPr>
  </w:style>
  <w:style w:type="character" w:customStyle="1" w:styleId="af0">
    <w:name w:val="Основной текст с отступом Знак"/>
    <w:basedOn w:val="a0"/>
    <w:link w:val="af"/>
    <w:rsid w:val="00EF007B"/>
    <w:rPr>
      <w:b/>
      <w:snapToGrid w:val="0"/>
      <w:sz w:val="24"/>
    </w:rPr>
  </w:style>
  <w:style w:type="paragraph" w:styleId="af1">
    <w:name w:val="Message Header"/>
    <w:basedOn w:val="11"/>
    <w:next w:val="11"/>
    <w:link w:val="af2"/>
    <w:rsid w:val="00EF007B"/>
    <w:pPr>
      <w:spacing w:after="0"/>
      <w:ind w:firstLine="0"/>
      <w:jc w:val="center"/>
    </w:pPr>
    <w:rPr>
      <w:b/>
      <w:sz w:val="26"/>
    </w:rPr>
  </w:style>
  <w:style w:type="character" w:customStyle="1" w:styleId="af2">
    <w:name w:val="Шапка Знак"/>
    <w:basedOn w:val="a0"/>
    <w:link w:val="af1"/>
    <w:rsid w:val="00EF007B"/>
    <w:rPr>
      <w:b/>
      <w:snapToGrid w:val="0"/>
      <w:sz w:val="26"/>
    </w:rPr>
  </w:style>
  <w:style w:type="paragraph" w:customStyle="1" w:styleId="af3">
    <w:name w:val="Знак"/>
    <w:basedOn w:val="a"/>
    <w:rsid w:val="00EF007B"/>
    <w:pPr>
      <w:spacing w:after="160" w:line="240" w:lineRule="exact"/>
    </w:pPr>
    <w:rPr>
      <w:rFonts w:ascii="Verdana" w:hAnsi="Verdana"/>
      <w:lang w:val="en-US" w:eastAsia="en-US"/>
    </w:rPr>
  </w:style>
  <w:style w:type="character" w:customStyle="1" w:styleId="s10">
    <w:name w:val="s_10"/>
    <w:basedOn w:val="a0"/>
    <w:rsid w:val="00EF007B"/>
  </w:style>
  <w:style w:type="paragraph" w:customStyle="1" w:styleId="af4">
    <w:name w:val="Содержимое таблицы"/>
    <w:basedOn w:val="a"/>
    <w:rsid w:val="00EF007B"/>
    <w:pPr>
      <w:suppressLineNumbers/>
      <w:suppressAutoHyphens/>
    </w:pPr>
    <w:rPr>
      <w:lang w:eastAsia="zh-CN"/>
    </w:rPr>
  </w:style>
  <w:style w:type="paragraph" w:customStyle="1" w:styleId="ConsPlusDocList">
    <w:name w:val="ConsPlusDocList"/>
    <w:next w:val="a"/>
    <w:rsid w:val="00EF007B"/>
    <w:pPr>
      <w:widowControl w:val="0"/>
      <w:suppressAutoHyphens/>
      <w:autoSpaceDE w:val="0"/>
    </w:pPr>
    <w:rPr>
      <w:rFonts w:ascii="Arial" w:eastAsia="Arial" w:hAnsi="Arial" w:cs="Arial"/>
      <w:lang w:eastAsia="zh-CN" w:bidi="hi-IN"/>
    </w:rPr>
  </w:style>
  <w:style w:type="paragraph" w:customStyle="1" w:styleId="af5">
    <w:name w:val="Нормальный (таблица)"/>
    <w:basedOn w:val="a"/>
    <w:next w:val="a"/>
    <w:uiPriority w:val="99"/>
    <w:rsid w:val="00EF007B"/>
    <w:pPr>
      <w:widowControl w:val="0"/>
      <w:autoSpaceDE w:val="0"/>
      <w:autoSpaceDN w:val="0"/>
      <w:adjustRightInd w:val="0"/>
      <w:jc w:val="both"/>
    </w:pPr>
    <w:rPr>
      <w:sz w:val="24"/>
      <w:szCs w:val="24"/>
    </w:rPr>
  </w:style>
  <w:style w:type="paragraph" w:customStyle="1" w:styleId="ConsNormal">
    <w:name w:val="ConsNormal"/>
    <w:rsid w:val="00EF007B"/>
    <w:pPr>
      <w:autoSpaceDE w:val="0"/>
      <w:autoSpaceDN w:val="0"/>
      <w:adjustRightInd w:val="0"/>
      <w:ind w:firstLine="720"/>
    </w:pPr>
    <w:rPr>
      <w:sz w:val="28"/>
      <w:szCs w:val="28"/>
    </w:rPr>
  </w:style>
  <w:style w:type="paragraph" w:customStyle="1" w:styleId="ConsPlusCell">
    <w:name w:val="ConsPlusCell"/>
    <w:rsid w:val="00EF007B"/>
    <w:pPr>
      <w:widowControl w:val="0"/>
      <w:suppressAutoHyphens/>
      <w:autoSpaceDE w:val="0"/>
    </w:pPr>
    <w:rPr>
      <w:rFonts w:ascii="Arial" w:hAnsi="Arial" w:cs="Arial"/>
      <w:lang w:eastAsia="zh-CN"/>
    </w:rPr>
  </w:style>
  <w:style w:type="table" w:styleId="af6">
    <w:name w:val="Table Grid"/>
    <w:basedOn w:val="a1"/>
    <w:rsid w:val="00C75F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Обычный4"/>
    <w:rsid w:val="00ED4874"/>
    <w:pPr>
      <w:snapToGrid w:val="0"/>
      <w:spacing w:after="120"/>
      <w:ind w:firstLine="709"/>
      <w:jc w:val="both"/>
    </w:pPr>
    <w:rPr>
      <w:sz w:val="24"/>
    </w:rPr>
  </w:style>
  <w:style w:type="paragraph" w:customStyle="1" w:styleId="ConsPlusNonformat">
    <w:name w:val="ConsPlusNonformat"/>
    <w:rsid w:val="00EF5063"/>
    <w:pPr>
      <w:widowControl w:val="0"/>
      <w:autoSpaceDE w:val="0"/>
      <w:autoSpaceDN w:val="0"/>
    </w:pPr>
    <w:rPr>
      <w:rFonts w:ascii="Courier New" w:hAnsi="Courier New" w:cs="Courier New"/>
    </w:rPr>
  </w:style>
  <w:style w:type="paragraph" w:customStyle="1" w:styleId="ConsPlusTitle">
    <w:name w:val="ConsPlusTitle"/>
    <w:rsid w:val="00EF5063"/>
    <w:pPr>
      <w:widowControl w:val="0"/>
      <w:autoSpaceDE w:val="0"/>
      <w:autoSpaceDN w:val="0"/>
    </w:pPr>
    <w:rPr>
      <w:rFonts w:ascii="Calibri" w:hAnsi="Calibri" w:cs="Calibri"/>
      <w:b/>
      <w:sz w:val="22"/>
    </w:rPr>
  </w:style>
  <w:style w:type="paragraph" w:customStyle="1" w:styleId="ConsPlusTitlePage">
    <w:name w:val="ConsPlusTitlePage"/>
    <w:rsid w:val="00EF5063"/>
    <w:pPr>
      <w:widowControl w:val="0"/>
      <w:autoSpaceDE w:val="0"/>
      <w:autoSpaceDN w:val="0"/>
    </w:pPr>
    <w:rPr>
      <w:rFonts w:ascii="Tahoma" w:hAnsi="Tahoma" w:cs="Tahoma"/>
    </w:rPr>
  </w:style>
  <w:style w:type="paragraph" w:customStyle="1" w:styleId="ConsPlusJurTerm">
    <w:name w:val="ConsPlusJurTerm"/>
    <w:rsid w:val="00EF5063"/>
    <w:pPr>
      <w:widowControl w:val="0"/>
      <w:autoSpaceDE w:val="0"/>
      <w:autoSpaceDN w:val="0"/>
    </w:pPr>
    <w:rPr>
      <w:rFonts w:ascii="Tahoma" w:hAnsi="Tahoma" w:cs="Tahoma"/>
      <w:sz w:val="22"/>
    </w:rPr>
  </w:style>
  <w:style w:type="paragraph" w:customStyle="1" w:styleId="ConsPlusTextList">
    <w:name w:val="ConsPlusTextList"/>
    <w:rsid w:val="00EF5063"/>
    <w:pPr>
      <w:widowControl w:val="0"/>
      <w:autoSpaceDE w:val="0"/>
      <w:autoSpaceDN w:val="0"/>
    </w:pPr>
    <w:rPr>
      <w:rFonts w:ascii="Arial" w:hAnsi="Arial" w:cs="Arial"/>
    </w:rPr>
  </w:style>
  <w:style w:type="character" w:styleId="af7">
    <w:name w:val="FollowedHyperlink"/>
    <w:basedOn w:val="a0"/>
    <w:uiPriority w:val="99"/>
    <w:semiHidden/>
    <w:unhideWhenUsed/>
    <w:rsid w:val="00EF5063"/>
    <w:rPr>
      <w:color w:val="800080" w:themeColor="followedHyperlink"/>
      <w:u w:val="single"/>
    </w:rPr>
  </w:style>
  <w:style w:type="character" w:customStyle="1" w:styleId="Normal">
    <w:name w:val="Normal Знак"/>
    <w:link w:val="11"/>
    <w:rsid w:val="00360101"/>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Web)" w:uiPriority="99"/>
    <w:lsdException w:name="Normal Table" w:semiHidden="0" w:unhideWhenUsed="0"/>
    <w:lsdException w:name="No List" w:uiPriority="99"/>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E01"/>
  </w:style>
  <w:style w:type="paragraph" w:styleId="4">
    <w:name w:val="heading 4"/>
    <w:basedOn w:val="a"/>
    <w:next w:val="a"/>
    <w:link w:val="40"/>
    <w:qFormat/>
    <w:rsid w:val="00EF007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F007B"/>
    <w:rPr>
      <w:b/>
      <w:bCs/>
      <w:sz w:val="28"/>
      <w:szCs w:val="28"/>
    </w:rPr>
  </w:style>
  <w:style w:type="paragraph" w:customStyle="1" w:styleId="a3">
    <w:name w:val="Левая подпись"/>
    <w:basedOn w:val="a"/>
    <w:rsid w:val="004728BB"/>
    <w:pPr>
      <w:ind w:right="6521"/>
    </w:pPr>
    <w:rPr>
      <w:sz w:val="24"/>
    </w:rPr>
  </w:style>
  <w:style w:type="paragraph" w:customStyle="1" w:styleId="1">
    <w:name w:val="Верхний колонтитул1"/>
    <w:basedOn w:val="a"/>
    <w:rsid w:val="004728BB"/>
    <w:pPr>
      <w:tabs>
        <w:tab w:val="center" w:pos="4536"/>
        <w:tab w:val="right" w:pos="9072"/>
      </w:tabs>
      <w:spacing w:after="120"/>
      <w:ind w:firstLine="709"/>
      <w:jc w:val="both"/>
    </w:pPr>
    <w:rPr>
      <w:sz w:val="24"/>
    </w:rPr>
  </w:style>
  <w:style w:type="character" w:customStyle="1" w:styleId="10">
    <w:name w:val="Номер страницы1"/>
    <w:basedOn w:val="a0"/>
    <w:rsid w:val="004728BB"/>
    <w:rPr>
      <w:rFonts w:cs="Times New Roman"/>
    </w:rPr>
  </w:style>
  <w:style w:type="paragraph" w:customStyle="1" w:styleId="3">
    <w:name w:val="Обычный3"/>
    <w:rsid w:val="004728BB"/>
    <w:pPr>
      <w:ind w:firstLine="709"/>
      <w:jc w:val="both"/>
    </w:pPr>
    <w:rPr>
      <w:sz w:val="24"/>
    </w:rPr>
  </w:style>
  <w:style w:type="paragraph" w:customStyle="1" w:styleId="ConsPlusNormal">
    <w:name w:val="ConsPlusNormal"/>
    <w:rsid w:val="004728BB"/>
    <w:pPr>
      <w:widowControl w:val="0"/>
      <w:autoSpaceDE w:val="0"/>
      <w:autoSpaceDN w:val="0"/>
      <w:adjustRightInd w:val="0"/>
      <w:ind w:firstLine="720"/>
    </w:pPr>
    <w:rPr>
      <w:rFonts w:ascii="Arial" w:hAnsi="Arial" w:cs="Arial"/>
    </w:rPr>
  </w:style>
  <w:style w:type="paragraph" w:customStyle="1" w:styleId="a4">
    <w:name w:val="Знак Знак Знак Знак Знак Знак Знак Знак Знак Знак Знак Знак"/>
    <w:basedOn w:val="a"/>
    <w:rsid w:val="00503D45"/>
    <w:pPr>
      <w:spacing w:after="160" w:line="240" w:lineRule="exact"/>
    </w:pPr>
    <w:rPr>
      <w:rFonts w:ascii="Verdana" w:hAnsi="Verdana" w:cs="Verdana"/>
      <w:lang w:val="en-US" w:eastAsia="en-US"/>
    </w:rPr>
  </w:style>
  <w:style w:type="character" w:styleId="a5">
    <w:name w:val="Hyperlink"/>
    <w:rsid w:val="00503D45"/>
    <w:rPr>
      <w:color w:val="0000FF"/>
      <w:u w:val="single"/>
    </w:rPr>
  </w:style>
  <w:style w:type="paragraph" w:customStyle="1" w:styleId="2">
    <w:name w:val="Обычный2"/>
    <w:rsid w:val="00503D45"/>
    <w:pPr>
      <w:spacing w:after="120"/>
      <w:ind w:firstLine="709"/>
      <w:jc w:val="both"/>
    </w:pPr>
    <w:rPr>
      <w:rFonts w:eastAsia="Calibri"/>
      <w:sz w:val="24"/>
      <w:szCs w:val="24"/>
    </w:rPr>
  </w:style>
  <w:style w:type="paragraph" w:styleId="a6">
    <w:name w:val="Balloon Text"/>
    <w:basedOn w:val="a"/>
    <w:link w:val="a7"/>
    <w:semiHidden/>
    <w:rsid w:val="00A9384D"/>
    <w:rPr>
      <w:rFonts w:ascii="Tahoma" w:hAnsi="Tahoma" w:cs="Tahoma"/>
      <w:sz w:val="16"/>
      <w:szCs w:val="16"/>
    </w:rPr>
  </w:style>
  <w:style w:type="character" w:customStyle="1" w:styleId="a7">
    <w:name w:val="Текст выноски Знак"/>
    <w:basedOn w:val="a0"/>
    <w:link w:val="a6"/>
    <w:semiHidden/>
    <w:rsid w:val="00EF007B"/>
    <w:rPr>
      <w:rFonts w:ascii="Tahoma" w:hAnsi="Tahoma" w:cs="Tahoma"/>
      <w:sz w:val="16"/>
      <w:szCs w:val="16"/>
    </w:rPr>
  </w:style>
  <w:style w:type="paragraph" w:styleId="a8">
    <w:name w:val="List Paragraph"/>
    <w:basedOn w:val="a"/>
    <w:uiPriority w:val="34"/>
    <w:qFormat/>
    <w:rsid w:val="00BC39E8"/>
    <w:pPr>
      <w:ind w:left="720"/>
      <w:contextualSpacing/>
    </w:pPr>
  </w:style>
  <w:style w:type="paragraph" w:styleId="a9">
    <w:name w:val="header"/>
    <w:basedOn w:val="a"/>
    <w:link w:val="aa"/>
    <w:unhideWhenUsed/>
    <w:rsid w:val="00082F2D"/>
    <w:pPr>
      <w:tabs>
        <w:tab w:val="center" w:pos="4677"/>
        <w:tab w:val="right" w:pos="9355"/>
      </w:tabs>
    </w:pPr>
  </w:style>
  <w:style w:type="character" w:customStyle="1" w:styleId="aa">
    <w:name w:val="Верхний колонтитул Знак"/>
    <w:basedOn w:val="a0"/>
    <w:link w:val="a9"/>
    <w:rsid w:val="00082F2D"/>
  </w:style>
  <w:style w:type="paragraph" w:styleId="ab">
    <w:name w:val="footer"/>
    <w:basedOn w:val="a"/>
    <w:link w:val="ac"/>
    <w:unhideWhenUsed/>
    <w:rsid w:val="00082F2D"/>
    <w:pPr>
      <w:tabs>
        <w:tab w:val="center" w:pos="4677"/>
        <w:tab w:val="right" w:pos="9355"/>
      </w:tabs>
    </w:pPr>
  </w:style>
  <w:style w:type="character" w:customStyle="1" w:styleId="ac">
    <w:name w:val="Нижний колонтитул Знак"/>
    <w:basedOn w:val="a0"/>
    <w:link w:val="ab"/>
    <w:rsid w:val="00082F2D"/>
  </w:style>
  <w:style w:type="paragraph" w:customStyle="1" w:styleId="11">
    <w:name w:val="Обычный1"/>
    <w:link w:val="Normal"/>
    <w:rsid w:val="00EF007B"/>
    <w:pPr>
      <w:spacing w:after="120"/>
      <w:ind w:firstLine="709"/>
      <w:jc w:val="both"/>
    </w:pPr>
    <w:rPr>
      <w:snapToGrid w:val="0"/>
      <w:sz w:val="24"/>
    </w:rPr>
  </w:style>
  <w:style w:type="character" w:customStyle="1" w:styleId="12">
    <w:name w:val="Основной шрифт абзаца1"/>
    <w:rsid w:val="00EF007B"/>
  </w:style>
  <w:style w:type="paragraph" w:customStyle="1" w:styleId="ad">
    <w:name w:val="Левый заголовок"/>
    <w:basedOn w:val="11"/>
    <w:next w:val="11"/>
    <w:rsid w:val="00EF007B"/>
    <w:pPr>
      <w:ind w:right="7088" w:firstLine="0"/>
    </w:pPr>
    <w:rPr>
      <w:rFonts w:ascii="Arial" w:hAnsi="Arial"/>
      <w:sz w:val="20"/>
    </w:rPr>
  </w:style>
  <w:style w:type="paragraph" w:customStyle="1" w:styleId="13">
    <w:name w:val="Шапка1"/>
    <w:basedOn w:val="11"/>
    <w:next w:val="11"/>
    <w:rsid w:val="00EF007B"/>
    <w:pPr>
      <w:ind w:firstLine="0"/>
      <w:jc w:val="center"/>
    </w:pPr>
    <w:rPr>
      <w:b/>
      <w:sz w:val="26"/>
    </w:rPr>
  </w:style>
  <w:style w:type="paragraph" w:customStyle="1" w:styleId="ae">
    <w:name w:val="Правый заголовок"/>
    <w:basedOn w:val="11"/>
    <w:rsid w:val="00EF007B"/>
    <w:pPr>
      <w:ind w:left="5528" w:firstLine="0"/>
      <w:jc w:val="left"/>
    </w:pPr>
    <w:rPr>
      <w:b/>
    </w:rPr>
  </w:style>
  <w:style w:type="paragraph" w:customStyle="1" w:styleId="14">
    <w:name w:val="Основной текст1"/>
    <w:basedOn w:val="11"/>
    <w:rsid w:val="00EF007B"/>
  </w:style>
  <w:style w:type="paragraph" w:styleId="af">
    <w:name w:val="Body Text Indent"/>
    <w:basedOn w:val="11"/>
    <w:link w:val="af0"/>
    <w:rsid w:val="00EF007B"/>
    <w:pPr>
      <w:spacing w:before="160" w:after="0" w:line="260" w:lineRule="atLeast"/>
      <w:ind w:firstLine="851"/>
      <w:jc w:val="left"/>
    </w:pPr>
    <w:rPr>
      <w:b/>
    </w:rPr>
  </w:style>
  <w:style w:type="character" w:customStyle="1" w:styleId="af0">
    <w:name w:val="Основной текст с отступом Знак"/>
    <w:basedOn w:val="a0"/>
    <w:link w:val="af"/>
    <w:rsid w:val="00EF007B"/>
    <w:rPr>
      <w:b/>
      <w:snapToGrid w:val="0"/>
      <w:sz w:val="24"/>
    </w:rPr>
  </w:style>
  <w:style w:type="paragraph" w:styleId="af1">
    <w:name w:val="Message Header"/>
    <w:basedOn w:val="11"/>
    <w:next w:val="11"/>
    <w:link w:val="af2"/>
    <w:rsid w:val="00EF007B"/>
    <w:pPr>
      <w:spacing w:after="0"/>
      <w:ind w:firstLine="0"/>
      <w:jc w:val="center"/>
    </w:pPr>
    <w:rPr>
      <w:b/>
      <w:sz w:val="26"/>
    </w:rPr>
  </w:style>
  <w:style w:type="character" w:customStyle="1" w:styleId="af2">
    <w:name w:val="Шапка Знак"/>
    <w:basedOn w:val="a0"/>
    <w:link w:val="af1"/>
    <w:rsid w:val="00EF007B"/>
    <w:rPr>
      <w:b/>
      <w:snapToGrid w:val="0"/>
      <w:sz w:val="26"/>
    </w:rPr>
  </w:style>
  <w:style w:type="paragraph" w:customStyle="1" w:styleId="af3">
    <w:name w:val="Знак"/>
    <w:basedOn w:val="a"/>
    <w:rsid w:val="00EF007B"/>
    <w:pPr>
      <w:spacing w:after="160" w:line="240" w:lineRule="exact"/>
    </w:pPr>
    <w:rPr>
      <w:rFonts w:ascii="Verdana" w:hAnsi="Verdana"/>
      <w:lang w:val="en-US" w:eastAsia="en-US"/>
    </w:rPr>
  </w:style>
  <w:style w:type="character" w:customStyle="1" w:styleId="s10">
    <w:name w:val="s_10"/>
    <w:basedOn w:val="a0"/>
    <w:rsid w:val="00EF007B"/>
  </w:style>
  <w:style w:type="paragraph" w:customStyle="1" w:styleId="af4">
    <w:name w:val="Содержимое таблицы"/>
    <w:basedOn w:val="a"/>
    <w:rsid w:val="00EF007B"/>
    <w:pPr>
      <w:suppressLineNumbers/>
      <w:suppressAutoHyphens/>
    </w:pPr>
    <w:rPr>
      <w:lang w:eastAsia="zh-CN"/>
    </w:rPr>
  </w:style>
  <w:style w:type="paragraph" w:customStyle="1" w:styleId="ConsPlusDocList">
    <w:name w:val="ConsPlusDocList"/>
    <w:next w:val="a"/>
    <w:rsid w:val="00EF007B"/>
    <w:pPr>
      <w:widowControl w:val="0"/>
      <w:suppressAutoHyphens/>
      <w:autoSpaceDE w:val="0"/>
    </w:pPr>
    <w:rPr>
      <w:rFonts w:ascii="Arial" w:eastAsia="Arial" w:hAnsi="Arial" w:cs="Arial"/>
      <w:lang w:eastAsia="zh-CN" w:bidi="hi-IN"/>
    </w:rPr>
  </w:style>
  <w:style w:type="paragraph" w:customStyle="1" w:styleId="af5">
    <w:name w:val="Нормальный (таблица)"/>
    <w:basedOn w:val="a"/>
    <w:next w:val="a"/>
    <w:uiPriority w:val="99"/>
    <w:rsid w:val="00EF007B"/>
    <w:pPr>
      <w:widowControl w:val="0"/>
      <w:autoSpaceDE w:val="0"/>
      <w:autoSpaceDN w:val="0"/>
      <w:adjustRightInd w:val="0"/>
      <w:jc w:val="both"/>
    </w:pPr>
    <w:rPr>
      <w:sz w:val="24"/>
      <w:szCs w:val="24"/>
    </w:rPr>
  </w:style>
  <w:style w:type="paragraph" w:customStyle="1" w:styleId="ConsNormal">
    <w:name w:val="ConsNormal"/>
    <w:rsid w:val="00EF007B"/>
    <w:pPr>
      <w:autoSpaceDE w:val="0"/>
      <w:autoSpaceDN w:val="0"/>
      <w:adjustRightInd w:val="0"/>
      <w:ind w:firstLine="720"/>
    </w:pPr>
    <w:rPr>
      <w:sz w:val="28"/>
      <w:szCs w:val="28"/>
    </w:rPr>
  </w:style>
  <w:style w:type="paragraph" w:customStyle="1" w:styleId="ConsPlusCell">
    <w:name w:val="ConsPlusCell"/>
    <w:rsid w:val="00EF007B"/>
    <w:pPr>
      <w:widowControl w:val="0"/>
      <w:suppressAutoHyphens/>
      <w:autoSpaceDE w:val="0"/>
    </w:pPr>
    <w:rPr>
      <w:rFonts w:ascii="Arial" w:hAnsi="Arial" w:cs="Arial"/>
      <w:lang w:eastAsia="zh-CN"/>
    </w:rPr>
  </w:style>
  <w:style w:type="table" w:styleId="af6">
    <w:name w:val="Table Grid"/>
    <w:basedOn w:val="a1"/>
    <w:rsid w:val="00C75F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Обычный4"/>
    <w:rsid w:val="00ED4874"/>
    <w:pPr>
      <w:snapToGrid w:val="0"/>
      <w:spacing w:after="120"/>
      <w:ind w:firstLine="709"/>
      <w:jc w:val="both"/>
    </w:pPr>
    <w:rPr>
      <w:sz w:val="24"/>
    </w:rPr>
  </w:style>
  <w:style w:type="paragraph" w:customStyle="1" w:styleId="ConsPlusNonformat">
    <w:name w:val="ConsPlusNonformat"/>
    <w:rsid w:val="00EF5063"/>
    <w:pPr>
      <w:widowControl w:val="0"/>
      <w:autoSpaceDE w:val="0"/>
      <w:autoSpaceDN w:val="0"/>
    </w:pPr>
    <w:rPr>
      <w:rFonts w:ascii="Courier New" w:hAnsi="Courier New" w:cs="Courier New"/>
    </w:rPr>
  </w:style>
  <w:style w:type="paragraph" w:customStyle="1" w:styleId="ConsPlusTitle">
    <w:name w:val="ConsPlusTitle"/>
    <w:rsid w:val="00EF5063"/>
    <w:pPr>
      <w:widowControl w:val="0"/>
      <w:autoSpaceDE w:val="0"/>
      <w:autoSpaceDN w:val="0"/>
    </w:pPr>
    <w:rPr>
      <w:rFonts w:ascii="Calibri" w:hAnsi="Calibri" w:cs="Calibri"/>
      <w:b/>
      <w:sz w:val="22"/>
    </w:rPr>
  </w:style>
  <w:style w:type="paragraph" w:customStyle="1" w:styleId="ConsPlusTitlePage">
    <w:name w:val="ConsPlusTitlePage"/>
    <w:rsid w:val="00EF5063"/>
    <w:pPr>
      <w:widowControl w:val="0"/>
      <w:autoSpaceDE w:val="0"/>
      <w:autoSpaceDN w:val="0"/>
    </w:pPr>
    <w:rPr>
      <w:rFonts w:ascii="Tahoma" w:hAnsi="Tahoma" w:cs="Tahoma"/>
    </w:rPr>
  </w:style>
  <w:style w:type="paragraph" w:customStyle="1" w:styleId="ConsPlusJurTerm">
    <w:name w:val="ConsPlusJurTerm"/>
    <w:rsid w:val="00EF5063"/>
    <w:pPr>
      <w:widowControl w:val="0"/>
      <w:autoSpaceDE w:val="0"/>
      <w:autoSpaceDN w:val="0"/>
    </w:pPr>
    <w:rPr>
      <w:rFonts w:ascii="Tahoma" w:hAnsi="Tahoma" w:cs="Tahoma"/>
      <w:sz w:val="22"/>
    </w:rPr>
  </w:style>
  <w:style w:type="paragraph" w:customStyle="1" w:styleId="ConsPlusTextList">
    <w:name w:val="ConsPlusTextList"/>
    <w:rsid w:val="00EF5063"/>
    <w:pPr>
      <w:widowControl w:val="0"/>
      <w:autoSpaceDE w:val="0"/>
      <w:autoSpaceDN w:val="0"/>
    </w:pPr>
    <w:rPr>
      <w:rFonts w:ascii="Arial" w:hAnsi="Arial" w:cs="Arial"/>
    </w:rPr>
  </w:style>
  <w:style w:type="character" w:styleId="af7">
    <w:name w:val="FollowedHyperlink"/>
    <w:basedOn w:val="a0"/>
    <w:uiPriority w:val="99"/>
    <w:semiHidden/>
    <w:unhideWhenUsed/>
    <w:rsid w:val="00EF5063"/>
    <w:rPr>
      <w:color w:val="800080" w:themeColor="followedHyperlink"/>
      <w:u w:val="single"/>
    </w:rPr>
  </w:style>
  <w:style w:type="character" w:customStyle="1" w:styleId="Normal">
    <w:name w:val="Normal Знак"/>
    <w:link w:val="11"/>
    <w:rsid w:val="00360101"/>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624663">
      <w:bodyDiv w:val="1"/>
      <w:marLeft w:val="0"/>
      <w:marRight w:val="0"/>
      <w:marTop w:val="0"/>
      <w:marBottom w:val="0"/>
      <w:divBdr>
        <w:top w:val="none" w:sz="0" w:space="0" w:color="auto"/>
        <w:left w:val="none" w:sz="0" w:space="0" w:color="auto"/>
        <w:bottom w:val="none" w:sz="0" w:space="0" w:color="auto"/>
        <w:right w:val="none" w:sz="0" w:space="0" w:color="auto"/>
      </w:divBdr>
    </w:div>
    <w:div w:id="170370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99EECD9B4C0EACFC426675672E7B07B43FD14F132080D4D48A0C41181CF010E048451FF5DBB6B09B81817CC32A389E7BECB730C59U0g8B" TargetMode="External"/><Relationship Id="rId21" Type="http://schemas.openxmlformats.org/officeDocument/2006/relationships/hyperlink" Target="consultantplus://offline/ref=8E092C619965EB52A390AE1BFF9724372CA05E6FA69401A79A5F19306A03D16C831668EDA6D4085F7C7352K975M" TargetMode="External"/><Relationship Id="rId42" Type="http://schemas.openxmlformats.org/officeDocument/2006/relationships/hyperlink" Target="consultantplus://offline/ref=8E092C619965EB52A390B016E9FB7B3B29AB006AA59C08F5C300426D3DK07AM" TargetMode="External"/><Relationship Id="rId63" Type="http://schemas.openxmlformats.org/officeDocument/2006/relationships/hyperlink" Target="consultantplus://offline/ref=D65FBFFE2D74075808A6030315E2A912DD197B8580DB3A93AFE2B173F079E3E045AB102A493FBEB9CEBB1D57D7D261E2FCAB8C4CF7qBY8E" TargetMode="External"/><Relationship Id="rId84" Type="http://schemas.openxmlformats.org/officeDocument/2006/relationships/hyperlink" Target="consultantplus://offline/ref=93C137160EC36BC1CA8DA619CBE938640D7E5BF381C9AE0393E1FA6E4A2D6C80BF27494DD8A1AAD400C11D08BD0F445161B9CA3A1783998CN3J6E" TargetMode="External"/><Relationship Id="rId138" Type="http://schemas.openxmlformats.org/officeDocument/2006/relationships/hyperlink" Target="consultantplus://offline/ref=F99EECD9B4C0EACFC426675672E7B07B43FD14F132080D4D48A0C41181CF010E048451FF52BC6B09B81817CC32A389E7BECB730C59U0g8B" TargetMode="External"/><Relationship Id="rId159" Type="http://schemas.openxmlformats.org/officeDocument/2006/relationships/hyperlink" Target="consultantplus://offline/ref=B105A320F70785EEECA03E65CF3660A08ED047B896D1C851D1DBFAA90A90DE134D5C088BD10FAEB0963A074B7DEC94E5953CEC4A15U5ZFC" TargetMode="External"/><Relationship Id="rId170" Type="http://schemas.openxmlformats.org/officeDocument/2006/relationships/hyperlink" Target="consultantplus://offline/ref=3E94ABAF9D18BF72601A4E2ADA15DA5BC207B93F3C96E5C1F4B1B1E98D72CB1536421C6C03171078FCB384AE4B7479CE98A4B53563pD3CG" TargetMode="External"/><Relationship Id="rId191" Type="http://schemas.openxmlformats.org/officeDocument/2006/relationships/hyperlink" Target="consultantplus://offline/ref=8E092C619965EB52A390B016E9FB7B3B29AB006AA59C08F5C300426D3DK07AM" TargetMode="External"/><Relationship Id="rId205" Type="http://schemas.openxmlformats.org/officeDocument/2006/relationships/hyperlink" Target="consultantplus://offline/ref=D65FBFFE2D74075808A6030315E2A912DD197B8580DB3A93AFE2B173F079E3E045AB10294B36BEB9CEBB1D57D7D261E2FCAB8C4CF7qBY8E" TargetMode="External"/><Relationship Id="rId226" Type="http://schemas.openxmlformats.org/officeDocument/2006/relationships/hyperlink" Target="consultantplus://offline/ref=D65FBFFE2D74075808A6030315E2A912DD197B8580DB3A93AFE2B173F079E3E045AB102A493FBEB9CEBB1D57D7D261E2FCAB8C4CF7qBY8E" TargetMode="External"/><Relationship Id="rId247" Type="http://schemas.openxmlformats.org/officeDocument/2006/relationships/hyperlink" Target="consultantplus://offline/ref=4C42D7DB4932BCC77886F3484AD835D15D3EEDB47148B5F7B1B1C6D5FDCA61C49310BCF5AFE43C65B8EFF3211557FC11B16B42ECA5ABBF62nFD9K" TargetMode="External"/><Relationship Id="rId107" Type="http://schemas.openxmlformats.org/officeDocument/2006/relationships/hyperlink" Target="consultantplus://offline/ref=422B7261D83B38507C933B7F56170479D394823CB1A07A2252C9089686D8ABE9F94C1BBB4D8DB14BE452D9946B3F0319BBBBE6EF8A01iEB" TargetMode="External"/><Relationship Id="rId11" Type="http://schemas.openxmlformats.org/officeDocument/2006/relationships/hyperlink" Target="consultantplus://offline/ref=8E092C619965EB52A390B016E9FB7B3B29AB006BAF9A08F5C300426D3D0ADB3BC45931AFE2D90C5EK77DM" TargetMode="External"/><Relationship Id="rId32" Type="http://schemas.openxmlformats.org/officeDocument/2006/relationships/hyperlink" Target="consultantplus://offline/ref=D65FBFFE2D74075808A6030315E2A912DD197B8580DB3A93AFE2B173F079E3E045AB10284F31BEB9CEBB1D57D7D261E2FCAB8C4CF7qBY8E" TargetMode="External"/><Relationship Id="rId53" Type="http://schemas.openxmlformats.org/officeDocument/2006/relationships/hyperlink" Target="consultantplus://offline/ref=C1DC5DDDABD9620289DF3E1EAEF010BA47D57EED3C8A9D03386331594D9CFA582E7029CEF7887786341BA90114335A706BCB5B39820C00DEj3SCE" TargetMode="External"/><Relationship Id="rId74" Type="http://schemas.openxmlformats.org/officeDocument/2006/relationships/hyperlink" Target="consultantplus://offline/ref=D65FBFFE2D74075808A6030315E2A912DD197B8580DB3A93AFE2B173F079E3E045AB10294B36BEB9CEBB1D57D7D261E2FCAB8C4CF7qBY8E" TargetMode="External"/><Relationship Id="rId128" Type="http://schemas.openxmlformats.org/officeDocument/2006/relationships/hyperlink" Target="consultantplus://offline/ref=F99EECD9B4C0EACFC426675672E7B07B43FD14F132080D4D48A0C41181CF010E048451FF5DBB6B09B81817CC32A389E7BECB730C59U0g8B" TargetMode="External"/><Relationship Id="rId149" Type="http://schemas.openxmlformats.org/officeDocument/2006/relationships/hyperlink" Target="consultantplus://offline/ref=93C137160EC36BC1CA8DA619CBE938640D7E5BF381C9AE0393E1FA6E4A2D6C80BF27494DD8A1AAD400C11D08BD0F445161B9CA3A1783998CN3J6E" TargetMode="External"/><Relationship Id="rId5" Type="http://schemas.openxmlformats.org/officeDocument/2006/relationships/settings" Target="settings.xml"/><Relationship Id="rId95" Type="http://schemas.openxmlformats.org/officeDocument/2006/relationships/hyperlink" Target="consultantplus://offline/ref=93C137160EC36BC1CA8DA619CBE938640D7E5BF381C9AE0393E1FA6E4A2D6C80BF27494DD8A1AAD705C11D08BD0F445161B9CA3A1783998CN3J6E" TargetMode="External"/><Relationship Id="rId160" Type="http://schemas.openxmlformats.org/officeDocument/2006/relationships/hyperlink" Target="consultantplus://offline/ref=D65FBFFE2D74075808A6030315E2A912DD197B8580DB3A93AFE2B173F079E3E045AB102A493FBEB9CEBB1D57D7D261E2FCAB8C4CF7qBY8E" TargetMode="External"/><Relationship Id="rId181" Type="http://schemas.openxmlformats.org/officeDocument/2006/relationships/hyperlink" Target="consultantplus://offline/ref=6097316EB86FE7D658C7250C51237976DCDB8B682D1E0095770FE370DC331A322BBCC54AFDA88CD61FDE1AEF1637533EF58563F74EBF1A37e5I8H" TargetMode="External"/><Relationship Id="rId216" Type="http://schemas.openxmlformats.org/officeDocument/2006/relationships/hyperlink" Target="consultantplus://offline/ref=D65FBFFE2D74075808A6030315E2A912DD197B8580DB3A93AFE2B173F079E3E045AB10284F31BEB9CEBB1D57D7D261E2FCAB8C4CF7qBY8E" TargetMode="External"/><Relationship Id="rId237" Type="http://schemas.openxmlformats.org/officeDocument/2006/relationships/hyperlink" Target="consultantplus://offline/ref=D65FBFFE2D74075808A6030315E2A912DD197B8580DB3A93AFE2B173F079E3E045AB10294B36BEB9CEBB1D57D7D261E2FCAB8C4CF7qBY8E" TargetMode="External"/><Relationship Id="rId22" Type="http://schemas.openxmlformats.org/officeDocument/2006/relationships/hyperlink" Target="consultantplus://offline/ref=8E092C619965EB52A390AE1BFF9724372CA05E6FA59D04A79F5F19306A03D16CK873M" TargetMode="External"/><Relationship Id="rId43" Type="http://schemas.openxmlformats.org/officeDocument/2006/relationships/hyperlink" Target="consultantplus://offline/ref=DAC1460B808F0F759341DDBAA03AE1E6CC44CA5B1E352632D3FCC63AF0AF2394D1D32F990A981138F53155466806A0CC6CC873B8D5ECCE9BBD4ED" TargetMode="External"/><Relationship Id="rId64" Type="http://schemas.openxmlformats.org/officeDocument/2006/relationships/hyperlink" Target="consultantplus://offline/ref=D65FBFFE2D74075808A6030315E2A912DD197B8580DB3A93AFE2B173F079E3E045AB10294B36BEB9CEBB1D57D7D261E2FCAB8C4CF7qBY8E" TargetMode="External"/><Relationship Id="rId118" Type="http://schemas.openxmlformats.org/officeDocument/2006/relationships/hyperlink" Target="consultantplus://offline/ref=422B7261D83B38507C933B7F56170479D394823CB1A07A2252C9089686D8ABE9F94C1BB84F84B14BE452D9946B3F0319BBBBE6EF8A01iEB" TargetMode="External"/><Relationship Id="rId139" Type="http://schemas.openxmlformats.org/officeDocument/2006/relationships/hyperlink" Target="consultantplus://offline/ref=F99EECD9B4C0EACFC426675672E7B07B43FD14F132080D4D48A0C41181CF010E048451FF5DBB6B09B81817CC32A389E7BECB730C59U0g8B" TargetMode="External"/><Relationship Id="rId85" Type="http://schemas.openxmlformats.org/officeDocument/2006/relationships/hyperlink" Target="consultantplus://offline/ref=D65FBFFE2D74075808A6030315E2A912DD197B8580DB3A93AFE2B173F079E3E045AB102A493FBEB9CEBB1D57D7D261E2FCAB8C4CF7qBY8E" TargetMode="External"/><Relationship Id="rId150" Type="http://schemas.openxmlformats.org/officeDocument/2006/relationships/hyperlink" Target="consultantplus://offline/ref=D65FBFFE2D74075808A6030315E2A912DD197B8580DB3A93AFE2B173F079E3E045AB102A493FBEB9CEBB1D57D7D261E2FCAB8C4CF7qBY8E" TargetMode="External"/><Relationship Id="rId171" Type="http://schemas.openxmlformats.org/officeDocument/2006/relationships/hyperlink" Target="consultantplus://offline/ref=8E092C619965EB52A390B016E9FB7B3B29AB006AA59C08F5C300426D3DK07AM" TargetMode="External"/><Relationship Id="rId192" Type="http://schemas.openxmlformats.org/officeDocument/2006/relationships/hyperlink" Target="consultantplus://offline/ref=6097316EB86FE7D658C7250C51237976DCDB8B682D1E0095770FE370DC331A322BBCC54AFDA88CD51ADE1AEF1637533EF58563F74EBF1A37e5I8H" TargetMode="External"/><Relationship Id="rId206" Type="http://schemas.openxmlformats.org/officeDocument/2006/relationships/hyperlink" Target="consultantplus://offline/ref=D65FBFFE2D74075808A6030315E2A912DD197B8580DB3A93AFE2B173F079E3E045AB10284F31BEB9CEBB1D57D7D261E2FCAB8C4CF7qBY8E" TargetMode="External"/><Relationship Id="rId227" Type="http://schemas.openxmlformats.org/officeDocument/2006/relationships/hyperlink" Target="consultantplus://offline/ref=D65FBFFE2D74075808A6030315E2A912DD197B8580DB3A93AFE2B173F079E3E045AB10294B36BEB9CEBB1D57D7D261E2FCAB8C4CF7qBY8E" TargetMode="External"/><Relationship Id="rId248" Type="http://schemas.openxmlformats.org/officeDocument/2006/relationships/hyperlink" Target="consultantplus://offline/ref=4C42D7DB4932BCC77886F3484AD835D15D3BEFB57E47B5F7B1B1C6D5FDCA61C49310BCF5ADE63C67EAB5E3255C00F90DB9715CEABBABnBDEK" TargetMode="External"/><Relationship Id="rId12" Type="http://schemas.openxmlformats.org/officeDocument/2006/relationships/hyperlink" Target="consultantplus://offline/ref=8E092C619965EB52A390B016E9FB7B3B29AB0063A69808F5C300426D3D0ADB3BC45931AFE2D8095AK77EM" TargetMode="External"/><Relationship Id="rId33" Type="http://schemas.openxmlformats.org/officeDocument/2006/relationships/hyperlink" Target="consultantplus://offline/ref=C1DC5DDDABD9620289DF3E1EAEF010BA47D57EED3C8A9D03386331594D9CFA582E7029CEF7887786341BA90114335A706BCB5B39820C00DEj3SCE" TargetMode="External"/><Relationship Id="rId108" Type="http://schemas.openxmlformats.org/officeDocument/2006/relationships/hyperlink" Target="consultantplus://offline/ref=422B7261D83B38507C933B7F56170479D394823CB1A07A2252C9089686D8ABE9F94C1BBA498AB14BE452D9946B3F0319BBBBE6EF8A01iEB" TargetMode="External"/><Relationship Id="rId129" Type="http://schemas.openxmlformats.org/officeDocument/2006/relationships/hyperlink" Target="consultantplus://offline/ref=422B7261D83B38507C933B7F56170479D394823CB1A07A2252C9089686D8ABE9F94C1BB84F84B14BE452D9946B3F0319BBBBE6EF8A01iEB" TargetMode="External"/><Relationship Id="rId54" Type="http://schemas.openxmlformats.org/officeDocument/2006/relationships/hyperlink" Target="consultantplus://offline/ref=C1DC5DDDABD9620289DF3E1EAEF010BA47D57EED3C8A9D03386331594D9CFA582E7029CEF7887785311BA90114335A706BCB5B39820C00DEj3SCE" TargetMode="External"/><Relationship Id="rId75" Type="http://schemas.openxmlformats.org/officeDocument/2006/relationships/hyperlink" Target="consultantplus://offline/ref=D65FBFFE2D74075808A6030315E2A912DD197B8580DB3A93AFE2B173F079E3E045AB10284F31BEB9CEBB1D57D7D261E2FCAB8C4CF7qBY8E" TargetMode="External"/><Relationship Id="rId96" Type="http://schemas.openxmlformats.org/officeDocument/2006/relationships/hyperlink" Target="consultantplus://offline/ref=93C137160EC36BC1CA8DA619CBE938640D7E5BF381C9AE0393E1FA6E4A2D6C80BF27494DD8A1AAD400C11D08BD0F445161B9CA3A1783998CN3J6E" TargetMode="External"/><Relationship Id="rId140" Type="http://schemas.openxmlformats.org/officeDocument/2006/relationships/hyperlink" Target="consultantplus://offline/ref=422B7261D83B38507C933B7F56170479D394823CB1A07A2252C9089686D8ABE9F94C1BB84F84B14BE452D9946B3F0319BBBBE6EF8A01iEB" TargetMode="External"/><Relationship Id="rId161" Type="http://schemas.openxmlformats.org/officeDocument/2006/relationships/hyperlink" Target="consultantplus://offline/ref=D65FBFFE2D74075808A6030315E2A912DD197B8580DB3A93AFE2B173F079E3E045AB10294B36BEB9CEBB1D57D7D261E2FCAB8C4CF7qBY8E" TargetMode="External"/><Relationship Id="rId182" Type="http://schemas.openxmlformats.org/officeDocument/2006/relationships/hyperlink" Target="consultantplus://offline/ref=2F9CC4E31FD5AFEFC0DCF67D22823B71DFE765D0352AD8FF50915916C20F98F3B89DC81C6947F7121752901BEB7C71F55350CF2963O7NAH" TargetMode="External"/><Relationship Id="rId217" Type="http://schemas.openxmlformats.org/officeDocument/2006/relationships/hyperlink" Target="consultantplus://offline/ref=8E092C619965EB52A390B016E9FB7B3B29AB006AA59C08F5C300426D3DK07AM" TargetMode="External"/><Relationship Id="rId6" Type="http://schemas.openxmlformats.org/officeDocument/2006/relationships/webSettings" Target="webSettings.xml"/><Relationship Id="rId238" Type="http://schemas.openxmlformats.org/officeDocument/2006/relationships/hyperlink" Target="consultantplus://offline/ref=D65FBFFE2D74075808A6030315E2A912DD197B8580DB3A93AFE2B173F079E3E045AB10284F31BEB9CEBB1D57D7D261E2FCAB8C4CF7qBY8E" TargetMode="External"/><Relationship Id="rId23" Type="http://schemas.openxmlformats.org/officeDocument/2006/relationships/hyperlink" Target="consultantplus://offline/ref=8E092C619965EB52A390AE1BFF9724372CA05E6FA69401A79A5F19306A03D16C831668EDA6D4085F7C7352K975M" TargetMode="External"/><Relationship Id="rId119" Type="http://schemas.openxmlformats.org/officeDocument/2006/relationships/hyperlink" Target="consultantplus://offline/ref=422B7261D83B38507C933B7F56170479D394823CB1A07A2252C9089686D8ABE9F94C1BBB4D8DB14BE452D9946B3F0319BBBBE6EF8A01iEB" TargetMode="External"/><Relationship Id="rId44" Type="http://schemas.openxmlformats.org/officeDocument/2006/relationships/hyperlink" Target="consultantplus://offline/ref=D65FBFFE2D74075808A6030315E2A912DD197B8580DB3A93AFE2B173F079E3E045AB102A493FBEB9CEBB1D57D7D261E2FCAB8C4CF7qBY8E" TargetMode="External"/><Relationship Id="rId65" Type="http://schemas.openxmlformats.org/officeDocument/2006/relationships/hyperlink" Target="consultantplus://offline/ref=D65FBFFE2D74075808A6030315E2A912DD197B8580DB3A93AFE2B173F079E3E045AB10284F31BEB9CEBB1D57D7D261E2FCAB8C4CF7qBY8E" TargetMode="External"/><Relationship Id="rId86" Type="http://schemas.openxmlformats.org/officeDocument/2006/relationships/hyperlink" Target="consultantplus://offline/ref=D65FBFFE2D74075808A6030315E2A912DD197B8580DB3A93AFE2B173F079E3E045AB10294B36BEB9CEBB1D57D7D261E2FCAB8C4CF7qBY8E" TargetMode="External"/><Relationship Id="rId130" Type="http://schemas.openxmlformats.org/officeDocument/2006/relationships/hyperlink" Target="consultantplus://offline/ref=422B7261D83B38507C933B7F56170479D394823CB1A07A2252C9089686D8ABE9F94C1BBB4D8DB14BE452D9946B3F0319BBBBE6EF8A01iEB" TargetMode="External"/><Relationship Id="rId151" Type="http://schemas.openxmlformats.org/officeDocument/2006/relationships/hyperlink" Target="consultantplus://offline/ref=D65FBFFE2D74075808A6030315E2A912DD197B8580DB3A93AFE2B173F079E3E045AB10294B36BEB9CEBB1D57D7D261E2FCAB8C4CF7qBY8E" TargetMode="External"/><Relationship Id="rId172" Type="http://schemas.openxmlformats.org/officeDocument/2006/relationships/hyperlink" Target="consultantplus://offline/ref=6097316EB86FE7D658C7250C51237976DCDB8B682D1E0095770FE370DC331A322BBCC54AFDA88CD51ADE1AEF1637533EF58563F74EBF1A37e5I8H" TargetMode="External"/><Relationship Id="rId193" Type="http://schemas.openxmlformats.org/officeDocument/2006/relationships/hyperlink" Target="consultantplus://offline/ref=6097316EB86FE7D658C7250C51237976DCDB8B682D1E0095770FE370DC331A322BBCC54AFDA88CD61FDE1AEF1637533EF58563F74EBF1A37e5I8H" TargetMode="External"/><Relationship Id="rId207" Type="http://schemas.openxmlformats.org/officeDocument/2006/relationships/hyperlink" Target="consultantplus://offline/ref=8E092C619965EB52A390B016E9FB7B3B29AB006AA59C08F5C300426D3DK07AM" TargetMode="External"/><Relationship Id="rId228" Type="http://schemas.openxmlformats.org/officeDocument/2006/relationships/hyperlink" Target="consultantplus://offline/ref=D65FBFFE2D74075808A6030315E2A912DD197B8580DB3A93AFE2B173F079E3E045AB10284F31BEB9CEBB1D57D7D261E2FCAB8C4CF7qBY8E" TargetMode="External"/><Relationship Id="rId249" Type="http://schemas.openxmlformats.org/officeDocument/2006/relationships/image" Target="media/image2.jpeg"/><Relationship Id="rId13" Type="http://schemas.openxmlformats.org/officeDocument/2006/relationships/hyperlink" Target="consultantplus://offline/ref=8E092C619965EB52A390AE1BFF9724372CA05E6FA49501A4985F19306A03D16C831668EDA6D4085F7F7255K978M" TargetMode="External"/><Relationship Id="rId109" Type="http://schemas.openxmlformats.org/officeDocument/2006/relationships/hyperlink" Target="consultantplus://offline/ref=D65FBFFE2D74075808A6030315E2A912DD197B8580DB3A93AFE2B173F079E3E045AB102A493FBEB9CEBB1D57D7D261E2FCAB8C4CF7qBY8E" TargetMode="External"/><Relationship Id="rId34" Type="http://schemas.openxmlformats.org/officeDocument/2006/relationships/hyperlink" Target="consultantplus://offline/ref=C1DC5DDDABD9620289DF3E1EAEF010BA47D57EED3C8A9D03386331594D9CFA582E7029CEF7887785311BA90114335A706BCB5B39820C00DEj3SCE" TargetMode="External"/><Relationship Id="rId55" Type="http://schemas.openxmlformats.org/officeDocument/2006/relationships/hyperlink" Target="consultantplus://offline/ref=8E092C619965EB52A390B016E9FB7B3B29AB006AA59C08F5C300426D3DK07AM" TargetMode="External"/><Relationship Id="rId76" Type="http://schemas.openxmlformats.org/officeDocument/2006/relationships/hyperlink" Target="consultantplus://offline/ref=8E092C619965EB52A390B016E9FB7B3B29AB006AA59C08F5C300426D3DK07AM" TargetMode="External"/><Relationship Id="rId97" Type="http://schemas.openxmlformats.org/officeDocument/2006/relationships/hyperlink" Target="consultantplus://offline/ref=D65FBFFE2D74075808A6030315E2A912DD197B8580DB3A93AFE2B173F079E3E045AB102A493FBEB9CEBB1D57D7D261E2FCAB8C4CF7qBY8E" TargetMode="External"/><Relationship Id="rId120" Type="http://schemas.openxmlformats.org/officeDocument/2006/relationships/hyperlink" Target="consultantplus://offline/ref=422B7261D83B38507C933B7F56170479D394823CB1A07A2252C9089686D8ABE9F94C1BBA498AB14BE452D9946B3F0319BBBBE6EF8A01iEB" TargetMode="External"/><Relationship Id="rId141" Type="http://schemas.openxmlformats.org/officeDocument/2006/relationships/hyperlink" Target="consultantplus://offline/ref=422B7261D83B38507C933B7F56170479D394823CB1A07A2252C9089686D8ABE9F94C1BBB4D8DB14BE452D9946B3F0319BBBBE6EF8A01iEB" TargetMode="External"/><Relationship Id="rId7" Type="http://schemas.openxmlformats.org/officeDocument/2006/relationships/footnotes" Target="footnotes.xml"/><Relationship Id="rId162" Type="http://schemas.openxmlformats.org/officeDocument/2006/relationships/hyperlink" Target="consultantplus://offline/ref=D65FBFFE2D74075808A6030315E2A912DD197B8580DB3A93AFE2B173F079E3E045AB10284F31BEB9CEBB1D57D7D261E2FCAB8C4CF7qBY8E" TargetMode="External"/><Relationship Id="rId183" Type="http://schemas.openxmlformats.org/officeDocument/2006/relationships/hyperlink" Target="consultantplus://offline/ref=2F9CC4E31FD5AFEFC0DCF67D22823B71DFE765D0352AD8FF50915916C20F98F3B89DC81F6B4EF7121752901BEB7C71F55350CF2963O7NAH" TargetMode="External"/><Relationship Id="rId218" Type="http://schemas.openxmlformats.org/officeDocument/2006/relationships/hyperlink" Target="consultantplus://offline/ref=8E092C619965EB52A390B016E9FB7B3B29AB006BAF9A08F5C300426D3D0ADB3BC45931AFE2D90C58K77AM" TargetMode="External"/><Relationship Id="rId239" Type="http://schemas.openxmlformats.org/officeDocument/2006/relationships/hyperlink" Target="consultantplus://offline/ref=D65FBFFE2D74075808A6030315E2A912DD197B8580DB3A93AFE2B173F079E3E045AB102A493FBEB9CEBB1D57D7D261E2FCAB8C4CF7qBY8E" TargetMode="External"/><Relationship Id="rId250" Type="http://schemas.openxmlformats.org/officeDocument/2006/relationships/header" Target="header1.xml"/><Relationship Id="rId24" Type="http://schemas.openxmlformats.org/officeDocument/2006/relationships/hyperlink" Target="consultantplus://offline/ref=8E092C619965EB52A390AE1BFF9724372CA05E6FA59D04A79F5F19306A03D16CK873M" TargetMode="External"/><Relationship Id="rId45" Type="http://schemas.openxmlformats.org/officeDocument/2006/relationships/hyperlink" Target="consultantplus://offline/ref=D65FBFFE2D74075808A6030315E2A912DD197B8580DB3A93AFE2B173F079E3E045AB10294B36BEB9CEBB1D57D7D261E2FCAB8C4CF7qBY8E" TargetMode="External"/><Relationship Id="rId66" Type="http://schemas.openxmlformats.org/officeDocument/2006/relationships/hyperlink" Target="consultantplus://offline/ref=84EA8391FECC23885D32B3337F2C03D3147F85A1045856C21FA9AEDE59BCF22D09886BC6D153CA182E3DECC497AF86F34B3689E6SDJ" TargetMode="External"/><Relationship Id="rId87" Type="http://schemas.openxmlformats.org/officeDocument/2006/relationships/hyperlink" Target="consultantplus://offline/ref=D65FBFFE2D74075808A6030315E2A912DD197B8580DB3A93AFE2B173F079E3E045AB10284F31BEB9CEBB1D57D7D261E2FCAB8C4CF7qBY8E" TargetMode="External"/><Relationship Id="rId110" Type="http://schemas.openxmlformats.org/officeDocument/2006/relationships/hyperlink" Target="consultantplus://offline/ref=D65FBFFE2D74075808A6030315E2A912DD197B8580DB3A93AFE2B173F079E3E045AB10294B36BEB9CEBB1D57D7D261E2FCAB8C4CF7qBY8E" TargetMode="External"/><Relationship Id="rId131" Type="http://schemas.openxmlformats.org/officeDocument/2006/relationships/hyperlink" Target="consultantplus://offline/ref=422B7261D83B38507C933B7F56170479D394823CB1A07A2252C9089686D8ABE9F94C1BBA498AB14BE452D9946B3F0319BBBBE6EF8A01iEB" TargetMode="External"/><Relationship Id="rId152" Type="http://schemas.openxmlformats.org/officeDocument/2006/relationships/hyperlink" Target="consultantplus://offline/ref=D65FBFFE2D74075808A6030315E2A912DD197B8580DB3A93AFE2B173F079E3E045AB10284F31BEB9CEBB1D57D7D261E2FCAB8C4CF7qBY8E" TargetMode="External"/><Relationship Id="rId173" Type="http://schemas.openxmlformats.org/officeDocument/2006/relationships/hyperlink" Target="consultantplus://offline/ref=6097316EB86FE7D658C7250C51237976DCDB8B682D1E0095770FE370DC331A322BBCC54AFDA88CD61FDE1AEF1637533EF58563F74EBF1A37e5I8H" TargetMode="External"/><Relationship Id="rId194" Type="http://schemas.openxmlformats.org/officeDocument/2006/relationships/hyperlink" Target="consultantplus://offline/ref=2F9CC4E31FD5AFEFC0DCF67D22823B71DFE765D0352AD8FF50915916C20F98F3B89DC81C6947F7121752901BEB7C71F55350CF2963O7NAH" TargetMode="External"/><Relationship Id="rId208" Type="http://schemas.openxmlformats.org/officeDocument/2006/relationships/hyperlink" Target="consultantplus://offline/ref=8E092C619965EB52A390AE1BFF9724372CA05E6FA49503A59F5F19306A03D16C831668EDA6D4085F7C7353K972M" TargetMode="External"/><Relationship Id="rId229" Type="http://schemas.openxmlformats.org/officeDocument/2006/relationships/hyperlink" Target="consultantplus://offline/ref=96C2F3708B7022FFC77B41A7ADE76E1E74B5FCA87917D3FF39BCC2F08A3F72C095E34C1D0B501905AD5678FE3C1D3089FF0EAF045D57DE020El9C" TargetMode="External"/><Relationship Id="rId240" Type="http://schemas.openxmlformats.org/officeDocument/2006/relationships/hyperlink" Target="consultantplus://offline/ref=D65FBFFE2D74075808A6030315E2A912DD197B8580DB3A93AFE2B173F079E3E045AB10294B36BEB9CEBB1D57D7D261E2FCAB8C4CF7qBY8E" TargetMode="External"/><Relationship Id="rId14" Type="http://schemas.openxmlformats.org/officeDocument/2006/relationships/hyperlink" Target="https://login.consultant.ru/link/?req=doc&amp;base=LAW&amp;n=423603&amp;dst=100010" TargetMode="External"/><Relationship Id="rId35" Type="http://schemas.openxmlformats.org/officeDocument/2006/relationships/hyperlink" Target="consultantplus://offline/ref=8E092C619965EB52A390B016E9FB7B3B29AB006AA59C08F5C300426D3DK07AM" TargetMode="External"/><Relationship Id="rId56" Type="http://schemas.openxmlformats.org/officeDocument/2006/relationships/hyperlink" Target="consultantplus://offline/ref=AD016A974A86F2783A642EA113519EC8D55A7427D2308F95A119F4E585D7D4C47B911E98C449D3DAA690E256AAB96FF205B8A9M4PFJ" TargetMode="External"/><Relationship Id="rId77" Type="http://schemas.openxmlformats.org/officeDocument/2006/relationships/hyperlink" Target="consultantplus://offline/ref=93C137160EC36BC1CA8DA619CBE938640D7E5BF381C9AE0393E1FA6E4A2D6C80BF27494DD8A1AAD705C11D08BD0F445161B9CA3A1783998CN3J6E" TargetMode="External"/><Relationship Id="rId100" Type="http://schemas.openxmlformats.org/officeDocument/2006/relationships/hyperlink" Target="consultantplus://offline/ref=8E092C619965EB52A390B016E9FB7B3B29AB006AA59C08F5C300426D3DK07AM" TargetMode="External"/><Relationship Id="rId8" Type="http://schemas.openxmlformats.org/officeDocument/2006/relationships/endnotes" Target="endnotes.xml"/><Relationship Id="rId98" Type="http://schemas.openxmlformats.org/officeDocument/2006/relationships/hyperlink" Target="consultantplus://offline/ref=D65FBFFE2D74075808A6030315E2A912DD197B8580DB3A93AFE2B173F079E3E045AB10294B36BEB9CEBB1D57D7D261E2FCAB8C4CF7qBY8E" TargetMode="External"/><Relationship Id="rId121" Type="http://schemas.openxmlformats.org/officeDocument/2006/relationships/hyperlink" Target="consultantplus://offline/ref=D65FBFFE2D74075808A6030315E2A912DD197B8580DB3A93AFE2B173F079E3E045AB102A493FBEB9CEBB1D57D7D261E2FCAB8C4CF7qBY8E" TargetMode="External"/><Relationship Id="rId142" Type="http://schemas.openxmlformats.org/officeDocument/2006/relationships/hyperlink" Target="consultantplus://offline/ref=422B7261D83B38507C933B7F56170479D394823CB1A07A2252C9089686D8ABE9F94C1BBA498AB14BE452D9946B3F0319BBBBE6EF8A01iEB" TargetMode="External"/><Relationship Id="rId163" Type="http://schemas.openxmlformats.org/officeDocument/2006/relationships/hyperlink" Target="consultantplus://offline/ref=8E092C619965EB52A390B016E9FB7B3B29AB006AA59C08F5C300426D3DK07AM" TargetMode="External"/><Relationship Id="rId184" Type="http://schemas.openxmlformats.org/officeDocument/2006/relationships/hyperlink" Target="consultantplus://offline/ref=2F9CC4E31FD5AFEFC0DCF67D22823B71DFE765D0352AD8FF50915916C20F98F3B89DC81E6F49F7121752901BEB7C71F55350CF2963O7NAH" TargetMode="External"/><Relationship Id="rId219" Type="http://schemas.openxmlformats.org/officeDocument/2006/relationships/hyperlink" Target="consultantplus://offline/ref=96C2F3708B7022FFC77B41A7ADE76E1E74B5FCA87917D3FF39BCC2F08A3F72C095E34C1D0B501905AD5678FE3C1D3089FF0EAF045D57DE020El9C" TargetMode="External"/><Relationship Id="rId230" Type="http://schemas.openxmlformats.org/officeDocument/2006/relationships/hyperlink" Target="consultantplus://offline/ref=96C2F3708B7022FFC77B41A7ADE76E1E74B5FCA87917D3FF39BCC2F08A3F72C095E34C1D0B501904A35678FE3C1D3089FF0EAF045D57DE020El9C" TargetMode="External"/><Relationship Id="rId251" Type="http://schemas.openxmlformats.org/officeDocument/2006/relationships/fontTable" Target="fontTable.xml"/><Relationship Id="rId25" Type="http://schemas.openxmlformats.org/officeDocument/2006/relationships/hyperlink" Target="consultantplus://offline/ref=8E092C619965EB52A390B016E9FB7B3B29AB006BAF9A08F5C300426D3DK07AM" TargetMode="External"/><Relationship Id="rId46" Type="http://schemas.openxmlformats.org/officeDocument/2006/relationships/hyperlink" Target="consultantplus://offline/ref=D65FBFFE2D74075808A6030315E2A912DD197B8580DB3A93AFE2B173F079E3E045AB10284F31BEB9CEBB1D57D7D261E2FCAB8C4CF7qBY8E" TargetMode="External"/><Relationship Id="rId67" Type="http://schemas.openxmlformats.org/officeDocument/2006/relationships/hyperlink" Target="consultantplus://offline/ref=8E092C619965EB52A390B016E9FB7B3B29AB006AA59C08F5C300426D3DK07AM" TargetMode="External"/><Relationship Id="rId88" Type="http://schemas.openxmlformats.org/officeDocument/2006/relationships/hyperlink" Target="consultantplus://offline/ref=8E092C619965EB52A390B016E9FB7B3B29AB006AA59C08F5C300426D3DK07AM" TargetMode="External"/><Relationship Id="rId111" Type="http://schemas.openxmlformats.org/officeDocument/2006/relationships/hyperlink" Target="consultantplus://offline/ref=D65FBFFE2D74075808A6030315E2A912DD197B8580DB3A93AFE2B173F079E3E045AB10284F31BEB9CEBB1D57D7D261E2FCAB8C4CF7qBY8E" TargetMode="External"/><Relationship Id="rId132" Type="http://schemas.openxmlformats.org/officeDocument/2006/relationships/hyperlink" Target="consultantplus://offline/ref=D65FBFFE2D74075808A6030315E2A912DD197B8580DB3A93AFE2B173F079E3E045AB102A493FBEB9CEBB1D57D7D261E2FCAB8C4CF7qBY8E" TargetMode="External"/><Relationship Id="rId153" Type="http://schemas.openxmlformats.org/officeDocument/2006/relationships/hyperlink" Target="consultantplus://offline/ref=C6E94D4BBF2FFAE95F537AFF5F99E7EFEACF0C07E187C71079285C2152D5311B5D6B878CA5160D3AC491D89DB4D7303184386E4376G3CAJ" TargetMode="External"/><Relationship Id="rId174" Type="http://schemas.openxmlformats.org/officeDocument/2006/relationships/hyperlink" Target="consultantplus://offline/ref=D65FBFFE2D74075808A6030315E2A912DD197B8580DB3A93AFE2B173F079E3E045AB102A493FBEB9CEBB1D57D7D261E2FCAB8C4CF7qBY8E" TargetMode="External"/><Relationship Id="rId195" Type="http://schemas.openxmlformats.org/officeDocument/2006/relationships/hyperlink" Target="consultantplus://offline/ref=2F9CC4E31FD5AFEFC0DCF67D22823B71DFE765D0352AD8FF50915916C20F98F3B89DC81F6B4EF7121752901BEB7C71F55350CF2963O7NAH" TargetMode="External"/><Relationship Id="rId209" Type="http://schemas.openxmlformats.org/officeDocument/2006/relationships/hyperlink" Target="consultantplus://offline/ref=D65FBFFE2D74075808A6030315E2A912DD197B8580DB3A93AFE2B173F079E3E045AB102A493FBEB9CEBB1D57D7D261E2FCAB8C4CF7qBY8E" TargetMode="External"/><Relationship Id="rId220" Type="http://schemas.openxmlformats.org/officeDocument/2006/relationships/hyperlink" Target="consultantplus://offline/ref=96C2F3708B7022FFC77B41A7ADE76E1E74B5FCA87917D3FF39BCC2F08A3F72C095E34C1D0B501904A35678FE3C1D3089FF0EAF045D57DE020El9C" TargetMode="External"/><Relationship Id="rId241" Type="http://schemas.openxmlformats.org/officeDocument/2006/relationships/hyperlink" Target="consultantplus://offline/ref=D65FBFFE2D74075808A6030315E2A912DD197B8580DB3A93AFE2B173F079E3E045AB10284F31BEB9CEBB1D57D7D261E2FCAB8C4CF7qBY8E" TargetMode="External"/><Relationship Id="rId15" Type="http://schemas.openxmlformats.org/officeDocument/2006/relationships/hyperlink" Target="https://login.consultant.ru/link/?req=doc&amp;base=LAW&amp;n=481298&amp;dst=3521" TargetMode="External"/><Relationship Id="rId36" Type="http://schemas.openxmlformats.org/officeDocument/2006/relationships/hyperlink" Target="consultantplus://offline/ref=DAC1460B808F0F759341DDBAA03AE1E6CC44CA5B1E352632D3FCC63AF0AF2394D1D32F990A981138F53155466806A0CC6CC873B8D5ECCE9BBD4ED" TargetMode="External"/><Relationship Id="rId57" Type="http://schemas.openxmlformats.org/officeDocument/2006/relationships/hyperlink" Target="consultantplus://offline/ref=D65FBFFE2D74075808A6030315E2A912DD197B8580DB3A93AFE2B173F079E3E045AB102A493FBEB9CEBB1D57D7D261E2FCAB8C4CF7qBY8E" TargetMode="External"/><Relationship Id="rId78" Type="http://schemas.openxmlformats.org/officeDocument/2006/relationships/hyperlink" Target="consultantplus://offline/ref=93C137160EC36BC1CA8DA619CBE938640D7E5BF381C9AE0393E1FA6E4A2D6C80BF27494DD8A1AAD400C11D08BD0F445161B9CA3A1783998CN3J6E" TargetMode="External"/><Relationship Id="rId99" Type="http://schemas.openxmlformats.org/officeDocument/2006/relationships/hyperlink" Target="consultantplus://offline/ref=D65FBFFE2D74075808A6030315E2A912DD197B8580DB3A93AFE2B173F079E3E045AB10284F31BEB9CEBB1D57D7D261E2FCAB8C4CF7qBY8E" TargetMode="External"/><Relationship Id="rId101" Type="http://schemas.openxmlformats.org/officeDocument/2006/relationships/hyperlink" Target="consultantplus://offline/ref=93C137160EC36BC1CA8DA619CBE938640D7E5BF381C9AE0393E1FA6E4A2D6C80BF27494DD8A1AAD705C11D08BD0F445161B9CA3A1783998CN3J6E" TargetMode="External"/><Relationship Id="rId122" Type="http://schemas.openxmlformats.org/officeDocument/2006/relationships/hyperlink" Target="consultantplus://offline/ref=D65FBFFE2D74075808A6030315E2A912DD197B8580DB3A93AFE2B173F079E3E045AB10294B36BEB9CEBB1D57D7D261E2FCAB8C4CF7qBY8E" TargetMode="External"/><Relationship Id="rId143" Type="http://schemas.openxmlformats.org/officeDocument/2006/relationships/hyperlink" Target="consultantplus://offline/ref=D65FBFFE2D74075808A6030315E2A912DD197B8580DB3A93AFE2B173F079E3E045AB102A493FBEB9CEBB1D57D7D261E2FCAB8C4CF7qBY8E" TargetMode="External"/><Relationship Id="rId164" Type="http://schemas.openxmlformats.org/officeDocument/2006/relationships/hyperlink" Target="consultantplus://offline/ref=6097316EB86FE7D658C7250C51237976DCDB8B682D1E0095770FE370DC331A322BBCC54AFDA88CD51ADE1AEF1637533EF58563F74EBF1A37e5I8H" TargetMode="External"/><Relationship Id="rId185" Type="http://schemas.openxmlformats.org/officeDocument/2006/relationships/hyperlink" Target="consultantplus://offline/ref=3E36323933845E0EC88C32034C56E7B14879036E6959AC61304043C38BDE985CF23DCFE52BED258934E0BE3C27D24A1BAF3D636730Z4NCH" TargetMode="External"/><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hyperlink" Target="consultantplus://offline/ref=6097316EB86FE7D658C7250C51237976DCDB8B682D1E0095770FE370DC331A322BBCC54AFDA88CD51ADE1AEF1637533EF58563F74EBF1A37e5I8H" TargetMode="External"/><Relationship Id="rId210" Type="http://schemas.openxmlformats.org/officeDocument/2006/relationships/hyperlink" Target="consultantplus://offline/ref=D65FBFFE2D74075808A6030315E2A912DD197B8580DB3A93AFE2B173F079E3E045AB10294B36BEB9CEBB1D57D7D261E2FCAB8C4CF7qBY8E" TargetMode="External"/><Relationship Id="rId215" Type="http://schemas.openxmlformats.org/officeDocument/2006/relationships/hyperlink" Target="consultantplus://offline/ref=D65FBFFE2D74075808A6030315E2A912DD197B8580DB3A93AFE2B173F079E3E045AB10294B36BEB9CEBB1D57D7D261E2FCAB8C4CF7qBY8E" TargetMode="External"/><Relationship Id="rId236" Type="http://schemas.openxmlformats.org/officeDocument/2006/relationships/hyperlink" Target="consultantplus://offline/ref=D65FBFFE2D74075808A6030315E2A912DD197B8580DB3A93AFE2B173F079E3E045AB102A493FBEB9CEBB1D57D7D261E2FCAB8C4CF7qBY8E" TargetMode="External"/><Relationship Id="rId26" Type="http://schemas.openxmlformats.org/officeDocument/2006/relationships/hyperlink" Target="consultantplus://offline/ref=8E092C619965EB52A390AE1BFF9724372CA05E6FA59D04A79F5F19306A03D16CK873M" TargetMode="External"/><Relationship Id="rId231" Type="http://schemas.openxmlformats.org/officeDocument/2006/relationships/hyperlink" Target="consultantplus://offline/ref=000CEFB57C4F8CF54186313D7C1984A0D582B2C227814730D43375D87436605892769B861AB2AA2D3D694B29275476BBB16B9B03BF48BF7Du8m1C" TargetMode="External"/><Relationship Id="rId252" Type="http://schemas.openxmlformats.org/officeDocument/2006/relationships/theme" Target="theme/theme1.xml"/><Relationship Id="rId47" Type="http://schemas.openxmlformats.org/officeDocument/2006/relationships/hyperlink" Target="consultantplus://offline/ref=C1DC5DDDABD9620289DF3E1EAEF010BA47D57EED3C8A9D03386331594D9CFA582E7029CEF7887786341BA90114335A706BCB5B39820C00DEj3SCE" TargetMode="External"/><Relationship Id="rId68" Type="http://schemas.openxmlformats.org/officeDocument/2006/relationships/hyperlink" Target="consultantplus://offline/ref=78C851285AB4175B4273C112971B9628AB0085A32F29482ACF880F31ED528F3A71EE4E2727564DBB42337DED18E0048C4EDD673C6CE24694D7IDH" TargetMode="External"/><Relationship Id="rId89" Type="http://schemas.openxmlformats.org/officeDocument/2006/relationships/hyperlink" Target="consultantplus://offline/ref=93C137160EC36BC1CA8DA619CBE938640D7E5BF381C9AE0393E1FA6E4A2D6C80BF27494DD8A1AAD705C11D08BD0F445161B9CA3A1783998CN3J6E" TargetMode="External"/><Relationship Id="rId112" Type="http://schemas.openxmlformats.org/officeDocument/2006/relationships/hyperlink" Target="consultantplus://offline/ref=8E092C619965EB52A390B016E9FB7B3B29AB006AA59C08F5C300426D3DK07AM" TargetMode="External"/><Relationship Id="rId133" Type="http://schemas.openxmlformats.org/officeDocument/2006/relationships/hyperlink" Target="consultantplus://offline/ref=D65FBFFE2D74075808A6030315E2A912DD197B8580DB3A93AFE2B173F079E3E045AB10294B36BEB9CEBB1D57D7D261E2FCAB8C4CF7qBY8E" TargetMode="External"/><Relationship Id="rId154" Type="http://schemas.openxmlformats.org/officeDocument/2006/relationships/hyperlink" Target="consultantplus://offline/ref=8E092C619965EB52A390B016E9FB7B3B29AB006AA59C08F5C300426D3DK07AM" TargetMode="External"/><Relationship Id="rId175" Type="http://schemas.openxmlformats.org/officeDocument/2006/relationships/hyperlink" Target="consultantplus://offline/ref=D65FBFFE2D74075808A6030315E2A912DD197B8580DB3A93AFE2B173F079E3E045AB10294B36BEB9CEBB1D57D7D261E2FCAB8C4CF7qBY8E" TargetMode="External"/><Relationship Id="rId196" Type="http://schemas.openxmlformats.org/officeDocument/2006/relationships/hyperlink" Target="consultantplus://offline/ref=2F9CC4E31FD5AFEFC0DCF67D22823B71DFE765D0352AD8FF50915916C20F98F3B89DC81E6F49F7121752901BEB7C71F55350CF2963O7NAH" TargetMode="External"/><Relationship Id="rId200" Type="http://schemas.openxmlformats.org/officeDocument/2006/relationships/hyperlink" Target="consultantplus://offline/ref=D65FBFFE2D74075808A6030315E2A912DD197B8580DB3A93AFE2B173F079E3E045AB10284F31BEB9CEBB1D57D7D261E2FCAB8C4CF7qBY8E" TargetMode="External"/><Relationship Id="rId16" Type="http://schemas.openxmlformats.org/officeDocument/2006/relationships/hyperlink" Target="https://login.consultant.ru/link/?req=doc&amp;base=LAW&amp;n=481298&amp;dst=100494" TargetMode="External"/><Relationship Id="rId221" Type="http://schemas.openxmlformats.org/officeDocument/2006/relationships/hyperlink" Target="consultantplus://offline/ref=000CEFB57C4F8CF54186313D7C1984A0D582B2C227814730D43375D87436605892769B861AB2AA2D3D694B29275476BBB16B9B03BF48BF7Du8m1C" TargetMode="External"/><Relationship Id="rId242" Type="http://schemas.openxmlformats.org/officeDocument/2006/relationships/hyperlink" Target="consultantplus://offline/ref=8E092C619965EB52A390B016E9FB7B3B29AB006AA59C08F5C300426D3DK07AM" TargetMode="External"/><Relationship Id="rId37" Type="http://schemas.openxmlformats.org/officeDocument/2006/relationships/hyperlink" Target="consultantplus://offline/ref=D65FBFFE2D74075808A6030315E2A912DD197B8580DB3A93AFE2B173F079E3E045AB102A493FBEB9CEBB1D57D7D261E2FCAB8C4CF7qBY8E" TargetMode="External"/><Relationship Id="rId58" Type="http://schemas.openxmlformats.org/officeDocument/2006/relationships/hyperlink" Target="consultantplus://offline/ref=D65FBFFE2D74075808A6030315E2A912DD197B8580DB3A93AFE2B173F079E3E045AB10294B36BEB9CEBB1D57D7D261E2FCAB8C4CF7qBY8E" TargetMode="External"/><Relationship Id="rId79" Type="http://schemas.openxmlformats.org/officeDocument/2006/relationships/hyperlink" Target="consultantplus://offline/ref=D65FBFFE2D74075808A6030315E2A912DD197B8580DB3A93AFE2B173F079E3E045AB102A493FBEB9CEBB1D57D7D261E2FCAB8C4CF7qBY8E" TargetMode="External"/><Relationship Id="rId102" Type="http://schemas.openxmlformats.org/officeDocument/2006/relationships/hyperlink" Target="consultantplus://offline/ref=93C137160EC36BC1CA8DA619CBE938640D7E5BF381C9AE0393E1FA6E4A2D6C80BF27494DD8A1AAD400C11D08BD0F445161B9CA3A1783998CN3J6E" TargetMode="External"/><Relationship Id="rId123" Type="http://schemas.openxmlformats.org/officeDocument/2006/relationships/hyperlink" Target="consultantplus://offline/ref=D65FBFFE2D74075808A6030315E2A912DD197B8580DB3A93AFE2B173F079E3E045AB10284F31BEB9CEBB1D57D7D261E2FCAB8C4CF7qBY8E" TargetMode="External"/><Relationship Id="rId144" Type="http://schemas.openxmlformats.org/officeDocument/2006/relationships/hyperlink" Target="consultantplus://offline/ref=D65FBFFE2D74075808A6030315E2A912DD197B8580DB3A93AFE2B173F079E3E045AB10294B36BEB9CEBB1D57D7D261E2FCAB8C4CF7qBY8E" TargetMode="External"/><Relationship Id="rId90" Type="http://schemas.openxmlformats.org/officeDocument/2006/relationships/hyperlink" Target="consultantplus://offline/ref=93C137160EC36BC1CA8DA619CBE938640D7E5BF381C9AE0393E1FA6E4A2D6C80BF27494DD8A1AAD400C11D08BD0F445161B9CA3A1783998CN3J6E" TargetMode="External"/><Relationship Id="rId165" Type="http://schemas.openxmlformats.org/officeDocument/2006/relationships/hyperlink" Target="consultantplus://offline/ref=6097316EB86FE7D658C7250C51237976DCDB8B682D1E0095770FE370DC331A322BBCC54AFDA88CD61FDE1AEF1637533EF58563F74EBF1A37e5I8H" TargetMode="External"/><Relationship Id="rId186" Type="http://schemas.openxmlformats.org/officeDocument/2006/relationships/hyperlink" Target="consultantplus://offline/ref=D65FBFFE2D74075808A6030315E2A912DD197B8580DB3A93AFE2B173F079E3E045AB102A493FBEB9CEBB1D57D7D261E2FCAB8C4CF7qBY8E" TargetMode="External"/><Relationship Id="rId211" Type="http://schemas.openxmlformats.org/officeDocument/2006/relationships/hyperlink" Target="consultantplus://offline/ref=D65FBFFE2D74075808A6030315E2A912DD197B8580DB3A93AFE2B173F079E3E045AB10284F31BEB9CEBB1D57D7D261E2FCAB8C4CF7qBY8E" TargetMode="External"/><Relationship Id="rId232" Type="http://schemas.openxmlformats.org/officeDocument/2006/relationships/hyperlink" Target="consultantplus://offline/ref=000CEFB57C4F8CF54186313D7C1984A0D582B2C227814730D43375D87436605892769B861AB2AA2C3A694B29275476BBB16B9B03BF48BF7Du8m1C" TargetMode="External"/><Relationship Id="rId27" Type="http://schemas.openxmlformats.org/officeDocument/2006/relationships/hyperlink" Target="consultantplus://offline/ref=8E092C619965EB52A390AE1BFF9724372CA05E6FA69401A79A5F19306A03D16C831668EDA6D4085F7C7352K975M" TargetMode="External"/><Relationship Id="rId48" Type="http://schemas.openxmlformats.org/officeDocument/2006/relationships/hyperlink" Target="consultantplus://offline/ref=C1DC5DDDABD9620289DF3E1EAEF010BA47D57EED3C8A9D03386331594D9CFA582E7029CEF7887785311BA90114335A706BCB5B39820C00DEj3SCE" TargetMode="External"/><Relationship Id="rId69" Type="http://schemas.openxmlformats.org/officeDocument/2006/relationships/hyperlink" Target="consultantplus://offline/ref=78C851285AB4175B4273C112971B9628AB0085A32F29482ACF880F31ED528F3A71EE4E24245347EB1A7C7CB15DB0178C4BDD643C73DEI9H" TargetMode="External"/><Relationship Id="rId113" Type="http://schemas.openxmlformats.org/officeDocument/2006/relationships/hyperlink" Target="consultantplus://offline/ref=93C137160EC36BC1CA8DA619CBE938640D7E5BF381C9AE0393E1FA6E4A2D6C80BF27494DD8A1AAD705C11D08BD0F445161B9CA3A1783998CN3J6E" TargetMode="External"/><Relationship Id="rId134" Type="http://schemas.openxmlformats.org/officeDocument/2006/relationships/hyperlink" Target="consultantplus://offline/ref=D65FBFFE2D74075808A6030315E2A912DD197B8580DB3A93AFE2B173F079E3E045AB10284F31BEB9CEBB1D57D7D261E2FCAB8C4CF7qBY8E" TargetMode="External"/><Relationship Id="rId80" Type="http://schemas.openxmlformats.org/officeDocument/2006/relationships/hyperlink" Target="consultantplus://offline/ref=D65FBFFE2D74075808A6030315E2A912DD197B8580DB3A93AFE2B173F079E3E045AB10294B36BEB9CEBB1D57D7D261E2FCAB8C4CF7qBY8E" TargetMode="External"/><Relationship Id="rId155" Type="http://schemas.openxmlformats.org/officeDocument/2006/relationships/hyperlink" Target="consultantplus://offline/ref=93C137160EC36BC1CA8DA619CBE938640D7E5BF381C9AE0393E1FA6E4A2D6C80BF27494DD8A1AAD705C11D08BD0F445161B9CA3A1783998CN3J6E" TargetMode="External"/><Relationship Id="rId176" Type="http://schemas.openxmlformats.org/officeDocument/2006/relationships/hyperlink" Target="consultantplus://offline/ref=D65FBFFE2D74075808A6030315E2A912DD197B8580DB3A93AFE2B173F079E3E045AB10284F31BEB9CEBB1D57D7D261E2FCAB8C4CF7qBY8E" TargetMode="External"/><Relationship Id="rId197" Type="http://schemas.openxmlformats.org/officeDocument/2006/relationships/hyperlink" Target="consultantplus://offline/ref=3E36323933845E0EC88C32034C56E7B14879036E6959AC61304043C38BDE985CF23DCFE52BED258934E0BE3C27D24A1BAF3D636730Z4NCH" TargetMode="External"/><Relationship Id="rId201" Type="http://schemas.openxmlformats.org/officeDocument/2006/relationships/hyperlink" Target="consultantplus://offline/ref=3E94ABAF9D18BF72601A4E2ADA15DA5BC207B93F3C96E5C1F4B1B1E98D72CB1536421C6C0C101078FCB384AE4B7479CE98A4B53563pD3CG" TargetMode="External"/><Relationship Id="rId222" Type="http://schemas.openxmlformats.org/officeDocument/2006/relationships/hyperlink" Target="consultantplus://offline/ref=000CEFB57C4F8CF54186313D7C1984A0D582B2C227814730D43375D87436605892769B861AB2AA2C3A694B29275476BBB16B9B03BF48BF7Du8m1C" TargetMode="External"/><Relationship Id="rId243" Type="http://schemas.openxmlformats.org/officeDocument/2006/relationships/hyperlink" Target="consultantplus://offline/ref=D65FBFFE2D74075808A6030315E2A912DD197B8580DB3A93AFE2B173F079E3E045AB102A493FBEB9CEBB1D57D7D261E2FCAB8C4CF7qBY8E" TargetMode="External"/><Relationship Id="rId17" Type="http://schemas.openxmlformats.org/officeDocument/2006/relationships/hyperlink" Target="consultantplus://offline/ref=8E092C619965EB52A390B016E9FB7B3B29AB006BAF9A08F5C300426D3D0ADB3BC45931AFE2D90F5FK77DM" TargetMode="External"/><Relationship Id="rId38" Type="http://schemas.openxmlformats.org/officeDocument/2006/relationships/hyperlink" Target="consultantplus://offline/ref=D65FBFFE2D74075808A6030315E2A912DD197B8580DB3A93AFE2B173F079E3E045AB10294B36BEB9CEBB1D57D7D261E2FCAB8C4CF7qBY8E" TargetMode="External"/><Relationship Id="rId59" Type="http://schemas.openxmlformats.org/officeDocument/2006/relationships/hyperlink" Target="consultantplus://offline/ref=D65FBFFE2D74075808A6030315E2A912DD197B8580DB3A93AFE2B173F079E3E045AB10284F31BEB9CEBB1D57D7D261E2FCAB8C4CF7qBY8E" TargetMode="External"/><Relationship Id="rId103" Type="http://schemas.openxmlformats.org/officeDocument/2006/relationships/hyperlink" Target="consultantplus://offline/ref=386B8368E1FBA3DC043BB32560E7E34875817A9AABDB881890EF5AEA1AC106C6123DDE98010371BF478C579ED46137FDBCD70B56f8f4B" TargetMode="External"/><Relationship Id="rId124" Type="http://schemas.openxmlformats.org/officeDocument/2006/relationships/hyperlink" Target="consultantplus://offline/ref=8E092C619965EB52A390B016E9FB7B3B29AB006AA59C08F5C300426D3DK07AM" TargetMode="External"/><Relationship Id="rId70" Type="http://schemas.openxmlformats.org/officeDocument/2006/relationships/hyperlink" Target="consultantplus://offline/ref=617737D37E6213084C608D3D5DBF91C15A8406AA44119EF449973921A63545E4B9AEABC1B8B3115AB28D48F366CD5FB15C0C810298C980B652JCH" TargetMode="External"/><Relationship Id="rId91" Type="http://schemas.openxmlformats.org/officeDocument/2006/relationships/hyperlink" Target="consultantplus://offline/ref=D65FBFFE2D74075808A6030315E2A912DD197B8580DB3A93AFE2B173F079E3E045AB102A493FBEB9CEBB1D57D7D261E2FCAB8C4CF7qBY8E" TargetMode="External"/><Relationship Id="rId145" Type="http://schemas.openxmlformats.org/officeDocument/2006/relationships/hyperlink" Target="consultantplus://offline/ref=D65FBFFE2D74075808A6030315E2A912DD197B8580DB3A93AFE2B173F079E3E045AB10284F31BEB9CEBB1D57D7D261E2FCAB8C4CF7qBY8E" TargetMode="External"/><Relationship Id="rId166" Type="http://schemas.openxmlformats.org/officeDocument/2006/relationships/hyperlink" Target="consultantplus://offline/ref=D65FBFFE2D74075808A6030315E2A912DD197B8580DB3A93AFE2B173F079E3E045AB102A493FBEB9CEBB1D57D7D261E2FCAB8C4CF7qBY8E" TargetMode="External"/><Relationship Id="rId187" Type="http://schemas.openxmlformats.org/officeDocument/2006/relationships/hyperlink" Target="consultantplus://offline/ref=D65FBFFE2D74075808A6030315E2A912DD197B8580DB3A93AFE2B173F079E3E045AB10294B36BEB9CEBB1D57D7D261E2FCAB8C4CF7qBY8E" TargetMode="External"/><Relationship Id="rId1" Type="http://schemas.openxmlformats.org/officeDocument/2006/relationships/customXml" Target="../customXml/item1.xml"/><Relationship Id="rId212" Type="http://schemas.openxmlformats.org/officeDocument/2006/relationships/hyperlink" Target="consultantplus://offline/ref=8E092C619965EB52A390B016E9FB7B3B29AB006AA59C08F5C300426D3DK07AM" TargetMode="External"/><Relationship Id="rId233" Type="http://schemas.openxmlformats.org/officeDocument/2006/relationships/hyperlink" Target="consultantplus://offline/ref=000CEFB57C4F8CF54186313D7C1984A0D582B2C227814730D43375D87436605892769B861AB2AA2F3C694B29275476BBB16B9B03BF48BF7Du8m1C" TargetMode="External"/><Relationship Id="rId28" Type="http://schemas.openxmlformats.org/officeDocument/2006/relationships/hyperlink" Target="consultantplus://offline/ref=8E092C619965EB52A390AE1BFF9724372CA05E6FA59D04A79F5F19306A03D16CK873M" TargetMode="External"/><Relationship Id="rId49" Type="http://schemas.openxmlformats.org/officeDocument/2006/relationships/hyperlink" Target="consultantplus://offline/ref=8E092C619965EB52A390B016E9FB7B3B29AB006AA59C08F5C300426D3DK07AM" TargetMode="External"/><Relationship Id="rId114" Type="http://schemas.openxmlformats.org/officeDocument/2006/relationships/hyperlink" Target="consultantplus://offline/ref=93C137160EC36BC1CA8DA619CBE938640D7E5BF381C9AE0393E1FA6E4A2D6C80BF27494DD8A1AAD400C11D08BD0F445161B9CA3A1783998CN3J6E" TargetMode="External"/><Relationship Id="rId60" Type="http://schemas.openxmlformats.org/officeDocument/2006/relationships/hyperlink" Target="consultantplus://offline/ref=C1DC5DDDABD9620289DF3E1EAEF010BA47D57EED3C8A9D03386331594D9CFA582E7029CEF7887786341BA90114335A706BCB5B39820C00DEj3SCE" TargetMode="External"/><Relationship Id="rId81" Type="http://schemas.openxmlformats.org/officeDocument/2006/relationships/hyperlink" Target="consultantplus://offline/ref=D65FBFFE2D74075808A6030315E2A912DD197B8580DB3A93AFE2B173F079E3E045AB10284F31BEB9CEBB1D57D7D261E2FCAB8C4CF7qBY8E" TargetMode="External"/><Relationship Id="rId135" Type="http://schemas.openxmlformats.org/officeDocument/2006/relationships/hyperlink" Target="consultantplus://offline/ref=8E092C619965EB52A390B016E9FB7B3B29AB006AA59C08F5C300426D3DK07AM" TargetMode="External"/><Relationship Id="rId156" Type="http://schemas.openxmlformats.org/officeDocument/2006/relationships/hyperlink" Target="consultantplus://offline/ref=93C137160EC36BC1CA8DA619CBE938640D7E5BF381C9AE0393E1FA6E4A2D6C80BF27494DD8A1AAD400C11D08BD0F445161B9CA3A1783998CN3J6E" TargetMode="External"/><Relationship Id="rId177" Type="http://schemas.openxmlformats.org/officeDocument/2006/relationships/hyperlink" Target="consultantplus://offline/ref=3E94ABAF9D18BF72601A4E2ADA15DA5BC207B93F3C96E5C1F4B1B1E98D72CB1536421C6C0C101078FCB384AE4B7479CE98A4B53563pD3CG" TargetMode="External"/><Relationship Id="rId198" Type="http://schemas.openxmlformats.org/officeDocument/2006/relationships/hyperlink" Target="consultantplus://offline/ref=D65FBFFE2D74075808A6030315E2A912DD197B8580DB3A93AFE2B173F079E3E045AB102A493FBEB9CEBB1D57D7D261E2FCAB8C4CF7qBY8E" TargetMode="External"/><Relationship Id="rId202" Type="http://schemas.openxmlformats.org/officeDocument/2006/relationships/hyperlink" Target="consultantplus://offline/ref=3E94ABAF9D18BF72601A4E2ADA15DA5BC207B93F3C96E5C1F4B1B1E98D72CB1536421C6C03171078FCB384AE4B7479CE98A4B53563pD3CG" TargetMode="External"/><Relationship Id="rId223" Type="http://schemas.openxmlformats.org/officeDocument/2006/relationships/hyperlink" Target="consultantplus://offline/ref=000CEFB57C4F8CF54186313D7C1984A0D582B2C227814730D43375D87436605892769B861AB2AA2F3C694B29275476BBB16B9B03BF48BF7Du8m1C" TargetMode="External"/><Relationship Id="rId244" Type="http://schemas.openxmlformats.org/officeDocument/2006/relationships/hyperlink" Target="consultantplus://offline/ref=D65FBFFE2D74075808A6030315E2A912DD197B8580DB3A93AFE2B173F079E3E045AB10294B36BEB9CEBB1D57D7D261E2FCAB8C4CF7qBY8E" TargetMode="External"/><Relationship Id="rId18" Type="http://schemas.openxmlformats.org/officeDocument/2006/relationships/hyperlink" Target="consultantplus://offline/ref=8E092C619965EB52A390AE1BFF9724372CA05E6FA49507A2985F19306A03D16C831668EDA6D4085F7E7253K974M" TargetMode="External"/><Relationship Id="rId39" Type="http://schemas.openxmlformats.org/officeDocument/2006/relationships/hyperlink" Target="consultantplus://offline/ref=D65FBFFE2D74075808A6030315E2A912DD197B8580DB3A93AFE2B173F079E3E045AB10284F31BEB9CEBB1D57D7D261E2FCAB8C4CF7qBY8E" TargetMode="External"/><Relationship Id="rId50" Type="http://schemas.openxmlformats.org/officeDocument/2006/relationships/hyperlink" Target="consultantplus://offline/ref=D65FBFFE2D74075808A6030315E2A912DD197B8580DB3A93AFE2B173F079E3E045AB102A493FBEB9CEBB1D57D7D261E2FCAB8C4CF7qBY8E" TargetMode="External"/><Relationship Id="rId104" Type="http://schemas.openxmlformats.org/officeDocument/2006/relationships/hyperlink" Target="consultantplus://offline/ref=F99EECD9B4C0EACFC426675672E7B07B43FD14F132080D4D48A0C41181CF010E048451FF52BC6B09B81817CC32A389E7BECB730C59U0g8B" TargetMode="External"/><Relationship Id="rId125" Type="http://schemas.openxmlformats.org/officeDocument/2006/relationships/hyperlink" Target="consultantplus://offline/ref=93C137160EC36BC1CA8DA619CBE938640D7E5BF381C9AE0393E1FA6E4A2D6C80BF27494DD8A1AAD705C11D08BD0F445161B9CA3A1783998CN3J6E" TargetMode="External"/><Relationship Id="rId146" Type="http://schemas.openxmlformats.org/officeDocument/2006/relationships/hyperlink" Target="consultantplus://offline/ref=8E092C619965EB52A390B016E9FB7B3B29AB006AA59C08F5C300426D3DK07AM" TargetMode="External"/><Relationship Id="rId167" Type="http://schemas.openxmlformats.org/officeDocument/2006/relationships/hyperlink" Target="consultantplus://offline/ref=D65FBFFE2D74075808A6030315E2A912DD197B8580DB3A93AFE2B173F079E3E045AB10294B36BEB9CEBB1D57D7D261E2FCAB8C4CF7qBY8E" TargetMode="External"/><Relationship Id="rId188" Type="http://schemas.openxmlformats.org/officeDocument/2006/relationships/hyperlink" Target="consultantplus://offline/ref=D65FBFFE2D74075808A6030315E2A912DD197B8580DB3A93AFE2B173F079E3E045AB10284F31BEB9CEBB1D57D7D261E2FCAB8C4CF7qBY8E" TargetMode="External"/><Relationship Id="rId71" Type="http://schemas.openxmlformats.org/officeDocument/2006/relationships/hyperlink" Target="consultantplus://offline/ref=617737D37E6213084C608D3D5DBF91C15A8406AA44119EF449973921A63545E4B9AEABC1B8B31159B78D48F366CD5FB15C0C810298C980B652JCH" TargetMode="External"/><Relationship Id="rId92" Type="http://schemas.openxmlformats.org/officeDocument/2006/relationships/hyperlink" Target="consultantplus://offline/ref=D65FBFFE2D74075808A6030315E2A912DD197B8580DB3A93AFE2B173F079E3E045AB10294B36BEB9CEBB1D57D7D261E2FCAB8C4CF7qBY8E" TargetMode="External"/><Relationship Id="rId213" Type="http://schemas.openxmlformats.org/officeDocument/2006/relationships/hyperlink" Target="consultantplus://offline/ref=8E092C619965EB52A390B016E9FB7B3B29AB006BAF9A08F5C300426D3D0ADB3BC45931AFE2D90C58K77AM" TargetMode="External"/><Relationship Id="rId234" Type="http://schemas.openxmlformats.org/officeDocument/2006/relationships/hyperlink" Target="consultantplus://offline/ref=000CEFB57C4F8CF54186313D7C1984A0D582B2C227814730D43375D87436605892769B861EB0A17D68264A75630965BAB86B9802A0u4m3C" TargetMode="External"/><Relationship Id="rId2" Type="http://schemas.openxmlformats.org/officeDocument/2006/relationships/numbering" Target="numbering.xml"/><Relationship Id="rId29" Type="http://schemas.openxmlformats.org/officeDocument/2006/relationships/hyperlink" Target="consultantplus://offline/ref=DAC1460B808F0F759341DDBAA03AE1E6CC44CA5B1E352632D3FCC63AF0AF2394D1D32F990A981138F53155466806A0CC6CC873B8D5ECCE9BBD4ED" TargetMode="External"/><Relationship Id="rId40" Type="http://schemas.openxmlformats.org/officeDocument/2006/relationships/hyperlink" Target="consultantplus://offline/ref=C1DC5DDDABD9620289DF3E1EAEF010BA47D57EED3C8A9D03386331594D9CFA582E7029CEF7887786341BA90114335A706BCB5B39820C00DEj3SCE" TargetMode="External"/><Relationship Id="rId115" Type="http://schemas.openxmlformats.org/officeDocument/2006/relationships/hyperlink" Target="consultantplus://offline/ref=386B8368E1FBA3DC043BB32560E7E34875817A9AABDB881890EF5AEA1AC106C6123DDE98010371BF478C579ED46137FDBCD70B56f8f4B" TargetMode="External"/><Relationship Id="rId136" Type="http://schemas.openxmlformats.org/officeDocument/2006/relationships/hyperlink" Target="consultantplus://offline/ref=93C137160EC36BC1CA8DA619CBE938640D7E5BF381C9AE0393E1FA6E4A2D6C80BF27494DD8A1AAD705C11D08BD0F445161B9CA3A1783998CN3J6E" TargetMode="External"/><Relationship Id="rId157" Type="http://schemas.openxmlformats.org/officeDocument/2006/relationships/hyperlink" Target="consultantplus://offline/ref=1D044F03860D4678BC0FFBB2DA8A6345BD4B6B064CEF0EEE17183816080E9FDDB3A3D80C896C0EB4065318C744F59C5FABB6A297JDZ7C" TargetMode="External"/><Relationship Id="rId178" Type="http://schemas.openxmlformats.org/officeDocument/2006/relationships/hyperlink" Target="consultantplus://offline/ref=3E94ABAF9D18BF72601A4E2ADA15DA5BC207B93F3C96E5C1F4B1B1E98D72CB1536421C6C03171078FCB384AE4B7479CE98A4B53563pD3CG" TargetMode="External"/><Relationship Id="rId61" Type="http://schemas.openxmlformats.org/officeDocument/2006/relationships/hyperlink" Target="consultantplus://offline/ref=C1DC5DDDABD9620289DF3E1EAEF010BA47D57EED3C8A9D03386331594D9CFA582E7029CEF7887785311BA90114335A706BCB5B39820C00DEj3SCE" TargetMode="External"/><Relationship Id="rId82" Type="http://schemas.openxmlformats.org/officeDocument/2006/relationships/hyperlink" Target="consultantplus://offline/ref=8E092C619965EB52A390B016E9FB7B3B29AB006AA59C08F5C300426D3DK07AM" TargetMode="External"/><Relationship Id="rId199" Type="http://schemas.openxmlformats.org/officeDocument/2006/relationships/hyperlink" Target="consultantplus://offline/ref=D65FBFFE2D74075808A6030315E2A912DD197B8580DB3A93AFE2B173F079E3E045AB10294B36BEB9CEBB1D57D7D261E2FCAB8C4CF7qBY8E" TargetMode="External"/><Relationship Id="rId203" Type="http://schemas.openxmlformats.org/officeDocument/2006/relationships/hyperlink" Target="consultantplus://offline/ref=8E092C619965EB52A390B016E9FB7B3B29AB006AA59C08F5C300426D3DK07AM" TargetMode="External"/><Relationship Id="rId19" Type="http://schemas.openxmlformats.org/officeDocument/2006/relationships/hyperlink" Target="https://login.consultant.ru/link/?req=doc&amp;base=LAW&amp;n=481298&amp;dst=100633" TargetMode="External"/><Relationship Id="rId224" Type="http://schemas.openxmlformats.org/officeDocument/2006/relationships/hyperlink" Target="consultantplus://offline/ref=000CEFB57C4F8CF54186313D7C1984A0D582B2C227814730D43375D87436605892769B861EB0A17D68264A75630965BAB86B9802A0u4m3C" TargetMode="External"/><Relationship Id="rId245" Type="http://schemas.openxmlformats.org/officeDocument/2006/relationships/hyperlink" Target="consultantplus://offline/ref=D65FBFFE2D74075808A6030315E2A912DD197B8580DB3A93AFE2B173F079E3E045AB10284F31BEB9CEBB1D57D7D261E2FCAB8C4CF7qBY8E" TargetMode="External"/><Relationship Id="rId30" Type="http://schemas.openxmlformats.org/officeDocument/2006/relationships/hyperlink" Target="consultantplus://offline/ref=D65FBFFE2D74075808A6030315E2A912DD197B8580DB3A93AFE2B173F079E3E045AB102A493FBEB9CEBB1D57D7D261E2FCAB8C4CF7qBY8E" TargetMode="External"/><Relationship Id="rId105" Type="http://schemas.openxmlformats.org/officeDocument/2006/relationships/hyperlink" Target="consultantplus://offline/ref=F99EECD9B4C0EACFC426675672E7B07B43FD14F132080D4D48A0C41181CF010E048451FF5DBB6B09B81817CC32A389E7BECB730C59U0g8B" TargetMode="External"/><Relationship Id="rId126" Type="http://schemas.openxmlformats.org/officeDocument/2006/relationships/hyperlink" Target="consultantplus://offline/ref=93C137160EC36BC1CA8DA619CBE938640D7E5BF381C9AE0393E1FA6E4A2D6C80BF27494DD8A1AAD400C11D08BD0F445161B9CA3A1783998CN3J6E" TargetMode="External"/><Relationship Id="rId147" Type="http://schemas.openxmlformats.org/officeDocument/2006/relationships/hyperlink" Target="consultantplus://offline/ref=518ECDBCDB2EB38EBA4420A9475A49B7C27C2A0A29F3782D0D649F7BD54042C9762DFC1DFB1E1284D927FC8DAD1FFF02E5B75C0D0FB1o8G" TargetMode="External"/><Relationship Id="rId168" Type="http://schemas.openxmlformats.org/officeDocument/2006/relationships/hyperlink" Target="consultantplus://offline/ref=D65FBFFE2D74075808A6030315E2A912DD197B8580DB3A93AFE2B173F079E3E045AB10284F31BEB9CEBB1D57D7D261E2FCAB8C4CF7qBY8E" TargetMode="External"/><Relationship Id="rId51" Type="http://schemas.openxmlformats.org/officeDocument/2006/relationships/hyperlink" Target="consultantplus://offline/ref=D65FBFFE2D74075808A6030315E2A912DD197B8580DB3A93AFE2B173F079E3E045AB10294B36BEB9CEBB1D57D7D261E2FCAB8C4CF7qBY8E" TargetMode="External"/><Relationship Id="rId72" Type="http://schemas.openxmlformats.org/officeDocument/2006/relationships/hyperlink" Target="consultantplus://offline/ref=218720B59EFDE4635707DBD33643F05A42B1AA599FCC32CD353923A1ECBD97A478367B7B3DF9A0CF65786042D70D827FF90248F1F643K7H" TargetMode="External"/><Relationship Id="rId93" Type="http://schemas.openxmlformats.org/officeDocument/2006/relationships/hyperlink" Target="consultantplus://offline/ref=D65FBFFE2D74075808A6030315E2A912DD197B8580DB3A93AFE2B173F079E3E045AB10284F31BEB9CEBB1D57D7D261E2FCAB8C4CF7qBY8E" TargetMode="External"/><Relationship Id="rId189" Type="http://schemas.openxmlformats.org/officeDocument/2006/relationships/hyperlink" Target="consultantplus://offline/ref=3E94ABAF9D18BF72601A4E2ADA15DA5BC207B93F3C96E5C1F4B1B1E98D72CB1536421C6C0C101078FCB384AE4B7479CE98A4B53563pD3CG" TargetMode="External"/><Relationship Id="rId3" Type="http://schemas.openxmlformats.org/officeDocument/2006/relationships/styles" Target="styles.xml"/><Relationship Id="rId214" Type="http://schemas.openxmlformats.org/officeDocument/2006/relationships/hyperlink" Target="consultantplus://offline/ref=D65FBFFE2D74075808A6030315E2A912DD197B8580DB3A93AFE2B173F079E3E045AB102A493FBEB9CEBB1D57D7D261E2FCAB8C4CF7qBY8E" TargetMode="External"/><Relationship Id="rId235" Type="http://schemas.openxmlformats.org/officeDocument/2006/relationships/hyperlink" Target="consultantplus://offline/ref=000CEFB57C4F8CF54186313D7C1984A0D582B2C227814730D43375D87436605892769B861EB7A17D68264A75630965BAB86B9802A0u4m3C" TargetMode="External"/><Relationship Id="rId116" Type="http://schemas.openxmlformats.org/officeDocument/2006/relationships/hyperlink" Target="consultantplus://offline/ref=F99EECD9B4C0EACFC426675672E7B07B43FD14F132080D4D48A0C41181CF010E048451FF52BC6B09B81817CC32A389E7BECB730C59U0g8B" TargetMode="External"/><Relationship Id="rId137" Type="http://schemas.openxmlformats.org/officeDocument/2006/relationships/hyperlink" Target="consultantplus://offline/ref=93C137160EC36BC1CA8DA619CBE938640D7E5BF381C9AE0393E1FA6E4A2D6C80BF27494DD8A1AAD400C11D08BD0F445161B9CA3A1783998CN3J6E" TargetMode="External"/><Relationship Id="rId158" Type="http://schemas.openxmlformats.org/officeDocument/2006/relationships/hyperlink" Target="consultantplus://offline/ref=B105A320F70785EEECA03E65CF3660A08ED047B896D1C851D1DBFAA90A90DE134D5C088BDE08AEB0963A074B7DEC94E5953CEC4A15U5ZFC" TargetMode="External"/><Relationship Id="rId20" Type="http://schemas.openxmlformats.org/officeDocument/2006/relationships/hyperlink" Target="consultantplus://offline/ref=8E092C619965EB52A390AE1BFF9724372CA05E6FA59D04A79F5F19306A03D16CK873M" TargetMode="External"/><Relationship Id="rId41" Type="http://schemas.openxmlformats.org/officeDocument/2006/relationships/hyperlink" Target="consultantplus://offline/ref=C1DC5DDDABD9620289DF3E1EAEF010BA47D57EED3C8A9D03386331594D9CFA582E7029CEF7887785311BA90114335A706BCB5B39820C00DEj3SCE" TargetMode="External"/><Relationship Id="rId62" Type="http://schemas.openxmlformats.org/officeDocument/2006/relationships/hyperlink" Target="consultantplus://offline/ref=8E092C619965EB52A390B016E9FB7B3B29AB006AA59C08F5C300426D3DK07AM" TargetMode="External"/><Relationship Id="rId83" Type="http://schemas.openxmlformats.org/officeDocument/2006/relationships/hyperlink" Target="consultantplus://offline/ref=93C137160EC36BC1CA8DA619CBE938640D7E5BF381C9AE0393E1FA6E4A2D6C80BF27494DD8A1AAD705C11D08BD0F445161B9CA3A1783998CN3J6E" TargetMode="External"/><Relationship Id="rId179" Type="http://schemas.openxmlformats.org/officeDocument/2006/relationships/hyperlink" Target="consultantplus://offline/ref=8E092C619965EB52A390B016E9FB7B3B29AB006AA59C08F5C300426D3DK07AM" TargetMode="External"/><Relationship Id="rId190" Type="http://schemas.openxmlformats.org/officeDocument/2006/relationships/hyperlink" Target="consultantplus://offline/ref=3E94ABAF9D18BF72601A4E2ADA15DA5BC207B93F3C96E5C1F4B1B1E98D72CB1536421C6C03171078FCB384AE4B7479CE98A4B53563pD3CG" TargetMode="External"/><Relationship Id="rId204" Type="http://schemas.openxmlformats.org/officeDocument/2006/relationships/hyperlink" Target="consultantplus://offline/ref=D65FBFFE2D74075808A6030315E2A912DD197B8580DB3A93AFE2B173F079E3E045AB102A493FBEB9CEBB1D57D7D261E2FCAB8C4CF7qBY8E" TargetMode="External"/><Relationship Id="rId225" Type="http://schemas.openxmlformats.org/officeDocument/2006/relationships/hyperlink" Target="consultantplus://offline/ref=000CEFB57C4F8CF54186313D7C1984A0D582B2C227814730D43375D87436605892769B861EB7A17D68264A75630965BAB86B9802A0u4m3C" TargetMode="External"/><Relationship Id="rId246" Type="http://schemas.openxmlformats.org/officeDocument/2006/relationships/hyperlink" Target="consultantplus://offline/ref=8E092C619965EB52A390B016E9FB7B3B29AB006AA59C08F5C300426D3DK07AM" TargetMode="External"/><Relationship Id="rId106" Type="http://schemas.openxmlformats.org/officeDocument/2006/relationships/hyperlink" Target="consultantplus://offline/ref=422B7261D83B38507C933B7F56170479D394823CB1A07A2252C9089686D8ABE9F94C1BB84F84B14BE452D9946B3F0319BBBBE6EF8A01iEB" TargetMode="External"/><Relationship Id="rId127" Type="http://schemas.openxmlformats.org/officeDocument/2006/relationships/hyperlink" Target="consultantplus://offline/ref=F99EECD9B4C0EACFC426675672E7B07B43FD14F132080D4D48A0C41181CF010E048451FF52BC6B09B81817CC32A389E7BECB730C59U0g8B" TargetMode="External"/><Relationship Id="rId10" Type="http://schemas.openxmlformats.org/officeDocument/2006/relationships/hyperlink" Target="consultantplus://offline/ref=8E092C619965EB52A390B016E9FB7B3B29A30767ACCA5FF792554CK678M" TargetMode="External"/><Relationship Id="rId31" Type="http://schemas.openxmlformats.org/officeDocument/2006/relationships/hyperlink" Target="consultantplus://offline/ref=D65FBFFE2D74075808A6030315E2A912DD197B8580DB3A93AFE2B173F079E3E045AB10294B36BEB9CEBB1D57D7D261E2FCAB8C4CF7qBY8E" TargetMode="External"/><Relationship Id="rId52" Type="http://schemas.openxmlformats.org/officeDocument/2006/relationships/hyperlink" Target="consultantplus://offline/ref=D65FBFFE2D74075808A6030315E2A912DD197B8580DB3A93AFE2B173F079E3E045AB10284F31BEB9CEBB1D57D7D261E2FCAB8C4CF7qBY8E" TargetMode="External"/><Relationship Id="rId73" Type="http://schemas.openxmlformats.org/officeDocument/2006/relationships/hyperlink" Target="consultantplus://offline/ref=D65FBFFE2D74075808A6030315E2A912DD197B8580DB3A93AFE2B173F079E3E045AB102A493FBEB9CEBB1D57D7D261E2FCAB8C4CF7qBY8E" TargetMode="External"/><Relationship Id="rId94" Type="http://schemas.openxmlformats.org/officeDocument/2006/relationships/hyperlink" Target="consultantplus://offline/ref=8E092C619965EB52A390B016E9FB7B3B29AB006AA59C08F5C300426D3DK07AM" TargetMode="External"/><Relationship Id="rId148" Type="http://schemas.openxmlformats.org/officeDocument/2006/relationships/hyperlink" Target="consultantplus://offline/ref=93C137160EC36BC1CA8DA619CBE938640D7E5BF381C9AE0393E1FA6E4A2D6C80BF27494DD8A1AAD705C11D08BD0F445161B9CA3A1783998CN3J6E" TargetMode="External"/><Relationship Id="rId169" Type="http://schemas.openxmlformats.org/officeDocument/2006/relationships/hyperlink" Target="consultantplus://offline/ref=3E94ABAF9D18BF72601A4E2ADA15DA5BC207B93F3C96E5C1F4B1B1E98D72CB1536421C6C0C101078FCB384AE4B7479CE98A4B53563pD3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1A261-DFCD-42A2-9210-84F48533A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145</Pages>
  <Words>61873</Words>
  <Characters>352679</Characters>
  <Application>Microsoft Office Word</Application>
  <DocSecurity>0</DocSecurity>
  <Lines>2938</Lines>
  <Paragraphs>827</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413725</CharactersWithSpaces>
  <SharedDoc>false</SharedDoc>
  <HLinks>
    <vt:vector size="24" baseType="variant">
      <vt:variant>
        <vt:i4>1048664</vt:i4>
      </vt:variant>
      <vt:variant>
        <vt:i4>9</vt:i4>
      </vt:variant>
      <vt:variant>
        <vt:i4>0</vt:i4>
      </vt:variant>
      <vt:variant>
        <vt:i4>5</vt:i4>
      </vt:variant>
      <vt:variant>
        <vt:lpwstr>consultantplus://offline/ref=F6364C2D8B967010B88C5040E5976E803C3ECC4E579B39552EDD5F80AE54163EDB7F8BEE954C80C2EADDE8WDvDD</vt:lpwstr>
      </vt:variant>
      <vt:variant>
        <vt:lpwstr/>
      </vt:variant>
      <vt:variant>
        <vt:i4>1048589</vt:i4>
      </vt:variant>
      <vt:variant>
        <vt:i4>6</vt:i4>
      </vt:variant>
      <vt:variant>
        <vt:i4>0</vt:i4>
      </vt:variant>
      <vt:variant>
        <vt:i4>5</vt:i4>
      </vt:variant>
      <vt:variant>
        <vt:lpwstr>consultantplus://offline/ref=F6364C2D8B967010B88C5040E5976E803C3ECC4E579A395620DD5F80AE54163EDB7F8BEE954C80C2EADDE8WDvDD</vt:lpwstr>
      </vt:variant>
      <vt:variant>
        <vt:lpwstr/>
      </vt:variant>
      <vt:variant>
        <vt:i4>5570562</vt:i4>
      </vt:variant>
      <vt:variant>
        <vt:i4>3</vt:i4>
      </vt:variant>
      <vt:variant>
        <vt:i4>0</vt:i4>
      </vt:variant>
      <vt:variant>
        <vt:i4>5</vt:i4>
      </vt:variant>
      <vt:variant>
        <vt:lpwstr>consultantplus://offline/ref=48616FD1FD535BAD6616B7DB25F83A2EDF6473A0D35014C7D5DE0CC3D618998E6A781B6CBF3D64AFF97AFD47u0D</vt:lpwstr>
      </vt:variant>
      <vt:variant>
        <vt:lpwstr/>
      </vt:variant>
      <vt:variant>
        <vt:i4>6094910</vt:i4>
      </vt:variant>
      <vt:variant>
        <vt:i4>0</vt:i4>
      </vt:variant>
      <vt:variant>
        <vt:i4>0</vt:i4>
      </vt:variant>
      <vt:variant>
        <vt:i4>5</vt:i4>
      </vt:variant>
      <vt:variant>
        <vt:lpwstr>mailto:myski-adm@list.ru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Inna</cp:lastModifiedBy>
  <cp:revision>5</cp:revision>
  <cp:lastPrinted>2024-10-21T09:25:00Z</cp:lastPrinted>
  <dcterms:created xsi:type="dcterms:W3CDTF">2025-03-27T07:08:00Z</dcterms:created>
  <dcterms:modified xsi:type="dcterms:W3CDTF">2025-03-28T03:49:00Z</dcterms:modified>
</cp:coreProperties>
</file>