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06"/>
      </w:tblGrid>
      <w:tr>
        <w:tc>
          <w:tcPr>
            <w:tcW w:w="540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</wp:posOffset>
                      </wp:positionV>
                      <wp:extent cx="6622415" cy="1365250"/>
                      <wp:effectExtent l="0" t="0" r="0" b="0"/>
                      <wp:wrapNone/>
                      <wp:docPr id="1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/>
                              <pic:nvPr/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22415" cy="136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9264;o:allowoverlap:true;o:allowincell:true;mso-position-horizontal-relative:text;margin-left:0.25pt;mso-position-horizontal:absolute;mso-position-vertical-relative:text;margin-top:0.30pt;mso-position-vertical:absolute;width:521.45pt;height:107.50pt;mso-wrap-distance-left:9.00pt;mso-wrap-distance-top:0.00pt;mso-wrap-distance-right:9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Bdr>
          <w:top w:val="none"/>
          <w:left w:val="none"/>
          <w:bottom w:val="none"/>
          <w:right w:val="none"/>
          <w:between w:val="none"/>
        </w:pBdr>
        <w:rPr>
          <w:sz w:val="24"/>
          <w:szCs w:val="24"/>
        </w:rPr>
      </w:pPr>
    </w:p>
    <w:tbl>
      <w:tblPr>
        <w:tblStyle w:val="a9"/>
        <w:tblpPr w:horzAnchor="margin" w:tblpXSpec="left" w:vertAnchor="text" w:tblpY="77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>
        <w:tc>
          <w:tcPr>
            <w:tcW w:w="2093" w:type="dxa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ЗАЯВКА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ЦИФРОВИЗАЦИЯ ЛОГИСТИКИ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ЕЖЕГОДНОЙ ОБЩЕСТВЕННОЙ ПРЕМИИ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«РЕГИОНЫ – УСТОЙЧИВОЕ РАЗВИТИЕ»</w:t>
            </w:r>
          </w:p>
        </w:tc>
      </w:tr>
    </w:tbl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 xml:space="preserve">Все поля подлежат заполнению</w:t>
      </w:r>
    </w:p>
    <w:p>
      <w:pPr>
        <w:pBdr>
          <w:top w:val="none"/>
          <w:left w:val="none"/>
          <w:bottom w:val="none"/>
          <w:right w:val="none"/>
          <w:between w:val="none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Заявку необходимо подавать в форматах DOCX и PDF (подписанный скан)</w:t>
      </w: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юридического лица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РОЛЬ В ЛОГИСТИЧЕСКОМ ПРОЦЕССЕ (выбрать)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Отправитель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Перевозчик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Страховая компания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хранению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ОТ КОМПАНИИ ОТПРАВИТЕЛЯ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ОТ КОМПАНИИ ПЕРЕВОЗЧИКА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грузовых транспортных средств, 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ПО ТЕКУЩЕМУ ПРОГРАММНОМУ ОБЕСПЕЧЕНИЮ, </w:t>
            </w:r>
            <w:r>
              <w:rPr>
                <w:b/>
                <w:sz w:val="22"/>
                <w:szCs w:val="22"/>
              </w:rPr>
              <w:t xml:space="preserve">ИСПОЛЬЗУЕМОЕ</w:t>
            </w:r>
            <w:r>
              <w:rPr>
                <w:b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по программному обеспечению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ЦИФРОВИЗАЦИИ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t xml:space="preserve">Сократить дефицит кадров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 xml:space="preserve"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 xml:space="preserve"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 xml:space="preserve"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t xml:space="preserve"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>
        <w:trPr>
          <w:trHeight w:val="320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</w:t>
            </w:r>
          </w:p>
        </w:tc>
        <w:tc>
          <w:tcPr>
            <w:tcW w:w="3827" w:type="dxa"/>
            <w:tcBorders>
              <w:top w:val="none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Телефоны</w:t>
            </w:r>
          </w:p>
        </w:tc>
        <w:tc>
          <w:tcPr>
            <w:tcW w:w="3827" w:type="dxa"/>
            <w:tcBorders>
              <w:top w:val="none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Эл. Почта</w:t>
            </w:r>
          </w:p>
        </w:tc>
        <w:tc>
          <w:tcPr>
            <w:tcW w:w="3827" w:type="dxa"/>
            <w:tcBorders>
              <w:top w:val="none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к Москве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 xml:space="preserve">подпись__________________</w:t>
      </w: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jc w:val="right"/>
        <w:rPr>
          <w:rFonts w:eastAsia="Roboto"/>
          <w:sz w:val="22"/>
          <w:szCs w:val="22"/>
        </w:rPr>
      </w:pPr>
      <w:bookmarkStart w:id="0" w:name="_GoBack"/>
      <w:bookmarkEnd w:id="0"/>
      <w:r>
        <w:rPr>
          <w:rFonts w:eastAsia="Roboto"/>
          <w:sz w:val="22"/>
          <w:szCs w:val="22"/>
        </w:rPr>
        <w:t xml:space="preserve">М.П.</w:t>
      </w:r>
    </w:p>
    <w:sectPr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ourier New">
    <w:panose1 w:val="02070309020205020404"/>
  </w:font>
  <w:font w:name="Noto Sans Symbols">
    <w:panose1 w:val="020B0502040504020204"/>
  </w:font>
  <w:font w:name="Tahoma">
    <w:panose1 w:val="020B0604030504040204"/>
  </w:font>
  <w:font w:name="Georgia">
    <w:panose1 w:val="020405020504050203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/>
        <w:left w:val="none"/>
        <w:bottom w:val="none"/>
        <w:right w:val="none"/>
        <w:between w:val="none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 xml:space="preserve">2</w:t>
    </w:r>
    <w:r>
      <w:rPr>
        <w:color w:val="000000"/>
        <w:sz w:val="16"/>
        <w:szCs w:val="16"/>
      </w:rPr>
      <w:fldChar w:fldCharType="end"/>
    </w:r>
  </w:p>
  <w:p>
    <w:pPr>
      <w:pBdr>
        <w:top w:val="none"/>
        <w:left w:val="none"/>
        <w:bottom w:val="none"/>
        <w:right w:val="none"/>
        <w:between w:val="none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multiLevelType w:val="hybridMultilevel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47" w:hanging="360"/>
      </w:pPr>
    </w:lvl>
    <w:lvl w:ilvl="2" w:tentative="1" w:tplc="0419001B">
      <w:start w:val="1"/>
      <w:numFmt w:val="lowerRoman"/>
      <w:lvlText w:val="%3."/>
      <w:lvlJc w:val="right"/>
      <w:pPr>
        <w:ind w:left="2367" w:hanging="180"/>
      </w:pPr>
    </w:lvl>
    <w:lvl w:ilvl="3" w:tentative="1" w:tplc="0419000F">
      <w:start w:val="1"/>
      <w:numFmt w:val="decimal"/>
      <w:lvlText w:val="%4."/>
      <w:lvlJc w:val="left"/>
      <w:pPr>
        <w:ind w:left="3087" w:hanging="360"/>
      </w:pPr>
    </w:lvl>
    <w:lvl w:ilvl="4" w:tentative="1" w:tplc="04190019">
      <w:start w:val="1"/>
      <w:numFmt w:val="lowerLetter"/>
      <w:lvlText w:val="%5."/>
      <w:lvlJc w:val="left"/>
      <w:pPr>
        <w:ind w:left="3807" w:hanging="360"/>
      </w:pPr>
    </w:lvl>
    <w:lvl w:ilvl="5" w:tentative="1" w:tplc="0419001B">
      <w:start w:val="1"/>
      <w:numFmt w:val="lowerRoman"/>
      <w:lvlText w:val="%6."/>
      <w:lvlJc w:val="right"/>
      <w:pPr>
        <w:ind w:left="4527" w:hanging="180"/>
      </w:pPr>
    </w:lvl>
    <w:lvl w:ilvl="6" w:tentative="1" w:tplc="0419000F">
      <w:start w:val="1"/>
      <w:numFmt w:val="decimal"/>
      <w:lvlText w:val="%7."/>
      <w:lvlJc w:val="left"/>
      <w:pPr>
        <w:ind w:left="5247" w:hanging="360"/>
      </w:pPr>
    </w:lvl>
    <w:lvl w:ilvl="7" w:tentative="1" w:tplc="04190019">
      <w:start w:val="1"/>
      <w:numFmt w:val="lowerLetter"/>
      <w:lvlText w:val="%8."/>
      <w:lvlJc w:val="left"/>
      <w:pPr>
        <w:ind w:left="5967" w:hanging="360"/>
      </w:pPr>
    </w:lvl>
    <w:lvl w:ilvl="8" w:tentative="1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name w:val="StGen0"/>
    <w:basedOn w:val="TableNormal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Default" w:customStyle="1">
    <w:name w:val="Default"/>
    <w:rPr>
      <w:color w:val="000000"/>
      <w:sz w:val="24"/>
      <w:szCs w:val="24"/>
    </w:rPr>
  </w:style>
  <w:style w:type="character" w:styleId="js-phone-number" w:customStyle="1">
    <w:name w:val="js-phone-number"/>
    <w:basedOn w:val="a0"/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hAnsiTheme="minorHAnsi" w:eastAsiaTheme="minorEastAsia" w:cstheme="minorBidi"/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1C26-BBF6-4DD5-B5C0-AB6E05E4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1455</Characters>
  <CharactersWithSpaces>1707</CharactersWithSpaces>
  <Company>Grizli777</Company>
  <DocSecurity>0</DocSecurity>
  <HyperlinksChanged>false</HyperlinksChanged>
  <Lines>12</Lines>
  <LinksUpToDate>false</LinksUpToDate>
  <Pages>2</Pages>
  <Paragraphs>3</Paragraphs>
  <ScaleCrop>false</ScaleCrop>
  <SharedDoc>false</SharedDoc>
  <Template>Normal</Template>
  <TotalTime>0</TotalTime>
  <Words>255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dcterms:created xsi:type="dcterms:W3CDTF">2024-12-13T07:18:00Z</dcterms:created>
  <dcterms:modified xsi:type="dcterms:W3CDTF">2024-12-13T07:18:00Z</dcterms:modified>
</cp:coreProperties>
</file>