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73F0" w:rsidRPr="004A181B" w:rsidRDefault="00264867" w:rsidP="004A181B">
      <w:pPr>
        <w:jc w:val="center"/>
      </w:pPr>
      <w:r>
        <w:rPr>
          <w:bCs/>
          <w:noProof/>
          <w:sz w:val="22"/>
          <w:szCs w:val="22"/>
        </w:rPr>
        <w:drawing>
          <wp:inline distT="0" distB="0" distL="0" distR="0">
            <wp:extent cx="6248400" cy="96964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248400" cy="9696450"/>
                    </a:xfrm>
                    <a:prstGeom prst="rect">
                      <a:avLst/>
                    </a:prstGeom>
                    <a:noFill/>
                    <a:ln>
                      <a:noFill/>
                    </a:ln>
                  </pic:spPr>
                </pic:pic>
              </a:graphicData>
            </a:graphic>
          </wp:inline>
        </w:drawing>
      </w:r>
      <w:bookmarkStart w:id="0" w:name="_GoBack"/>
      <w:bookmarkEnd w:id="0"/>
      <w:r>
        <w:rPr>
          <w:bCs/>
          <w:sz w:val="22"/>
          <w:szCs w:val="22"/>
        </w:rPr>
        <w:lastRenderedPageBreak/>
        <w:fldChar w:fldCharType="begin"/>
      </w:r>
      <w:r>
        <w:rPr>
          <w:bCs/>
          <w:sz w:val="22"/>
          <w:szCs w:val="22"/>
        </w:rPr>
        <w:instrText xml:space="preserve"> HYPERLINK "consultantplus://offline/ref=969698FBECE63EED8F8A8EE8D7C70D8A8BF09270A7546232BA80EF6C8EE1D4964EA0BF99113CC07CF47F90765B62C73F0A12F09316FFAFCD4CC877A6PDS7G" </w:instrText>
      </w:r>
      <w:r>
        <w:rPr>
          <w:bCs/>
          <w:sz w:val="22"/>
          <w:szCs w:val="22"/>
        </w:rPr>
        <w:fldChar w:fldCharType="separate"/>
      </w:r>
      <w:r w:rsidR="00CC73F0" w:rsidRPr="00CC73F0">
        <w:rPr>
          <w:bCs/>
          <w:sz w:val="22"/>
          <w:szCs w:val="22"/>
        </w:rPr>
        <w:t>Порядок</w:t>
      </w:r>
      <w:r>
        <w:rPr>
          <w:bCs/>
          <w:sz w:val="22"/>
          <w:szCs w:val="22"/>
        </w:rPr>
        <w:fldChar w:fldCharType="end"/>
      </w:r>
      <w:r w:rsidR="00CC73F0" w:rsidRPr="00CC73F0">
        <w:rPr>
          <w:bCs/>
          <w:sz w:val="22"/>
          <w:szCs w:val="22"/>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CC73F0">
        <w:rPr>
          <w:sz w:val="22"/>
          <w:szCs w:val="22"/>
        </w:rPr>
        <w:t>Мысковского городского округа</w:t>
      </w:r>
      <w:r w:rsidR="00CC73F0" w:rsidRPr="00CC73F0">
        <w:rPr>
          <w:bCs/>
          <w:sz w:val="22"/>
          <w:szCs w:val="22"/>
        </w:rPr>
        <w:t>, без предоставления земельных участков и установления сервитута, публичного сервитута.</w:t>
      </w:r>
    </w:p>
    <w:p w:rsidR="00B7066B" w:rsidRPr="00962699" w:rsidRDefault="00B7066B" w:rsidP="00F85BEF">
      <w:pPr>
        <w:rPr>
          <w:b/>
          <w:sz w:val="28"/>
          <w:szCs w:val="28"/>
        </w:rPr>
      </w:pPr>
    </w:p>
    <w:p w:rsidR="006E4AE9" w:rsidRDefault="006E4AE9" w:rsidP="006E4AE9">
      <w:pPr>
        <w:autoSpaceDE w:val="0"/>
        <w:autoSpaceDN w:val="0"/>
        <w:adjustRightInd w:val="0"/>
        <w:jc w:val="center"/>
        <w:rPr>
          <w:b/>
          <w:color w:val="000000"/>
          <w:sz w:val="22"/>
          <w:szCs w:val="22"/>
        </w:rPr>
      </w:pPr>
      <w:r>
        <w:rPr>
          <w:b/>
          <w:color w:val="000000"/>
          <w:sz w:val="22"/>
          <w:szCs w:val="22"/>
        </w:rPr>
        <w:t>1. Общие положения.</w:t>
      </w:r>
    </w:p>
    <w:p w:rsidR="006E4AE9" w:rsidRPr="00A30369" w:rsidRDefault="006E4AE9" w:rsidP="006E4AE9">
      <w:pPr>
        <w:autoSpaceDE w:val="0"/>
        <w:autoSpaceDN w:val="0"/>
        <w:adjustRightInd w:val="0"/>
        <w:jc w:val="center"/>
        <w:rPr>
          <w:color w:val="000000"/>
          <w:sz w:val="22"/>
          <w:szCs w:val="22"/>
        </w:rPr>
      </w:pPr>
    </w:p>
    <w:p w:rsidR="006E4AE9" w:rsidRPr="006E4AE9" w:rsidRDefault="006E4AE9" w:rsidP="006E4AE9">
      <w:pPr>
        <w:pStyle w:val="ConsPlusNormal"/>
        <w:widowControl w:val="0"/>
        <w:numPr>
          <w:ilvl w:val="1"/>
          <w:numId w:val="9"/>
        </w:numPr>
        <w:tabs>
          <w:tab w:val="left" w:pos="993"/>
        </w:tabs>
        <w:ind w:left="0" w:firstLine="567"/>
        <w:jc w:val="both"/>
        <w:rPr>
          <w:color w:val="000000"/>
          <w:sz w:val="22"/>
          <w:szCs w:val="22"/>
        </w:rPr>
      </w:pPr>
      <w:r w:rsidRPr="006E4AE9">
        <w:rPr>
          <w:color w:val="000000"/>
          <w:sz w:val="22"/>
          <w:szCs w:val="22"/>
        </w:rPr>
        <w:t xml:space="preserve">Размещение нестационарных торговых объектов (далее - НТО) 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Pr>
          <w:color w:val="000000"/>
          <w:sz w:val="22"/>
          <w:szCs w:val="22"/>
        </w:rPr>
        <w:t>Кемеровской области – Кузбасс (Мысковский городской округ)</w:t>
      </w:r>
      <w:r w:rsidRPr="006E4AE9">
        <w:rPr>
          <w:color w:val="000000"/>
          <w:sz w:val="22"/>
          <w:szCs w:val="22"/>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6E4AE9">
        <w:rPr>
          <w:b/>
          <w:color w:val="000000"/>
          <w:sz w:val="22"/>
          <w:szCs w:val="22"/>
        </w:rPr>
        <w:t xml:space="preserve">электронной форме </w:t>
      </w:r>
      <w:r w:rsidRPr="006E4AE9">
        <w:rPr>
          <w:color w:val="000000"/>
          <w:sz w:val="22"/>
          <w:szCs w:val="22"/>
        </w:rPr>
        <w:t>(далее - торги).</w:t>
      </w:r>
    </w:p>
    <w:p w:rsidR="006E4AE9" w:rsidRPr="006E4AE9" w:rsidRDefault="006E4AE9" w:rsidP="006E4AE9">
      <w:pPr>
        <w:tabs>
          <w:tab w:val="left" w:pos="993"/>
        </w:tabs>
        <w:autoSpaceDE w:val="0"/>
        <w:autoSpaceDN w:val="0"/>
        <w:adjustRightInd w:val="0"/>
        <w:ind w:firstLine="567"/>
        <w:jc w:val="both"/>
        <w:rPr>
          <w:color w:val="000000"/>
          <w:sz w:val="22"/>
          <w:szCs w:val="22"/>
        </w:rPr>
      </w:pPr>
      <w:r w:rsidRPr="006E4AE9">
        <w:rPr>
          <w:color w:val="000000"/>
          <w:sz w:val="22"/>
          <w:szCs w:val="22"/>
        </w:rPr>
        <w:t>Порядок проведения электронного аукциона установлен Постановлением Коллегии Администрации Кемеровской 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 установления сервитута, публичного сервитута» (далее - Постановление Коллегии Администрации Кемеровской</w:t>
      </w:r>
      <w:r>
        <w:rPr>
          <w:color w:val="000000"/>
          <w:sz w:val="22"/>
          <w:szCs w:val="22"/>
        </w:rPr>
        <w:t xml:space="preserve"> области от 30.11.2010 </w:t>
      </w:r>
      <w:r w:rsidRPr="006E4AE9">
        <w:rPr>
          <w:color w:val="000000"/>
          <w:sz w:val="22"/>
          <w:szCs w:val="22"/>
        </w:rPr>
        <w:t>№ 530</w:t>
      </w:r>
      <w:r>
        <w:rPr>
          <w:color w:val="000000"/>
          <w:sz w:val="22"/>
          <w:szCs w:val="22"/>
        </w:rPr>
        <w:t xml:space="preserve"> (в ред. от </w:t>
      </w:r>
      <w:r w:rsidR="009E40CB">
        <w:rPr>
          <w:color w:val="000000"/>
          <w:sz w:val="22"/>
          <w:szCs w:val="22"/>
        </w:rPr>
        <w:t>01.12.2023</w:t>
      </w:r>
      <w:r w:rsidRPr="006E4AE9">
        <w:rPr>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1.2. </w:t>
      </w:r>
      <w:r w:rsidRPr="006E4AE9">
        <w:rPr>
          <w:b/>
          <w:color w:val="000000"/>
          <w:sz w:val="22"/>
          <w:szCs w:val="22"/>
        </w:rPr>
        <w:t>Торги проводятся в форме электронного аукциона</w:t>
      </w:r>
      <w:r w:rsidRPr="006E4AE9">
        <w:rPr>
          <w:color w:val="000000"/>
          <w:sz w:val="22"/>
          <w:szCs w:val="22"/>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Pr="006E4AE9">
        <w:rPr>
          <w:b/>
          <w:color w:val="000000"/>
          <w:sz w:val="22"/>
          <w:szCs w:val="22"/>
        </w:rPr>
        <w:t xml:space="preserve">постановлением администрации  </w:t>
      </w:r>
      <w:r>
        <w:rPr>
          <w:b/>
          <w:color w:val="000000"/>
          <w:sz w:val="22"/>
          <w:szCs w:val="22"/>
        </w:rPr>
        <w:t>Мысковского городского округа</w:t>
      </w:r>
      <w:r w:rsidRPr="006E4AE9">
        <w:rPr>
          <w:b/>
          <w:color w:val="000000"/>
          <w:sz w:val="22"/>
          <w:szCs w:val="22"/>
        </w:rPr>
        <w:t xml:space="preserve"> от 02.0</w:t>
      </w:r>
      <w:r>
        <w:rPr>
          <w:b/>
          <w:color w:val="000000"/>
          <w:sz w:val="22"/>
          <w:szCs w:val="22"/>
        </w:rPr>
        <w:t>2.2023</w:t>
      </w:r>
      <w:r w:rsidRPr="006E4AE9">
        <w:rPr>
          <w:b/>
          <w:color w:val="000000"/>
          <w:sz w:val="22"/>
          <w:szCs w:val="22"/>
        </w:rPr>
        <w:t xml:space="preserve"> № </w:t>
      </w:r>
      <w:r>
        <w:rPr>
          <w:b/>
          <w:color w:val="000000"/>
          <w:sz w:val="22"/>
          <w:szCs w:val="22"/>
        </w:rPr>
        <w:t>118-нп</w:t>
      </w:r>
      <w:r w:rsidRPr="006E4AE9">
        <w:rPr>
          <w:b/>
          <w:color w:val="000000"/>
          <w:sz w:val="22"/>
          <w:szCs w:val="22"/>
        </w:rPr>
        <w:t xml:space="preserve"> «Об утверждении схемы размещения нестационарных торговых объектов</w:t>
      </w:r>
      <w:r>
        <w:rPr>
          <w:b/>
          <w:color w:val="000000"/>
          <w:sz w:val="22"/>
          <w:szCs w:val="22"/>
        </w:rPr>
        <w:t xml:space="preserve"> на территории Мысковского городского округа</w:t>
      </w:r>
      <w:r w:rsidRPr="006E4AE9">
        <w:rPr>
          <w:b/>
          <w:color w:val="000000"/>
          <w:sz w:val="22"/>
          <w:szCs w:val="22"/>
        </w:rPr>
        <w:t>».</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1.3</w:t>
      </w:r>
      <w:r w:rsidRPr="006E4AE9">
        <w:rPr>
          <w:b/>
          <w:color w:val="000000"/>
          <w:sz w:val="22"/>
          <w:szCs w:val="22"/>
        </w:rPr>
        <w:t>.</w:t>
      </w:r>
      <w:r w:rsidRPr="006E4AE9">
        <w:rPr>
          <w:color w:val="000000"/>
          <w:sz w:val="22"/>
          <w:szCs w:val="22"/>
        </w:rPr>
        <w:t xml:space="preserve">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1.4. В качестве </w:t>
      </w:r>
      <w:r w:rsidRPr="006E4AE9">
        <w:rPr>
          <w:b/>
          <w:color w:val="000000"/>
          <w:sz w:val="22"/>
          <w:szCs w:val="22"/>
        </w:rPr>
        <w:t xml:space="preserve">организатора электронного аукциона выступает Комитет по управлению муниципальным имуществом </w:t>
      </w:r>
      <w:r>
        <w:rPr>
          <w:b/>
          <w:color w:val="000000"/>
          <w:sz w:val="22"/>
          <w:szCs w:val="22"/>
        </w:rPr>
        <w:t>Мысковского городского округа</w:t>
      </w:r>
      <w:r w:rsidRPr="006E4AE9">
        <w:rPr>
          <w:b/>
          <w:color w:val="000000"/>
          <w:sz w:val="22"/>
          <w:szCs w:val="22"/>
        </w:rPr>
        <w:t>, совместно с оператором электронной площадки</w:t>
      </w:r>
      <w:r w:rsidRPr="006E4AE9">
        <w:rPr>
          <w:color w:val="000000"/>
          <w:sz w:val="22"/>
          <w:szCs w:val="22"/>
        </w:rPr>
        <w:t>, выбранной уполномоченным органом (далее - оператор ЭП).</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1.5. </w:t>
      </w:r>
      <w:r w:rsidRPr="006E4AE9">
        <w:rPr>
          <w:b/>
          <w:color w:val="000000"/>
          <w:sz w:val="22"/>
          <w:szCs w:val="22"/>
        </w:rPr>
        <w:t>Предметом электронного аукциона</w:t>
      </w:r>
      <w:r w:rsidRPr="006E4AE9">
        <w:rPr>
          <w:color w:val="000000"/>
          <w:sz w:val="22"/>
          <w:szCs w:val="22"/>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1.6</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Начальная цена предмета электронного аукциона устанавливается уполномоченным органом в размере ежегодной платы</w:t>
      </w:r>
      <w:r w:rsidRPr="006E4AE9">
        <w:rPr>
          <w:rFonts w:ascii="Times New Roman" w:hAnsi="Times New Roman" w:cs="Times New Roman"/>
          <w:color w:val="000000"/>
          <w:sz w:val="22"/>
          <w:szCs w:val="22"/>
        </w:rPr>
        <w:t xml:space="preserve"> за размещение НТО, определенной по результатам рыночной оценки в соответствии с Федеральным </w:t>
      </w:r>
      <w:hyperlink r:id="rId9">
        <w:r w:rsidRPr="006E4AE9">
          <w:rPr>
            <w:rFonts w:ascii="Times New Roman" w:hAnsi="Times New Roman" w:cs="Times New Roman"/>
            <w:color w:val="000000"/>
            <w:sz w:val="22"/>
            <w:szCs w:val="22"/>
          </w:rPr>
          <w:t>законом</w:t>
        </w:r>
      </w:hyperlink>
      <w:r w:rsidRPr="006E4AE9">
        <w:rPr>
          <w:rFonts w:ascii="Times New Roman" w:hAnsi="Times New Roman" w:cs="Times New Roman"/>
          <w:color w:val="000000"/>
          <w:sz w:val="22"/>
          <w:szCs w:val="22"/>
        </w:rPr>
        <w:t xml:space="preserve"> от 29.07.98 № 135-ФЗ № «Об оценочной деятельности в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1.7. По результатам электронного аукциона на право заключения договора на размещение НТО определяется ежегодный размер платы за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1.8. </w:t>
      </w:r>
      <w:r w:rsidRPr="006E4AE9">
        <w:rPr>
          <w:rFonts w:ascii="Times New Roman" w:hAnsi="Times New Roman" w:cs="Times New Roman"/>
          <w:b/>
          <w:color w:val="000000"/>
          <w:sz w:val="22"/>
          <w:szCs w:val="22"/>
        </w:rPr>
        <w:t xml:space="preserve">Обеспечение </w:t>
      </w:r>
      <w:r w:rsidRPr="006E4AE9">
        <w:rPr>
          <w:rFonts w:ascii="Times New Roman" w:hAnsi="Times New Roman" w:cs="Times New Roman"/>
        </w:rPr>
        <w:t>заявки для участия в аукционе определяется в размере 30% начальной цены предмета электронного аукциона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«Шаг»</w:t>
      </w:r>
      <w:r w:rsidRPr="006E4AE9">
        <w:rPr>
          <w:rFonts w:ascii="Times New Roman" w:hAnsi="Times New Roman" w:cs="Times New Roman"/>
          <w:color w:val="000000"/>
          <w:sz w:val="22"/>
          <w:szCs w:val="22"/>
        </w:rPr>
        <w:t xml:space="preserve"> электронного аукциона составляет 5%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1.9</w:t>
      </w:r>
      <w:r w:rsidRPr="006E4AE9">
        <w:rPr>
          <w:rFonts w:ascii="Times New Roman" w:hAnsi="Times New Roman" w:cs="Times New Roman"/>
          <w:b/>
          <w:color w:val="000000"/>
          <w:sz w:val="22"/>
          <w:szCs w:val="22"/>
        </w:rPr>
        <w:t>.</w:t>
      </w:r>
      <w:r w:rsidRPr="006E4AE9">
        <w:rPr>
          <w:rFonts w:ascii="Times New Roman" w:hAnsi="Times New Roman" w:cs="Times New Roman"/>
          <w:color w:val="000000"/>
          <w:sz w:val="22"/>
          <w:szCs w:val="22"/>
        </w:rPr>
        <w:t xml:space="preserve"> </w:t>
      </w:r>
      <w:hyperlink w:anchor="P469">
        <w:r w:rsidRPr="006E4AE9">
          <w:rPr>
            <w:rFonts w:ascii="Times New Roman" w:hAnsi="Times New Roman" w:cs="Times New Roman"/>
            <w:b/>
            <w:color w:val="000000"/>
            <w:sz w:val="22"/>
            <w:szCs w:val="22"/>
          </w:rPr>
          <w:t>Договор</w:t>
        </w:r>
      </w:hyperlink>
      <w:r w:rsidRPr="006E4AE9">
        <w:rPr>
          <w:rFonts w:ascii="Times New Roman" w:hAnsi="Times New Roman" w:cs="Times New Roman"/>
          <w:color w:val="000000"/>
          <w:sz w:val="22"/>
          <w:szCs w:val="22"/>
        </w:rPr>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Кемерово,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аукционной документации, </w:t>
      </w:r>
      <w:r w:rsidRPr="006E4AE9">
        <w:rPr>
          <w:rFonts w:ascii="Times New Roman" w:hAnsi="Times New Roman" w:cs="Times New Roman"/>
          <w:b/>
          <w:color w:val="000000"/>
          <w:sz w:val="22"/>
          <w:szCs w:val="22"/>
        </w:rPr>
        <w:t>заключается Комитетом по управлению муниципальным имуществом города Кемерово</w:t>
      </w:r>
      <w:r w:rsidRPr="006E4AE9">
        <w:rPr>
          <w:rFonts w:ascii="Times New Roman" w:hAnsi="Times New Roman" w:cs="Times New Roman"/>
          <w:color w:val="000000"/>
          <w:sz w:val="22"/>
          <w:szCs w:val="22"/>
        </w:rPr>
        <w:t xml:space="preserve">  по результатам электронного аукциона с лицами, определенными в </w:t>
      </w:r>
      <w:hyperlink w:anchor="P411">
        <w:r w:rsidRPr="006E4AE9">
          <w:rPr>
            <w:rFonts w:ascii="Times New Roman" w:hAnsi="Times New Roman" w:cs="Times New Roman"/>
            <w:color w:val="000000"/>
            <w:sz w:val="22"/>
            <w:szCs w:val="22"/>
          </w:rPr>
          <w:t>пункте 10.1</w:t>
        </w:r>
      </w:hyperlink>
      <w:r w:rsidRPr="006E4AE9">
        <w:rPr>
          <w:rFonts w:ascii="Times New Roman" w:hAnsi="Times New Roman" w:cs="Times New Roman"/>
          <w:color w:val="000000"/>
          <w:sz w:val="22"/>
          <w:szCs w:val="22"/>
        </w:rPr>
        <w:t xml:space="preserve"> аукционной документации, и является основанием для размещения нестационарного торгового объекта.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 xml:space="preserve">1.10. </w:t>
      </w:r>
      <w:r w:rsidRPr="006E4AE9">
        <w:rPr>
          <w:b/>
          <w:color w:val="000000"/>
          <w:sz w:val="22"/>
          <w:szCs w:val="22"/>
        </w:rPr>
        <w:t>Договор на размещение НТО заключается на срок не более пяти лет</w:t>
      </w:r>
      <w:r w:rsidRPr="006E4AE9">
        <w:rPr>
          <w:color w:val="000000"/>
          <w:sz w:val="22"/>
          <w:szCs w:val="22"/>
        </w:rPr>
        <w:t xml:space="preserve">. 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w:t>
      </w:r>
      <w:r w:rsidRPr="006E4AE9">
        <w:rPr>
          <w:color w:val="000000"/>
          <w:sz w:val="22"/>
          <w:szCs w:val="22"/>
        </w:rPr>
        <w:lastRenderedPageBreak/>
        <w:t>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 проведения торгов в соответствии с Постановлением Коллегии Администрации Кемеровской области от 30.11.2010 № 530 в отношении данного земельного участка или части земель или земельного участка).</w:t>
      </w:r>
    </w:p>
    <w:p w:rsidR="006E4AE9" w:rsidRPr="006E4AE9" w:rsidRDefault="006E4AE9" w:rsidP="006E4AE9">
      <w:pPr>
        <w:autoSpaceDE w:val="0"/>
        <w:autoSpaceDN w:val="0"/>
        <w:adjustRightInd w:val="0"/>
        <w:ind w:firstLine="567"/>
        <w:jc w:val="both"/>
        <w:rPr>
          <w:color w:val="000000"/>
          <w:sz w:val="22"/>
          <w:szCs w:val="22"/>
        </w:rPr>
      </w:pPr>
      <w:r w:rsidRPr="006E4AE9">
        <w:rPr>
          <w:color w:val="000000"/>
          <w:sz w:val="22"/>
          <w:szCs w:val="22"/>
        </w:rPr>
        <w:t>1.11</w:t>
      </w:r>
      <w:r w:rsidRPr="006E4AE9">
        <w:rPr>
          <w:b/>
          <w:color w:val="000000"/>
          <w:sz w:val="22"/>
          <w:szCs w:val="22"/>
        </w:rPr>
        <w:t>.</w:t>
      </w:r>
      <w:r w:rsidRPr="006E4AE9">
        <w:rPr>
          <w:color w:val="000000"/>
          <w:sz w:val="22"/>
          <w:szCs w:val="22"/>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Постановлением Коллегии Администрации Кемеровской области от 30.11.2010 № 530.</w:t>
      </w:r>
    </w:p>
    <w:p w:rsidR="006E4AE9" w:rsidRPr="006E4AE9" w:rsidRDefault="006E4AE9" w:rsidP="006E4AE9">
      <w:pPr>
        <w:autoSpaceDE w:val="0"/>
        <w:autoSpaceDN w:val="0"/>
        <w:adjustRightInd w:val="0"/>
        <w:ind w:firstLine="567"/>
        <w:jc w:val="both"/>
        <w:rPr>
          <w:color w:val="000000"/>
          <w:sz w:val="22"/>
          <w:szCs w:val="22"/>
        </w:rPr>
      </w:pPr>
    </w:p>
    <w:p w:rsidR="006E4AE9" w:rsidRPr="00D1660D" w:rsidRDefault="006E4AE9" w:rsidP="00D1660D">
      <w:pPr>
        <w:autoSpaceDE w:val="0"/>
        <w:autoSpaceDN w:val="0"/>
        <w:adjustRightInd w:val="0"/>
        <w:jc w:val="center"/>
        <w:rPr>
          <w:b/>
          <w:color w:val="000000"/>
          <w:sz w:val="22"/>
          <w:szCs w:val="22"/>
        </w:rPr>
      </w:pPr>
      <w:r w:rsidRPr="006E4AE9">
        <w:rPr>
          <w:b/>
          <w:color w:val="000000"/>
          <w:sz w:val="22"/>
          <w:szCs w:val="22"/>
        </w:rPr>
        <w:t>2. Полномочия уполномоченного органа, оператора ЭП</w:t>
      </w:r>
    </w:p>
    <w:p w:rsidR="006E4AE9" w:rsidRPr="006E4AE9" w:rsidRDefault="006E4AE9" w:rsidP="006E4AE9">
      <w:pPr>
        <w:pStyle w:val="ConsPlusNormal"/>
        <w:ind w:firstLine="540"/>
        <w:jc w:val="both"/>
        <w:rPr>
          <w:color w:val="000000"/>
          <w:sz w:val="22"/>
          <w:szCs w:val="22"/>
        </w:rPr>
      </w:pPr>
      <w:r w:rsidRPr="006E4AE9">
        <w:rPr>
          <w:sz w:val="22"/>
          <w:szCs w:val="22"/>
        </w:rPr>
        <w:t>2.1</w:t>
      </w:r>
      <w:r w:rsidRPr="006E4AE9">
        <w:t xml:space="preserve">. </w:t>
      </w:r>
      <w:r w:rsidRPr="006E4AE9">
        <w:rPr>
          <w:color w:val="000000"/>
          <w:sz w:val="22"/>
          <w:szCs w:val="22"/>
        </w:rPr>
        <w:t>Уполномоченный орган имеет право:</w:t>
      </w:r>
    </w:p>
    <w:p w:rsidR="006E4AE9" w:rsidRPr="006E4AE9" w:rsidRDefault="006E4AE9" w:rsidP="006E4AE9">
      <w:pPr>
        <w:pStyle w:val="ConsPlusNormal"/>
        <w:ind w:firstLine="540"/>
        <w:jc w:val="both"/>
      </w:pPr>
      <w:r w:rsidRPr="006E4AE9">
        <w:rPr>
          <w:sz w:val="22"/>
          <w:szCs w:val="22"/>
        </w:rPr>
        <w:t>2.1.2</w:t>
      </w:r>
      <w:r w:rsidRPr="006E4AE9">
        <w:rPr>
          <w:b/>
          <w:sz w:val="22"/>
          <w:szCs w:val="22"/>
        </w:rPr>
        <w:t>.</w:t>
      </w:r>
      <w:r w:rsidRPr="006E4AE9">
        <w:t xml:space="preserve"> </w:t>
      </w:r>
      <w:r w:rsidRPr="006E4AE9">
        <w:rPr>
          <w:color w:val="000000"/>
          <w:sz w:val="22"/>
          <w:szCs w:val="22"/>
        </w:rPr>
        <w:t xml:space="preserve">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0">
        <w:r w:rsidRPr="006E4AE9">
          <w:rPr>
            <w:color w:val="000000"/>
            <w:sz w:val="22"/>
            <w:szCs w:val="22"/>
          </w:rPr>
          <w:t>частью 4 статьи 10</w:t>
        </w:r>
      </w:hyperlink>
      <w:r w:rsidRPr="006E4AE9">
        <w:rPr>
          <w:color w:val="000000"/>
          <w:sz w:val="22"/>
          <w:szCs w:val="22"/>
        </w:rPr>
        <w:t xml:space="preserve"> Федерального закона от 28.12.2009 № 381-ФЗ «Об основах государственного регулирования деятельности в Российской Федерации».</w:t>
      </w:r>
    </w:p>
    <w:p w:rsidR="006E4AE9" w:rsidRPr="006E4AE9" w:rsidRDefault="006E4AE9" w:rsidP="006E4AE9">
      <w:pPr>
        <w:pStyle w:val="ConsPlusNormal"/>
        <w:ind w:firstLine="540"/>
        <w:jc w:val="both"/>
        <w:rPr>
          <w:color w:val="000000"/>
          <w:sz w:val="22"/>
          <w:szCs w:val="22"/>
        </w:rPr>
      </w:pPr>
      <w:r w:rsidRPr="006E4AE9">
        <w:rPr>
          <w:color w:val="000000"/>
          <w:sz w:val="22"/>
          <w:szCs w:val="22"/>
        </w:rPr>
        <w:t xml:space="preserve">2.1.3. </w:t>
      </w:r>
      <w:r w:rsidRPr="006E4AE9">
        <w:rPr>
          <w:b/>
          <w:color w:val="000000"/>
          <w:sz w:val="22"/>
          <w:szCs w:val="22"/>
        </w:rPr>
        <w:t>Отказаться от проведения электронного аукциона не позднее чем за один рабочий день до даты окончания приема заявок</w:t>
      </w:r>
      <w:r w:rsidRPr="006E4AE9">
        <w:rPr>
          <w:color w:val="000000"/>
          <w:sz w:val="22"/>
          <w:szCs w:val="22"/>
        </w:rPr>
        <w:t xml:space="preserve"> для участия в электронном аукционе (далее - заявка).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2.1.4. Направлять заявителю по запросу разъяснение положений аукционной документации в течение двух рабочих дней с даты обращения.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2.1.5. </w:t>
      </w:r>
      <w:r w:rsidRPr="006E4AE9">
        <w:rPr>
          <w:rFonts w:ascii="Times New Roman" w:hAnsi="Times New Roman" w:cs="Times New Roman"/>
          <w:b/>
          <w:color w:val="000000"/>
          <w:sz w:val="22"/>
          <w:szCs w:val="22"/>
        </w:rPr>
        <w:t>Принимать решение о внесении изменений в аукционную документацию в срок не позднее чем за три рабочих дня до даты окончания приема заявок</w:t>
      </w:r>
      <w:r w:rsidRPr="006E4AE9">
        <w:rPr>
          <w:rFonts w:ascii="Times New Roman" w:hAnsi="Times New Roman" w:cs="Times New Roman"/>
          <w:color w:val="000000"/>
          <w:sz w:val="22"/>
          <w:szCs w:val="22"/>
        </w:rPr>
        <w:t>. 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позднее чем за один рабочий день до дня окончания приема заявок.</w:t>
      </w:r>
    </w:p>
    <w:p w:rsidR="006E4AE9" w:rsidRPr="006E4AE9" w:rsidRDefault="006E4AE9" w:rsidP="006E4AE9">
      <w:pPr>
        <w:pStyle w:val="ConsPlusNormal"/>
        <w:ind w:firstLine="540"/>
        <w:jc w:val="both"/>
        <w:rPr>
          <w:color w:val="000000"/>
          <w:sz w:val="22"/>
          <w:szCs w:val="22"/>
        </w:rPr>
      </w:pPr>
      <w:r w:rsidRPr="006E4AE9">
        <w:rPr>
          <w:color w:val="000000"/>
          <w:sz w:val="22"/>
          <w:szCs w:val="22"/>
        </w:rPr>
        <w:t>Уполномоченный орган не несет ответственности в случае, если заявитель - участник электронного аукциона не ознакомился с аукционной документацией с внесенными в нее изменениями, размещенной на электронной площадке, на официальном сайте.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 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Оператор ЭП имеет право: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2.2.1.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2.2.2. Обеспечивать заявителю доступ к участию в электронном аукционе с момента подтверждения аккредитации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2.2.3. Принимать заявки и прилагаемые к ним документы.</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2.2.4. Вести учет и регистрацию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2.2.5. Уведомлять участников о принятом в отношении их заявки решении.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2.2.6. 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2.2.7.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3. Требования к заявителям - участникам электронного</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3.1. Заявителем - участником электронного аукциона </w:t>
      </w:r>
      <w:r w:rsidRPr="006E4AE9">
        <w:rPr>
          <w:rFonts w:ascii="Times New Roman" w:hAnsi="Times New Roman" w:cs="Times New Roman"/>
          <w:b/>
          <w:color w:val="000000"/>
          <w:sz w:val="22"/>
          <w:szCs w:val="22"/>
        </w:rPr>
        <w:t>может быть индивидуальный предприниматель или юридическое лицо</w:t>
      </w:r>
      <w:r w:rsidRPr="006E4AE9">
        <w:rPr>
          <w:rFonts w:ascii="Times New Roman" w:hAnsi="Times New Roman" w:cs="Times New Roman"/>
          <w:color w:val="000000"/>
          <w:sz w:val="22"/>
          <w:szCs w:val="22"/>
        </w:rPr>
        <w:t xml:space="preserve"> независимо от организационно-правовой формы, формы собственности, местонахождения, а также места происхождения капитала, </w:t>
      </w:r>
      <w:r w:rsidRPr="006E4AE9">
        <w:rPr>
          <w:rFonts w:ascii="Times New Roman" w:hAnsi="Times New Roman" w:cs="Times New Roman"/>
          <w:b/>
          <w:color w:val="000000"/>
          <w:sz w:val="22"/>
          <w:szCs w:val="22"/>
        </w:rPr>
        <w:t>самозанятый гражданин</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u w:val="single"/>
        </w:rPr>
        <w:lastRenderedPageBreak/>
        <w:t>прошедшие аккредитацию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3.2.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3.2.1. </w:t>
      </w:r>
      <w:r w:rsidRPr="006E4AE9">
        <w:rPr>
          <w:rFonts w:ascii="Times New Roman" w:hAnsi="Times New Roman" w:cs="Times New Roman"/>
          <w:b/>
          <w:color w:val="000000"/>
          <w:sz w:val="22"/>
          <w:szCs w:val="22"/>
        </w:rPr>
        <w:t>Отсутствие факта ликвидации</w:t>
      </w:r>
      <w:r w:rsidRPr="006E4AE9">
        <w:rPr>
          <w:rFonts w:ascii="Times New Roman" w:hAnsi="Times New Roman" w:cs="Times New Roman"/>
          <w:color w:val="000000"/>
          <w:sz w:val="22"/>
          <w:szCs w:val="22"/>
        </w:rPr>
        <w:t xml:space="preserve"> юридического лица, индивидуального предпринимателя и </w:t>
      </w:r>
      <w:r w:rsidRPr="006E4AE9">
        <w:rPr>
          <w:rFonts w:ascii="Times New Roman" w:hAnsi="Times New Roman" w:cs="Times New Roman"/>
          <w:b/>
          <w:color w:val="000000"/>
          <w:sz w:val="22"/>
          <w:szCs w:val="22"/>
        </w:rPr>
        <w:t>отсутствие решений арбитражного суда</w:t>
      </w:r>
      <w:r w:rsidRPr="006E4AE9">
        <w:rPr>
          <w:rFonts w:ascii="Times New Roman" w:hAnsi="Times New Roman" w:cs="Times New Roman"/>
          <w:color w:val="000000"/>
          <w:sz w:val="22"/>
          <w:szCs w:val="22"/>
        </w:rPr>
        <w:t xml:space="preserve"> о признании юридического лица, индивидуального предпринимателя </w:t>
      </w:r>
      <w:r w:rsidRPr="006E4AE9">
        <w:rPr>
          <w:rFonts w:ascii="Times New Roman" w:hAnsi="Times New Roman" w:cs="Times New Roman"/>
          <w:b/>
          <w:color w:val="000000"/>
          <w:sz w:val="22"/>
          <w:szCs w:val="22"/>
        </w:rPr>
        <w:t>банкротом и об открытии конкурсного производства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3.2.2. </w:t>
      </w:r>
      <w:r w:rsidRPr="006E4AE9">
        <w:rPr>
          <w:rFonts w:ascii="Times New Roman" w:hAnsi="Times New Roman" w:cs="Times New Roman"/>
          <w:b/>
          <w:color w:val="000000"/>
          <w:sz w:val="22"/>
          <w:szCs w:val="22"/>
        </w:rPr>
        <w:t>Отсутствие факта приостановления деятельности</w:t>
      </w:r>
      <w:r w:rsidRPr="006E4AE9">
        <w:rPr>
          <w:rFonts w:ascii="Times New Roman" w:hAnsi="Times New Roman" w:cs="Times New Roman"/>
          <w:color w:val="000000"/>
          <w:sz w:val="22"/>
          <w:szCs w:val="22"/>
        </w:rPr>
        <w:t xml:space="preserve"> в порядке, предусмотренном Кодексом Российской Федерации об административных правонарушениях, </w:t>
      </w:r>
      <w:r w:rsidRPr="006E4AE9">
        <w:rPr>
          <w:rFonts w:ascii="Times New Roman" w:hAnsi="Times New Roman" w:cs="Times New Roman"/>
          <w:b/>
          <w:color w:val="000000"/>
          <w:sz w:val="22"/>
          <w:szCs w:val="22"/>
        </w:rPr>
        <w:t>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3.2.3. </w:t>
      </w:r>
      <w:r w:rsidRPr="006E4AE9">
        <w:rPr>
          <w:rFonts w:ascii="Times New Roman" w:hAnsi="Times New Roman" w:cs="Times New Roman"/>
          <w:b/>
          <w:color w:val="000000"/>
          <w:sz w:val="22"/>
          <w:szCs w:val="22"/>
        </w:rPr>
        <w:t>Отсутствие в реестре недобросовестных хозяйствующих субъектов, на день подачи заявки</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3.2.4. </w:t>
      </w:r>
      <w:r w:rsidRPr="006E4AE9">
        <w:rPr>
          <w:rFonts w:ascii="Times New Roman" w:hAnsi="Times New Roman" w:cs="Times New Roman"/>
          <w:b/>
          <w:color w:val="000000"/>
          <w:sz w:val="22"/>
          <w:szCs w:val="22"/>
        </w:rPr>
        <w:t>Соответствие кода основного вида деятельности</w:t>
      </w:r>
      <w:r w:rsidRPr="006E4AE9">
        <w:rPr>
          <w:rFonts w:ascii="Times New Roman" w:hAnsi="Times New Roman" w:cs="Times New Roman"/>
          <w:color w:val="000000"/>
          <w:sz w:val="22"/>
          <w:szCs w:val="22"/>
        </w:rPr>
        <w:t xml:space="preserve"> (по Общероссийскому </w:t>
      </w:r>
      <w:hyperlink r:id="rId11">
        <w:r w:rsidRPr="006E4AE9">
          <w:rPr>
            <w:rFonts w:ascii="Times New Roman" w:hAnsi="Times New Roman" w:cs="Times New Roman"/>
            <w:color w:val="000000"/>
            <w:sz w:val="22"/>
            <w:szCs w:val="22"/>
          </w:rPr>
          <w:t>классификатору</w:t>
        </w:r>
      </w:hyperlink>
      <w:r w:rsidRPr="006E4AE9">
        <w:rPr>
          <w:rFonts w:ascii="Times New Roman" w:hAnsi="Times New Roman" w:cs="Times New Roman"/>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4. Обеспечение заявки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bookmarkStart w:id="1" w:name="P303"/>
      <w:bookmarkEnd w:id="1"/>
      <w:r w:rsidRPr="006E4AE9">
        <w:rPr>
          <w:rFonts w:ascii="Times New Roman" w:hAnsi="Times New Roman" w:cs="Times New Roman"/>
          <w:color w:val="000000"/>
          <w:sz w:val="22"/>
          <w:szCs w:val="22"/>
        </w:rPr>
        <w:t>4.1.1. В качестве обеспечения заявки - в размере 30% от начальной цены предмета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4.1.2. В качестве платы за участие в электронном аукционе - в размере, установленном оператором ЭП дифференцированно в зависимости от начальной цены предмета электронного аукциона и указанном в информационном извещении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 Порядок приема заявок для участия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 </w:t>
      </w:r>
      <w:r w:rsidRPr="006E4AE9">
        <w:rPr>
          <w:rFonts w:ascii="Times New Roman" w:hAnsi="Times New Roman" w:cs="Times New Roman"/>
          <w:b/>
          <w:color w:val="000000"/>
          <w:sz w:val="22"/>
          <w:szCs w:val="22"/>
        </w:rPr>
        <w:t>Подача заявок осуществляется только лицами, получившими аккредитацию на электронной площадке</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Участие в электронном аукционе возможно</w:t>
      </w:r>
      <w:r w:rsidRPr="006E4AE9">
        <w:rPr>
          <w:rFonts w:ascii="Times New Roman" w:hAnsi="Times New Roman" w:cs="Times New Roman"/>
          <w:color w:val="000000"/>
          <w:sz w:val="22"/>
          <w:szCs w:val="22"/>
        </w:rPr>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средств в качестве обеспечения заявки.</w:t>
      </w:r>
    </w:p>
    <w:p w:rsidR="006E4AE9" w:rsidRPr="006E4AE9" w:rsidRDefault="006E4AE9" w:rsidP="006E4AE9">
      <w:pPr>
        <w:pStyle w:val="a6"/>
        <w:ind w:firstLine="567"/>
        <w:jc w:val="both"/>
        <w:rPr>
          <w:rFonts w:ascii="Times New Roman" w:hAnsi="Times New Roman" w:cs="Times New Roman"/>
          <w:b/>
          <w:color w:val="000000"/>
          <w:sz w:val="22"/>
          <w:szCs w:val="22"/>
          <w:u w:val="single"/>
        </w:rPr>
      </w:pPr>
      <w:r w:rsidRPr="006E4AE9">
        <w:rPr>
          <w:rFonts w:ascii="Times New Roman" w:hAnsi="Times New Roman" w:cs="Times New Roman"/>
          <w:color w:val="000000"/>
          <w:sz w:val="22"/>
          <w:szCs w:val="22"/>
        </w:rPr>
        <w:t xml:space="preserve">5.2. </w:t>
      </w:r>
      <w:r w:rsidRPr="006E4AE9">
        <w:rPr>
          <w:rFonts w:ascii="Times New Roman" w:hAnsi="Times New Roman" w:cs="Times New Roman"/>
          <w:b/>
          <w:color w:val="000000"/>
          <w:sz w:val="22"/>
          <w:szCs w:val="22"/>
        </w:rPr>
        <w:t xml:space="preserve">Заявка подается заявителем в двух частях и в отношении каждого заявляемого лота по форме и в сроки, которые установлены аукционной документацией. Каждая часть заявки подписывается электронной цифровой подписью, </w:t>
      </w:r>
      <w:r w:rsidRPr="006E4AE9">
        <w:rPr>
          <w:rFonts w:ascii="Times New Roman" w:hAnsi="Times New Roman" w:cs="Times New Roman"/>
          <w:b/>
          <w:color w:val="000000"/>
          <w:sz w:val="22"/>
          <w:szCs w:val="22"/>
          <w:u w:val="single"/>
        </w:rPr>
        <w:t>обе части заявки подаются одновременно.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средств в размере обеспечения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5.5. Заявитель вправе подать только одну заявку в отношении каждого лота.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5.6. Оператор ЭП отказывает в приеме заявки в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5.6.1. Отсутствия на открытом для проведения операций по обеспечению участия в электронных аукционах счете заявителя, подавшего заявку, денежных средств в размере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5.6.3. Получения заявки после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Перечень указанных оснований для отказа заявителю в участии в электронном аукционе является исчерпывающим.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5.7. Заявитель вправе отозвать заявку в любое время до даты окончания приема заявок путем отправки соответствующего поручения через ЭП.</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lastRenderedPageBreak/>
        <w:t xml:space="preserve">5.8. </w:t>
      </w:r>
      <w:r w:rsidRPr="006E4AE9">
        <w:rPr>
          <w:rFonts w:ascii="Times New Roman" w:hAnsi="Times New Roman" w:cs="Times New Roman"/>
          <w:b/>
          <w:color w:val="000000"/>
          <w:sz w:val="22"/>
          <w:szCs w:val="22"/>
        </w:rPr>
        <w:t>Подача заявки является согласием заявителя на списание денежных средств</w:t>
      </w:r>
      <w:r w:rsidRPr="006E4AE9">
        <w:rPr>
          <w:rFonts w:ascii="Times New Roman" w:hAnsi="Times New Roman" w:cs="Times New Roman"/>
          <w:color w:val="000000"/>
          <w:sz w:val="22"/>
          <w:szCs w:val="22"/>
        </w:rPr>
        <w:t xml:space="preserve">, находящихся на открытом для проведения операций по обеспечению участия в электронном аукционе счете, </w:t>
      </w:r>
      <w:r w:rsidRPr="006E4AE9">
        <w:rPr>
          <w:rFonts w:ascii="Times New Roman" w:hAnsi="Times New Roman" w:cs="Times New Roman"/>
          <w:b/>
          <w:color w:val="000000"/>
          <w:sz w:val="22"/>
          <w:szCs w:val="22"/>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5.10. В случае если по окончании срока подачи заявок подана только </w:t>
      </w:r>
      <w:r w:rsidRPr="006E4AE9">
        <w:rPr>
          <w:rFonts w:ascii="Times New Roman" w:hAnsi="Times New Roman" w:cs="Times New Roman"/>
          <w:b/>
          <w:color w:val="000000"/>
          <w:sz w:val="22"/>
          <w:szCs w:val="22"/>
        </w:rPr>
        <w:t>одна заявка</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или не подано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ни одной заявки, электронный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5.11.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 Порядок рассмотрения первых частей заявок</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6.1. </w:t>
      </w:r>
      <w:r w:rsidRPr="006E4AE9">
        <w:rPr>
          <w:rFonts w:ascii="Times New Roman" w:hAnsi="Times New Roman" w:cs="Times New Roman"/>
          <w:b/>
          <w:color w:val="000000"/>
          <w:sz w:val="22"/>
          <w:szCs w:val="22"/>
        </w:rPr>
        <w:t>Порядок рассмотрения комиссией первых частей заявок</w:t>
      </w:r>
      <w:r w:rsidRPr="006E4AE9">
        <w:rPr>
          <w:rFonts w:ascii="Times New Roman" w:hAnsi="Times New Roman" w:cs="Times New Roman"/>
          <w:color w:val="000000"/>
          <w:sz w:val="22"/>
          <w:szCs w:val="22"/>
        </w:rPr>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Pr="006E4AE9">
        <w:rPr>
          <w:rFonts w:ascii="Times New Roman" w:hAnsi="Times New Roman" w:cs="Times New Roman"/>
          <w:b/>
          <w:color w:val="000000"/>
          <w:sz w:val="22"/>
          <w:szCs w:val="22"/>
        </w:rPr>
        <w:t>не может превышать пяти рабочих дней со дня окончания срока подачи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6.3. Электронный аукцион признается несостоявшимся в следующих случаях:</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6.3.1. По окончании срока подачи заявок подана лишь одна заявка.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6.3.2. По окончании срока подачи заявок не подано ни одной заявки.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6.3.3. Комиссией принято решение об отказе всем заявителям в допуске к участию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6.4. Если электронный аукцион признан несостоявшимся в случае, указанном в подпункте 6.3.2 настоящей аукционной документации,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6.5. </w:t>
      </w:r>
      <w:r w:rsidRPr="006E4AE9">
        <w:rPr>
          <w:rFonts w:ascii="Times New Roman" w:hAnsi="Times New Roman" w:cs="Times New Roman"/>
          <w:b/>
          <w:color w:val="000000"/>
          <w:sz w:val="22"/>
          <w:szCs w:val="22"/>
        </w:rPr>
        <w:t>Заявитель приобретает статус участника электронного аукциона с момента оформления комиссией протокола о рассмотрении первых частей заявок.</w:t>
      </w:r>
    </w:p>
    <w:p w:rsidR="006E4AE9" w:rsidRPr="006E4AE9" w:rsidRDefault="006E4AE9" w:rsidP="006E4AE9">
      <w:pPr>
        <w:pStyle w:val="a6"/>
        <w:ind w:firstLine="567"/>
        <w:jc w:val="both"/>
        <w:rPr>
          <w:rFonts w:ascii="Times New Roman" w:hAnsi="Times New Roman" w:cs="Times New Roman"/>
          <w:b/>
          <w:color w:val="000000"/>
          <w:sz w:val="22"/>
          <w:szCs w:val="22"/>
        </w:rPr>
      </w:pPr>
    </w:p>
    <w:p w:rsidR="006E4AE9" w:rsidRPr="00D1660D" w:rsidRDefault="006E4AE9" w:rsidP="00D1660D">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7. Организация и проведение электронного аукциона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7.1. </w:t>
      </w:r>
      <w:r w:rsidRPr="006E4AE9">
        <w:rPr>
          <w:rFonts w:ascii="Times New Roman" w:hAnsi="Times New Roman" w:cs="Times New Roman"/>
          <w:b/>
          <w:color w:val="000000"/>
          <w:sz w:val="22"/>
          <w:szCs w:val="22"/>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7.2. С момента времени начала проведения электронного аукциона участник вправе подать свои предложения о стоимости лота.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7.3. Порядок подачи предложений о стоимости лота, их рассмотрения определяется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7.5.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6E4AE9" w:rsidRPr="00D1660D" w:rsidRDefault="006E4AE9" w:rsidP="00D1660D">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7.6. </w:t>
      </w:r>
      <w:r w:rsidRPr="006E4AE9">
        <w:rPr>
          <w:rFonts w:ascii="Times New Roman" w:hAnsi="Times New Roman" w:cs="Times New Roman"/>
          <w:b/>
          <w:color w:val="000000"/>
          <w:sz w:val="22"/>
          <w:szCs w:val="22"/>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Pr="006E4AE9">
        <w:rPr>
          <w:rFonts w:ascii="Times New Roman" w:hAnsi="Times New Roman" w:cs="Times New Roman"/>
          <w:color w:val="000000"/>
          <w:sz w:val="22"/>
          <w:szCs w:val="22"/>
        </w:rPr>
        <w:t>. 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lastRenderedPageBreak/>
        <w:t>8. Рассмотрение вторых частей заявок на участие</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 электронном аукционе и подведение итогов</w:t>
      </w:r>
    </w:p>
    <w:p w:rsidR="006E4AE9" w:rsidRPr="006E4AE9" w:rsidRDefault="006E4AE9" w:rsidP="006E4AE9">
      <w:pPr>
        <w:pStyle w:val="ConsPlusNormal"/>
        <w:jc w:val="both"/>
        <w:rPr>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8.2. Комиссия рассматривает вторые части заявок на участие в электронном аукционе на соответствие их требованиям, установленным пунктом 8.3 настоящей аукционной документацией.</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8.3. Вторые части заявок признаются несоответствующими требованиям в случае, если: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а) заявка подана лицом, не уполномоченным заявителем на осуществление таких действий;</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б) подача заявки лицом, которое в соответствии с аукционной документацией не имеет права быть участником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8.4. </w:t>
      </w:r>
      <w:r w:rsidRPr="006E4AE9">
        <w:rPr>
          <w:rFonts w:ascii="Times New Roman" w:hAnsi="Times New Roman" w:cs="Times New Roman"/>
          <w:b/>
          <w:color w:val="000000"/>
          <w:sz w:val="22"/>
          <w:szCs w:val="22"/>
        </w:rPr>
        <w:t>Общий срок рассмотрения вторых частей заявок, а также сведений из реестра аккредитованных участников не может превышать трех рабочих дней со дня размещения на электронной площадке протокола проведения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8.5.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8.6.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Постановлением Коллегии Администрации Кемеровской области от 30.11.2010 № 530, то такой участник признается единственным участником.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8.7. В случае если комиссией принято решение о несоответствии требованиям, установленным документацией об электронном аукционе и Постановлением Коллегии Администрации Кемеровской области от 30.11.2010 № 530,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8.8. В случае принятия решения о соответствии заявок требованиям, установленным аукционной документацией и Постановлением Коллегии Администрации Кемеровской области от 30.11.2010 № 530,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 день окончания рассмотрения заявок.</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8.9.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Постановлением Коллегии Администрации Кемеровской области от 30.11.2010 № 530, и об участниках, вторые части заявок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8.10. </w:t>
      </w:r>
      <w:r w:rsidRPr="006E4AE9">
        <w:rPr>
          <w:rFonts w:ascii="Times New Roman" w:hAnsi="Times New Roman" w:cs="Times New Roman"/>
          <w:b/>
          <w:color w:val="000000"/>
          <w:sz w:val="22"/>
          <w:szCs w:val="22"/>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2" w:name="P396"/>
      <w:bookmarkEnd w:id="2"/>
      <w:r w:rsidRPr="006E4AE9">
        <w:rPr>
          <w:rFonts w:ascii="Times New Roman" w:hAnsi="Times New Roman" w:cs="Times New Roman"/>
          <w:color w:val="000000"/>
          <w:sz w:val="22"/>
          <w:szCs w:val="22"/>
        </w:rPr>
        <w:t>8.11</w:t>
      </w:r>
      <w:r w:rsidRPr="006E4AE9">
        <w:rPr>
          <w:rFonts w:ascii="Times New Roman" w:hAnsi="Times New Roman" w:cs="Times New Roman"/>
          <w:b/>
          <w:color w:val="000000"/>
          <w:sz w:val="22"/>
          <w:szCs w:val="22"/>
        </w:rPr>
        <w:t>. Право на заключение договора на размещение НТО может быть передано без проведения торгов лицу, подавшему единственную заявку</w:t>
      </w:r>
      <w:r w:rsidRPr="006E4AE9">
        <w:rPr>
          <w:rFonts w:ascii="Times New Roman" w:hAnsi="Times New Roman" w:cs="Times New Roman"/>
          <w:color w:val="000000"/>
          <w:sz w:val="22"/>
          <w:szCs w:val="22"/>
        </w:rPr>
        <w:t xml:space="preserve">, в случае, если указанная заявка соответствует требованиям и условиям, предусмотренным аукционной документацией и Постановление Коллегии Администрации Кемеровской области от 30.11.2010 № 530,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w:t>
      </w:r>
      <w:r w:rsidRPr="006E4AE9">
        <w:rPr>
          <w:rFonts w:ascii="Times New Roman" w:hAnsi="Times New Roman" w:cs="Times New Roman"/>
          <w:color w:val="000000"/>
          <w:sz w:val="22"/>
          <w:szCs w:val="22"/>
        </w:rPr>
        <w:lastRenderedPageBreak/>
        <w:t>информационном извещении о проведении электронного аукциона.</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9. Порядок возврата и зачета денежных средств,</w:t>
      </w: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внесенных в качестве обеспечения заявки</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9.1. Денежные средства, внесенные заявителями в качестве обеспечения заявки, возвращаются оператором ЭП (уполномоченным органом) в сроки, установленные регламентом работы электронной площадки. </w:t>
      </w:r>
    </w:p>
    <w:p w:rsidR="006E4AE9" w:rsidRPr="006E4AE9" w:rsidRDefault="006E4AE9" w:rsidP="006E4AE9">
      <w:pPr>
        <w:pStyle w:val="a6"/>
        <w:ind w:firstLine="567"/>
        <w:jc w:val="both"/>
        <w:rPr>
          <w:rFonts w:ascii="Times New Roman" w:hAnsi="Times New Roman" w:cs="Times New Roman"/>
          <w:b/>
          <w:color w:val="000000"/>
          <w:sz w:val="22"/>
          <w:szCs w:val="22"/>
        </w:rPr>
      </w:pPr>
      <w:bookmarkStart w:id="3" w:name="P403"/>
      <w:bookmarkEnd w:id="3"/>
      <w:r w:rsidRPr="006E4AE9">
        <w:rPr>
          <w:rFonts w:ascii="Times New Roman" w:hAnsi="Times New Roman" w:cs="Times New Roman"/>
          <w:color w:val="000000"/>
          <w:sz w:val="22"/>
          <w:szCs w:val="22"/>
        </w:rPr>
        <w:t xml:space="preserve">9.2. </w:t>
      </w:r>
      <w:r w:rsidRPr="006E4AE9">
        <w:rPr>
          <w:rFonts w:ascii="Times New Roman" w:hAnsi="Times New Roman" w:cs="Times New Roman"/>
          <w:b/>
          <w:color w:val="000000"/>
          <w:sz w:val="22"/>
          <w:szCs w:val="22"/>
        </w:rPr>
        <w:t>Денежные средства, внесенные в качестве обеспечения заявок победителем электронного аукциона</w:t>
      </w:r>
      <w:r w:rsidRPr="006E4AE9">
        <w:rPr>
          <w:rFonts w:ascii="Times New Roman" w:hAnsi="Times New Roman" w:cs="Times New Roman"/>
          <w:color w:val="000000"/>
          <w:sz w:val="22"/>
          <w:szCs w:val="22"/>
        </w:rPr>
        <w:t xml:space="preserve">, иным лицом, с которым в соответствии с </w:t>
      </w:r>
      <w:hyperlink w:anchor="P396">
        <w:r w:rsidRPr="006E4AE9">
          <w:rPr>
            <w:rFonts w:ascii="Times New Roman" w:hAnsi="Times New Roman" w:cs="Times New Roman"/>
            <w:color w:val="000000"/>
            <w:sz w:val="22"/>
            <w:szCs w:val="22"/>
          </w:rPr>
          <w:t>пунктом 8.11</w:t>
        </w:r>
      </w:hyperlink>
      <w:r w:rsidRPr="006E4AE9">
        <w:rPr>
          <w:rFonts w:ascii="Times New Roman" w:hAnsi="Times New Roman" w:cs="Times New Roman"/>
          <w:color w:val="000000"/>
          <w:sz w:val="22"/>
          <w:szCs w:val="22"/>
        </w:rPr>
        <w:t xml:space="preserve"> аукционной документации может быть заключен договор на размещение НТО, </w:t>
      </w:r>
      <w:r w:rsidRPr="006E4AE9">
        <w:rPr>
          <w:rFonts w:ascii="Times New Roman" w:hAnsi="Times New Roman" w:cs="Times New Roman"/>
          <w:b/>
          <w:color w:val="000000"/>
          <w:sz w:val="22"/>
          <w:szCs w:val="22"/>
        </w:rPr>
        <w:t>засчитываются в оплату приобретаемого права на заключение договора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9.3. В случае признания победителя электронного аукциона, второго участника, иного лица, указанного в </w:t>
      </w:r>
      <w:hyperlink w:anchor="P396">
        <w:r w:rsidRPr="006E4AE9">
          <w:rPr>
            <w:rFonts w:ascii="Times New Roman" w:hAnsi="Times New Roman" w:cs="Times New Roman"/>
            <w:color w:val="000000"/>
            <w:sz w:val="22"/>
            <w:szCs w:val="22"/>
          </w:rPr>
          <w:t>пункте 8.11</w:t>
        </w:r>
      </w:hyperlink>
      <w:r w:rsidRPr="006E4AE9">
        <w:rPr>
          <w:rFonts w:ascii="Times New Roman" w:hAnsi="Times New Roman" w:cs="Times New Roman"/>
          <w:color w:val="000000"/>
          <w:sz w:val="22"/>
          <w:szCs w:val="22"/>
        </w:rPr>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w:anchor="P303">
        <w:r w:rsidRPr="006E4AE9">
          <w:rPr>
            <w:rFonts w:ascii="Times New Roman" w:hAnsi="Times New Roman" w:cs="Times New Roman"/>
            <w:color w:val="000000"/>
            <w:sz w:val="22"/>
            <w:szCs w:val="22"/>
          </w:rPr>
          <w:t>подпункту 4.1.1</w:t>
        </w:r>
      </w:hyperlink>
      <w:r w:rsidRPr="006E4AE9">
        <w:rPr>
          <w:rFonts w:ascii="Times New Roman" w:hAnsi="Times New Roman" w:cs="Times New Roman"/>
          <w:color w:val="000000"/>
          <w:sz w:val="22"/>
          <w:szCs w:val="22"/>
        </w:rPr>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9.4. </w:t>
      </w:r>
      <w:r w:rsidRPr="006E4AE9">
        <w:rPr>
          <w:rFonts w:ascii="Times New Roman" w:hAnsi="Times New Roman" w:cs="Times New Roman"/>
          <w:b/>
          <w:color w:val="000000"/>
          <w:sz w:val="22"/>
          <w:szCs w:val="22"/>
        </w:rPr>
        <w:t>Оплата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единовременно не позднее тридцати дней со дня направления уполномоченным органом проекта договора на размещение НТО.</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Цена приобретенного права на заключение договора на размещение НТО засчитывается в счет платы за размещение НТО за первый год.</w:t>
      </w:r>
    </w:p>
    <w:p w:rsidR="006E4AE9" w:rsidRPr="006E4AE9" w:rsidRDefault="006E4AE9" w:rsidP="006E4AE9">
      <w:pPr>
        <w:pStyle w:val="ConsPlusNormal"/>
        <w:jc w:val="both"/>
      </w:pPr>
    </w:p>
    <w:p w:rsidR="006E4AE9" w:rsidRPr="006E4AE9" w:rsidRDefault="006E4AE9" w:rsidP="006E4AE9">
      <w:pPr>
        <w:pStyle w:val="ConsPlusTitle0"/>
        <w:jc w:val="center"/>
        <w:outlineLvl w:val="1"/>
        <w:rPr>
          <w:rFonts w:ascii="Times New Roman" w:hAnsi="Times New Roman" w:cs="Times New Roman"/>
        </w:rPr>
      </w:pPr>
      <w:r w:rsidRPr="006E4AE9">
        <w:rPr>
          <w:rFonts w:ascii="Times New Roman" w:hAnsi="Times New Roman" w:cs="Times New Roman"/>
          <w:bCs w:val="0"/>
          <w:color w:val="000000"/>
          <w:sz w:val="22"/>
          <w:szCs w:val="22"/>
        </w:rPr>
        <w:t>10. Заключение договора на размещение НТО</w:t>
      </w:r>
    </w:p>
    <w:p w:rsidR="006E4AE9" w:rsidRPr="006E4AE9" w:rsidRDefault="006E4AE9" w:rsidP="006E4AE9">
      <w:pPr>
        <w:pStyle w:val="ConsPlusNormal"/>
        <w:jc w:val="both"/>
      </w:pP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10.1. </w:t>
      </w:r>
      <w:r w:rsidRPr="006E4AE9">
        <w:rPr>
          <w:rFonts w:ascii="Times New Roman" w:hAnsi="Times New Roman" w:cs="Times New Roman"/>
          <w:b/>
          <w:color w:val="000000"/>
          <w:sz w:val="22"/>
          <w:szCs w:val="22"/>
        </w:rPr>
        <w:t>Уполномоченный орган (Комитет по управлению муниципальным имуществом города Кемерово)</w:t>
      </w:r>
      <w:r w:rsidRPr="006E4AE9">
        <w:rPr>
          <w:rFonts w:ascii="Times New Roman" w:hAnsi="Times New Roman" w:cs="Times New Roman"/>
          <w:color w:val="000000"/>
          <w:sz w:val="22"/>
          <w:szCs w:val="22"/>
        </w:rPr>
        <w:t xml:space="preserve"> </w:t>
      </w:r>
      <w:r w:rsidRPr="006E4AE9">
        <w:rPr>
          <w:rFonts w:ascii="Times New Roman" w:hAnsi="Times New Roman" w:cs="Times New Roman"/>
          <w:b/>
          <w:color w:val="000000"/>
          <w:sz w:val="22"/>
          <w:szCs w:val="22"/>
        </w:rPr>
        <w:t>направляет</w:t>
      </w:r>
      <w:r w:rsidRPr="006E4AE9">
        <w:rPr>
          <w:rFonts w:ascii="Times New Roman" w:hAnsi="Times New Roman" w:cs="Times New Roman"/>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10.2. Заключение </w:t>
      </w:r>
      <w:hyperlink w:anchor="P469">
        <w:r w:rsidRPr="006E4AE9">
          <w:rPr>
            <w:rFonts w:ascii="Times New Roman" w:hAnsi="Times New Roman" w:cs="Times New Roman"/>
            <w:color w:val="000000"/>
            <w:sz w:val="22"/>
            <w:szCs w:val="22"/>
          </w:rPr>
          <w:t>договора</w:t>
        </w:r>
      </w:hyperlink>
      <w:r w:rsidRPr="006E4AE9">
        <w:rPr>
          <w:rFonts w:ascii="Times New Roman" w:hAnsi="Times New Roman" w:cs="Times New Roman"/>
          <w:color w:val="000000"/>
          <w:sz w:val="22"/>
          <w:szCs w:val="22"/>
        </w:rPr>
        <w:t xml:space="preserve"> на размещение НТО осуществляется в соответствии с примерной формой согласно приложению к аукционной документации.</w:t>
      </w:r>
    </w:p>
    <w:p w:rsidR="006E4AE9" w:rsidRPr="006E4AE9" w:rsidRDefault="006E4AE9" w:rsidP="006E4AE9">
      <w:pPr>
        <w:pStyle w:val="a6"/>
        <w:ind w:firstLine="567"/>
        <w:jc w:val="both"/>
        <w:rPr>
          <w:rFonts w:ascii="Times New Roman" w:hAnsi="Times New Roman" w:cs="Times New Roman"/>
          <w:b/>
          <w:color w:val="000000"/>
          <w:sz w:val="22"/>
          <w:szCs w:val="22"/>
        </w:rPr>
      </w:pPr>
      <w:r w:rsidRPr="006E4AE9">
        <w:rPr>
          <w:rFonts w:ascii="Times New Roman" w:hAnsi="Times New Roman" w:cs="Times New Roman"/>
          <w:color w:val="000000"/>
          <w:sz w:val="22"/>
          <w:szCs w:val="22"/>
        </w:rPr>
        <w:t xml:space="preserve">10.3. </w:t>
      </w:r>
      <w:r w:rsidRPr="006E4AE9">
        <w:rPr>
          <w:rFonts w:ascii="Times New Roman" w:hAnsi="Times New Roman" w:cs="Times New Roman"/>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bookmarkStart w:id="4" w:name="P414"/>
      <w:bookmarkEnd w:id="4"/>
      <w:r w:rsidRPr="006E4AE9">
        <w:rPr>
          <w:rFonts w:ascii="Times New Roman" w:hAnsi="Times New Roman" w:cs="Times New Roman"/>
          <w:color w:val="000000"/>
          <w:sz w:val="22"/>
          <w:szCs w:val="22"/>
        </w:rPr>
        <w:t>10.4. 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 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10.5. 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b/>
          <w:color w:val="000000"/>
          <w:sz w:val="22"/>
          <w:szCs w:val="22"/>
        </w:rPr>
        <w:t>При повторном проведении аукциона уполномоченный орган вправе изменить условия проведения аукциона</w:t>
      </w:r>
      <w:r w:rsidRPr="006E4AE9">
        <w:rPr>
          <w:rFonts w:ascii="Times New Roman" w:hAnsi="Times New Roman" w:cs="Times New Roman"/>
          <w:color w:val="000000"/>
          <w:sz w:val="22"/>
          <w:szCs w:val="22"/>
        </w:rPr>
        <w:t>.</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10.6. 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Pr="006E4AE9">
        <w:rPr>
          <w:rFonts w:ascii="Times New Roman" w:hAnsi="Times New Roman" w:cs="Times New Roman"/>
          <w:b/>
          <w:color w:val="000000"/>
          <w:sz w:val="22"/>
          <w:szCs w:val="22"/>
        </w:rPr>
        <w:t xml:space="preserve">не перечислили плату за право на заключение договора на размещение НТО и (или) не представили в Комитет по управлению муниципальным имуществом города Кемерово подписанный проект договора на размещение </w:t>
      </w:r>
      <w:r w:rsidRPr="006E4AE9">
        <w:rPr>
          <w:rFonts w:ascii="Times New Roman" w:hAnsi="Times New Roman" w:cs="Times New Roman"/>
          <w:b/>
          <w:color w:val="000000"/>
          <w:sz w:val="22"/>
          <w:szCs w:val="22"/>
        </w:rPr>
        <w:lastRenderedPageBreak/>
        <w:t>НТО в течение срока</w:t>
      </w:r>
      <w:r w:rsidRPr="006E4AE9">
        <w:rPr>
          <w:rFonts w:ascii="Times New Roman" w:hAnsi="Times New Roman" w:cs="Times New Roman"/>
          <w:color w:val="000000"/>
          <w:sz w:val="22"/>
          <w:szCs w:val="22"/>
        </w:rPr>
        <w:t xml:space="preserve">, установленного </w:t>
      </w:r>
      <w:hyperlink w:anchor="P414">
        <w:r w:rsidRPr="006E4AE9">
          <w:rPr>
            <w:rFonts w:ascii="Times New Roman" w:hAnsi="Times New Roman" w:cs="Times New Roman"/>
            <w:color w:val="000000"/>
            <w:sz w:val="22"/>
            <w:szCs w:val="22"/>
          </w:rPr>
          <w:t>пунктом 10.4</w:t>
        </w:r>
      </w:hyperlink>
      <w:r w:rsidRPr="006E4AE9">
        <w:rPr>
          <w:rFonts w:ascii="Times New Roman" w:hAnsi="Times New Roman" w:cs="Times New Roman"/>
          <w:color w:val="000000"/>
          <w:sz w:val="22"/>
          <w:szCs w:val="22"/>
        </w:rPr>
        <w:t xml:space="preserve"> аукционной документации, они </w:t>
      </w:r>
      <w:r w:rsidRPr="006E4AE9">
        <w:rPr>
          <w:rFonts w:ascii="Times New Roman" w:hAnsi="Times New Roman" w:cs="Times New Roman"/>
          <w:b/>
          <w:color w:val="000000"/>
          <w:sz w:val="22"/>
          <w:szCs w:val="22"/>
        </w:rPr>
        <w:t>считаются уклонившимися от заключения договора на размещение НТО и обеспечение заявки им не возвращается</w:t>
      </w:r>
      <w:r w:rsidRPr="006E4AE9">
        <w:rPr>
          <w:rFonts w:ascii="Times New Roman" w:hAnsi="Times New Roman" w:cs="Times New Roman"/>
          <w:color w:val="000000"/>
          <w:sz w:val="22"/>
          <w:szCs w:val="22"/>
        </w:rPr>
        <w:t>, а подлежит перечислению оператором ЭП на счет уполномоченного органа.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Сведения о таких лицах подлежат включению в реестр недобросовестных хозяйствующих субъектов.</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10.7. Договор на размещение НТО заключается с лицами, указанными в </w:t>
      </w:r>
      <w:hyperlink w:anchor="P411">
        <w:r w:rsidRPr="006E4AE9">
          <w:rPr>
            <w:rFonts w:ascii="Times New Roman" w:hAnsi="Times New Roman" w:cs="Times New Roman"/>
            <w:color w:val="000000"/>
            <w:sz w:val="22"/>
            <w:szCs w:val="22"/>
          </w:rPr>
          <w:t>пунктах 10.1</w:t>
        </w:r>
      </w:hyperlink>
      <w:r w:rsidRPr="006E4AE9">
        <w:rPr>
          <w:rFonts w:ascii="Times New Roman" w:hAnsi="Times New Roman" w:cs="Times New Roman"/>
          <w:color w:val="000000"/>
          <w:sz w:val="22"/>
          <w:szCs w:val="22"/>
        </w:rPr>
        <w:t xml:space="preserve">, </w:t>
      </w:r>
      <w:hyperlink w:anchor="P414">
        <w:r w:rsidRPr="006E4AE9">
          <w:rPr>
            <w:rFonts w:ascii="Times New Roman" w:hAnsi="Times New Roman" w:cs="Times New Roman"/>
            <w:color w:val="000000"/>
            <w:sz w:val="22"/>
            <w:szCs w:val="22"/>
          </w:rPr>
          <w:t>10.4</w:t>
        </w:r>
      </w:hyperlink>
      <w:r w:rsidRPr="006E4AE9">
        <w:rPr>
          <w:rFonts w:ascii="Times New Roman" w:hAnsi="Times New Roman" w:cs="Times New Roman"/>
          <w:color w:val="000000"/>
          <w:sz w:val="22"/>
          <w:szCs w:val="22"/>
        </w:rPr>
        <w:t xml:space="preserve"> Документации об аукционе, при условии полной оплаты приобретенного права, что подтверждается копией платежного поручения (квитанции).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10.8. Договором на размещение НТО устанавливается порядок внесения платы за размещение нестационарного торгового объекта.</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10.10. Договор на размещение НТО может быть досрочно расторгнут по основаниям и в порядке, которые предусмотрены действующим законодательством Российской Федерации.</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10.11. Все споры и разногласия, возникающие из договора на размещение НТО, разрешаются путем переговоров, при не достижении согласия - в судебном порядке.</w:t>
      </w:r>
    </w:p>
    <w:p w:rsidR="006E4AE9" w:rsidRPr="006E4AE9" w:rsidRDefault="006E4AE9" w:rsidP="006E4AE9">
      <w:pPr>
        <w:pStyle w:val="a6"/>
        <w:jc w:val="both"/>
        <w:rPr>
          <w:rFonts w:ascii="Times New Roman" w:hAnsi="Times New Roman" w:cs="Times New Roman"/>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r w:rsidRPr="006E4AE9">
        <w:rPr>
          <w:rFonts w:ascii="Times New Roman" w:hAnsi="Times New Roman" w:cs="Times New Roman"/>
          <w:bCs w:val="0"/>
          <w:color w:val="000000"/>
          <w:sz w:val="22"/>
          <w:szCs w:val="22"/>
        </w:rPr>
        <w:t>11. Заключительные положения</w:t>
      </w:r>
    </w:p>
    <w:p w:rsidR="006E4AE9" w:rsidRPr="006E4AE9" w:rsidRDefault="006E4AE9" w:rsidP="006E4AE9">
      <w:pPr>
        <w:pStyle w:val="ConsPlusTitle0"/>
        <w:jc w:val="center"/>
        <w:outlineLvl w:val="1"/>
        <w:rPr>
          <w:rFonts w:ascii="Times New Roman" w:hAnsi="Times New Roman" w:cs="Times New Roman"/>
          <w:bCs w:val="0"/>
          <w:color w:val="000000"/>
          <w:sz w:val="22"/>
          <w:szCs w:val="22"/>
        </w:rPr>
      </w:pP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 xml:space="preserve">Любой заявитель имеет право обжаловать в судебном порядке, действие (бездействие) организатора, аукционной комиссии, если такие действия (бездействия) нарушают права и законные интересы заявителя. </w:t>
      </w:r>
    </w:p>
    <w:p w:rsidR="006E4AE9" w:rsidRPr="006E4AE9" w:rsidRDefault="006E4AE9" w:rsidP="006E4AE9">
      <w:pPr>
        <w:pStyle w:val="a6"/>
        <w:ind w:firstLine="567"/>
        <w:jc w:val="both"/>
        <w:rPr>
          <w:rFonts w:ascii="Times New Roman" w:hAnsi="Times New Roman" w:cs="Times New Roman"/>
          <w:color w:val="000000"/>
          <w:sz w:val="22"/>
          <w:szCs w:val="22"/>
        </w:rPr>
      </w:pPr>
      <w:r w:rsidRPr="006E4AE9">
        <w:rPr>
          <w:rFonts w:ascii="Times New Roman" w:hAnsi="Times New Roman" w:cs="Times New Roman"/>
          <w:color w:val="000000"/>
          <w:sz w:val="22"/>
          <w:szCs w:val="22"/>
        </w:rPr>
        <w:t>Обжалование действий (бездействий) организатора, аукционной комиссии в порядке, предусмотренном настоящим законом, не является препятствием для обжалования заявителем (бездействий) организатора, аукционной комиссии в судебном порядке.</w:t>
      </w:r>
    </w:p>
    <w:p w:rsidR="006E4AE9" w:rsidRPr="006E4AE9" w:rsidRDefault="006E4AE9" w:rsidP="006E4AE9">
      <w:pPr>
        <w:pStyle w:val="a6"/>
        <w:ind w:firstLine="567"/>
        <w:jc w:val="both"/>
        <w:rPr>
          <w:rFonts w:ascii="Times New Roman" w:hAnsi="Times New Roman" w:cs="Times New Roman"/>
          <w:color w:val="000000"/>
          <w:sz w:val="22"/>
          <w:szCs w:val="22"/>
        </w:rPr>
      </w:pPr>
    </w:p>
    <w:p w:rsidR="006E4AE9" w:rsidRPr="006E4AE9" w:rsidRDefault="006E4AE9" w:rsidP="006E4AE9">
      <w:pPr>
        <w:pStyle w:val="a6"/>
        <w:ind w:firstLine="567"/>
        <w:jc w:val="center"/>
        <w:rPr>
          <w:rFonts w:ascii="Times New Roman" w:hAnsi="Times New Roman" w:cs="Times New Roman"/>
          <w:b/>
          <w:color w:val="000000"/>
          <w:sz w:val="22"/>
          <w:szCs w:val="22"/>
        </w:rPr>
      </w:pPr>
      <w:r w:rsidRPr="006E4AE9">
        <w:rPr>
          <w:rFonts w:ascii="Times New Roman" w:hAnsi="Times New Roman" w:cs="Times New Roman"/>
          <w:b/>
          <w:color w:val="000000"/>
          <w:sz w:val="22"/>
          <w:szCs w:val="22"/>
        </w:rPr>
        <w:t>Приложения к аукционной документации:</w:t>
      </w:r>
    </w:p>
    <w:p w:rsidR="006E4AE9" w:rsidRPr="006E4AE9" w:rsidRDefault="006E4AE9" w:rsidP="006E4AE9">
      <w:pPr>
        <w:pStyle w:val="a6"/>
        <w:ind w:firstLine="567"/>
        <w:jc w:val="center"/>
        <w:rPr>
          <w:rFonts w:ascii="Times New Roman" w:hAnsi="Times New Roman" w:cs="Times New Roman"/>
          <w:b/>
          <w:color w:val="000000"/>
          <w:sz w:val="22"/>
          <w:szCs w:val="22"/>
        </w:rPr>
      </w:pP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Информационное извещение о проведении электронного аукциона (приложение № 1);</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первой части заявки (приложение № 2);</w:t>
      </w:r>
    </w:p>
    <w:p w:rsidR="006E4AE9" w:rsidRPr="006E4AE9"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Форма второй части заявки (приложение № 3);</w:t>
      </w:r>
    </w:p>
    <w:p w:rsidR="00D1660D" w:rsidRDefault="006E4AE9" w:rsidP="006E4AE9">
      <w:pPr>
        <w:numPr>
          <w:ilvl w:val="0"/>
          <w:numId w:val="10"/>
        </w:numPr>
        <w:autoSpaceDE w:val="0"/>
        <w:autoSpaceDN w:val="0"/>
        <w:adjustRightInd w:val="0"/>
        <w:jc w:val="both"/>
        <w:rPr>
          <w:color w:val="000000"/>
          <w:sz w:val="22"/>
          <w:szCs w:val="22"/>
        </w:rPr>
      </w:pPr>
      <w:r w:rsidRPr="006E4AE9">
        <w:rPr>
          <w:color w:val="000000"/>
          <w:sz w:val="22"/>
          <w:szCs w:val="22"/>
        </w:rPr>
        <w:t>Проект договора н</w:t>
      </w:r>
      <w:r w:rsidR="00D1660D">
        <w:rPr>
          <w:color w:val="000000"/>
          <w:sz w:val="22"/>
          <w:szCs w:val="22"/>
        </w:rPr>
        <w:t>а размещение НТО (приложение № 4</w:t>
      </w:r>
      <w:r w:rsidRPr="006E4AE9">
        <w:rPr>
          <w:color w:val="000000"/>
          <w:sz w:val="22"/>
          <w:szCs w:val="22"/>
        </w:rPr>
        <w:t>)</w:t>
      </w:r>
    </w:p>
    <w:p w:rsidR="006E4AE9" w:rsidRPr="006E4AE9" w:rsidRDefault="00AB3D46" w:rsidP="006E4AE9">
      <w:pPr>
        <w:numPr>
          <w:ilvl w:val="0"/>
          <w:numId w:val="10"/>
        </w:numPr>
        <w:autoSpaceDE w:val="0"/>
        <w:autoSpaceDN w:val="0"/>
        <w:adjustRightInd w:val="0"/>
        <w:jc w:val="both"/>
        <w:rPr>
          <w:color w:val="000000"/>
          <w:sz w:val="22"/>
          <w:szCs w:val="22"/>
        </w:rPr>
      </w:pPr>
      <w:r>
        <w:rPr>
          <w:color w:val="000000"/>
          <w:sz w:val="22"/>
          <w:szCs w:val="22"/>
        </w:rPr>
        <w:t>Выписка из графической части схемы размещения НТО</w:t>
      </w:r>
      <w:r w:rsidR="00D1660D">
        <w:rPr>
          <w:color w:val="000000"/>
          <w:sz w:val="22"/>
          <w:szCs w:val="22"/>
        </w:rPr>
        <w:t xml:space="preserve"> (приложение №5)</w:t>
      </w:r>
      <w:r w:rsidR="006E4AE9" w:rsidRPr="006E4AE9">
        <w:rPr>
          <w:color w:val="000000"/>
          <w:sz w:val="22"/>
          <w:szCs w:val="22"/>
        </w:rPr>
        <w:t>.</w:t>
      </w:r>
    </w:p>
    <w:p w:rsidR="002D4FCC" w:rsidRDefault="002D4FCC" w:rsidP="006B647B">
      <w:pPr>
        <w:jc w:val="both"/>
        <w:rPr>
          <w:sz w:val="28"/>
          <w:szCs w:val="28"/>
        </w:rPr>
      </w:pPr>
    </w:p>
    <w:p w:rsidR="00801F29" w:rsidRPr="007670C1" w:rsidRDefault="00801F29" w:rsidP="006B647B">
      <w:pPr>
        <w:jc w:val="both"/>
        <w:rPr>
          <w:sz w:val="28"/>
          <w:szCs w:val="28"/>
        </w:rPr>
      </w:pPr>
    </w:p>
    <w:p w:rsidR="00431BD5" w:rsidRDefault="00431BD5" w:rsidP="0094462A">
      <w:pPr>
        <w:jc w:val="both"/>
        <w:rPr>
          <w:sz w:val="28"/>
          <w:szCs w:val="28"/>
        </w:rPr>
      </w:pPr>
    </w:p>
    <w:p w:rsidR="00FF784A" w:rsidRPr="003D6334" w:rsidRDefault="00FF784A" w:rsidP="0094462A">
      <w:pPr>
        <w:jc w:val="both"/>
        <w:rPr>
          <w:sz w:val="28"/>
          <w:szCs w:val="28"/>
        </w:rPr>
      </w:pPr>
    </w:p>
    <w:p w:rsidR="0094462A" w:rsidRPr="008812E3" w:rsidRDefault="0094462A" w:rsidP="0094462A">
      <w:pPr>
        <w:jc w:val="both"/>
        <w:rPr>
          <w:sz w:val="28"/>
          <w:szCs w:val="28"/>
        </w:rPr>
      </w:pPr>
    </w:p>
    <w:p w:rsidR="00634A12" w:rsidRDefault="00634A12"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6E4AE9" w:rsidRDefault="006E4AE9" w:rsidP="007703D0"/>
    <w:p w:rsidR="00D1660D" w:rsidRDefault="00D1660D" w:rsidP="007703D0"/>
    <w:p w:rsidR="000D6651" w:rsidRDefault="000D6651" w:rsidP="007703D0"/>
    <w:p w:rsidR="000D6651" w:rsidRDefault="000D6651" w:rsidP="007703D0"/>
    <w:p w:rsidR="000D6651" w:rsidRDefault="000D6651" w:rsidP="007703D0"/>
    <w:p w:rsidR="00D1660D" w:rsidRDefault="00D1660D" w:rsidP="007703D0"/>
    <w:p w:rsidR="006E4AE9" w:rsidRDefault="006E4AE9" w:rsidP="007703D0"/>
    <w:p w:rsidR="00CC73F0" w:rsidRDefault="00CC73F0" w:rsidP="00CC73F0"/>
    <w:p w:rsidR="00DF27CB" w:rsidRDefault="005139C0" w:rsidP="00D1660D">
      <w:pPr>
        <w:jc w:val="right"/>
      </w:pPr>
      <w:r>
        <w:lastRenderedPageBreak/>
        <w:t xml:space="preserve">    </w:t>
      </w:r>
      <w:r w:rsidR="00D1660D">
        <w:t>Приложение № 1</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ИЗВЕЩЕНИЕ</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о проведении открытого аукциона в электронной форме</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 xml:space="preserve">на право заключения договоров на размещение нестационарных торговых объектов на землях или земельных участков, находящихся в государственной или муниципальной собственности, государственная собственность на которые не разграничена на территории </w:t>
      </w:r>
      <w:proofErr w:type="spellStart"/>
      <w:r w:rsidRPr="00264867">
        <w:rPr>
          <w:bCs/>
          <w:sz w:val="18"/>
          <w:szCs w:val="24"/>
        </w:rPr>
        <w:t>Мысковского</w:t>
      </w:r>
      <w:proofErr w:type="spellEnd"/>
      <w:r w:rsidRPr="00264867">
        <w:rPr>
          <w:bCs/>
          <w:sz w:val="18"/>
          <w:szCs w:val="24"/>
        </w:rPr>
        <w:t xml:space="preserve"> городского округа, без предоставления земельных участков и установления сервитута, публичного сервитута</w:t>
      </w:r>
    </w:p>
    <w:p w:rsidR="00264867" w:rsidRPr="00264867" w:rsidRDefault="00264867" w:rsidP="00264867">
      <w:pPr>
        <w:tabs>
          <w:tab w:val="right" w:pos="0"/>
          <w:tab w:val="right" w:pos="284"/>
          <w:tab w:val="left" w:pos="1456"/>
          <w:tab w:val="left" w:pos="4508"/>
        </w:tabs>
        <w:jc w:val="center"/>
        <w:rPr>
          <w:bCs/>
          <w:sz w:val="18"/>
          <w:szCs w:val="24"/>
        </w:rPr>
      </w:pPr>
    </w:p>
    <w:tbl>
      <w:tblPr>
        <w:tblStyle w:val="4"/>
        <w:tblW w:w="10774" w:type="dxa"/>
        <w:tblInd w:w="-743" w:type="dxa"/>
        <w:tblLayout w:type="fixed"/>
        <w:tblLook w:val="04A0" w:firstRow="1" w:lastRow="0" w:firstColumn="1" w:lastColumn="0" w:noHBand="0" w:noVBand="1"/>
      </w:tblPr>
      <w:tblGrid>
        <w:gridCol w:w="284"/>
        <w:gridCol w:w="1418"/>
        <w:gridCol w:w="850"/>
        <w:gridCol w:w="993"/>
        <w:gridCol w:w="1417"/>
        <w:gridCol w:w="1418"/>
        <w:gridCol w:w="1134"/>
        <w:gridCol w:w="1134"/>
        <w:gridCol w:w="1134"/>
        <w:gridCol w:w="992"/>
      </w:tblGrid>
      <w:tr w:rsidR="00264867" w:rsidRPr="00264867" w:rsidTr="00130053">
        <w:tc>
          <w:tcPr>
            <w:tcW w:w="28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w:t>
            </w:r>
          </w:p>
        </w:tc>
        <w:tc>
          <w:tcPr>
            <w:tcW w:w="1418"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Адресные ориентиры</w:t>
            </w:r>
          </w:p>
        </w:tc>
        <w:tc>
          <w:tcPr>
            <w:tcW w:w="850"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Тип НТО</w:t>
            </w:r>
          </w:p>
        </w:tc>
        <w:tc>
          <w:tcPr>
            <w:tcW w:w="993"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Площадь НТО</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 xml:space="preserve"> (</w:t>
            </w:r>
            <w:proofErr w:type="spellStart"/>
            <w:r w:rsidRPr="00264867">
              <w:rPr>
                <w:bCs/>
                <w:sz w:val="18"/>
                <w:szCs w:val="24"/>
              </w:rPr>
              <w:t>кв.м</w:t>
            </w:r>
            <w:proofErr w:type="spellEnd"/>
            <w:r w:rsidRPr="00264867">
              <w:rPr>
                <w:bCs/>
                <w:sz w:val="18"/>
                <w:szCs w:val="24"/>
              </w:rPr>
              <w:t>.)</w:t>
            </w:r>
          </w:p>
        </w:tc>
        <w:tc>
          <w:tcPr>
            <w:tcW w:w="1417"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Кадастровый квартал земельного участка</w:t>
            </w:r>
          </w:p>
        </w:tc>
        <w:tc>
          <w:tcPr>
            <w:tcW w:w="1418"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Специализация торговли</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(вид торговли)</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Период размещения НТО</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Начальная цена аукциона, руб.</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Размер обеспечения, руб.</w:t>
            </w:r>
          </w:p>
        </w:tc>
        <w:tc>
          <w:tcPr>
            <w:tcW w:w="992"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 xml:space="preserve">Шаг аукциона, </w:t>
            </w:r>
          </w:p>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руб.</w:t>
            </w:r>
          </w:p>
        </w:tc>
      </w:tr>
      <w:tr w:rsidR="00264867" w:rsidRPr="00264867" w:rsidTr="00130053">
        <w:trPr>
          <w:trHeight w:val="1597"/>
        </w:trPr>
        <w:tc>
          <w:tcPr>
            <w:tcW w:w="28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1</w:t>
            </w:r>
          </w:p>
        </w:tc>
        <w:tc>
          <w:tcPr>
            <w:tcW w:w="1418"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 xml:space="preserve">Кемеровская обл., </w:t>
            </w:r>
            <w:proofErr w:type="spellStart"/>
            <w:r w:rsidRPr="00264867">
              <w:rPr>
                <w:bCs/>
                <w:sz w:val="18"/>
                <w:szCs w:val="24"/>
              </w:rPr>
              <w:t>г.Мыски</w:t>
            </w:r>
            <w:proofErr w:type="spellEnd"/>
            <w:r w:rsidRPr="00264867">
              <w:rPr>
                <w:bCs/>
                <w:sz w:val="18"/>
                <w:szCs w:val="24"/>
              </w:rPr>
              <w:t>, в районе жилого дома по ул. Энергетиков, 14</w:t>
            </w:r>
          </w:p>
        </w:tc>
        <w:tc>
          <w:tcPr>
            <w:tcW w:w="850"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павильон</w:t>
            </w:r>
          </w:p>
        </w:tc>
        <w:tc>
          <w:tcPr>
            <w:tcW w:w="993"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21</w:t>
            </w:r>
          </w:p>
        </w:tc>
        <w:tc>
          <w:tcPr>
            <w:tcW w:w="1417"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42:29:0103001</w:t>
            </w:r>
          </w:p>
        </w:tc>
        <w:tc>
          <w:tcPr>
            <w:tcW w:w="1418"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универсальный</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5 лет</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21 441</w:t>
            </w:r>
          </w:p>
        </w:tc>
        <w:tc>
          <w:tcPr>
            <w:tcW w:w="1134"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6 432,3</w:t>
            </w:r>
          </w:p>
        </w:tc>
        <w:tc>
          <w:tcPr>
            <w:tcW w:w="992" w:type="dxa"/>
          </w:tcPr>
          <w:p w:rsidR="00264867" w:rsidRPr="00264867" w:rsidRDefault="00264867" w:rsidP="00264867">
            <w:pPr>
              <w:tabs>
                <w:tab w:val="right" w:pos="0"/>
                <w:tab w:val="right" w:pos="284"/>
                <w:tab w:val="left" w:pos="1456"/>
                <w:tab w:val="left" w:pos="4508"/>
              </w:tabs>
              <w:jc w:val="center"/>
              <w:rPr>
                <w:bCs/>
                <w:sz w:val="18"/>
                <w:szCs w:val="24"/>
              </w:rPr>
            </w:pPr>
            <w:r w:rsidRPr="00264867">
              <w:rPr>
                <w:bCs/>
                <w:sz w:val="18"/>
                <w:szCs w:val="24"/>
              </w:rPr>
              <w:t>1072,05</w:t>
            </w:r>
          </w:p>
        </w:tc>
      </w:tr>
    </w:tbl>
    <w:p w:rsidR="00264867" w:rsidRPr="00264867" w:rsidRDefault="00264867" w:rsidP="00264867">
      <w:pPr>
        <w:tabs>
          <w:tab w:val="right" w:pos="0"/>
          <w:tab w:val="right" w:pos="284"/>
          <w:tab w:val="left" w:pos="1456"/>
          <w:tab w:val="left" w:pos="4508"/>
        </w:tabs>
        <w:jc w:val="center"/>
        <w:rPr>
          <w:bCs/>
          <w:sz w:val="18"/>
          <w:szCs w:val="24"/>
        </w:rPr>
      </w:pPr>
    </w:p>
    <w:p w:rsidR="00264867" w:rsidRPr="00264867" w:rsidRDefault="00264867" w:rsidP="00264867">
      <w:pPr>
        <w:tabs>
          <w:tab w:val="right" w:pos="0"/>
          <w:tab w:val="right" w:pos="284"/>
          <w:tab w:val="left" w:pos="1456"/>
          <w:tab w:val="left" w:pos="4508"/>
        </w:tabs>
        <w:jc w:val="center"/>
        <w:rPr>
          <w:bCs/>
          <w:sz w:val="18"/>
          <w:szCs w:val="24"/>
        </w:rPr>
      </w:pPr>
    </w:p>
    <w:p w:rsidR="00264867" w:rsidRPr="00264867" w:rsidRDefault="00264867" w:rsidP="00264867">
      <w:pPr>
        <w:ind w:right="-181"/>
        <w:jc w:val="center"/>
        <w:rPr>
          <w:b/>
          <w:bCs/>
          <w:sz w:val="22"/>
          <w:szCs w:val="22"/>
        </w:rPr>
      </w:pPr>
    </w:p>
    <w:tbl>
      <w:tblPr>
        <w:tblW w:w="100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8"/>
        <w:gridCol w:w="6683"/>
      </w:tblGrid>
      <w:tr w:rsidR="00264867" w:rsidRPr="00264867" w:rsidTr="00130053">
        <w:tc>
          <w:tcPr>
            <w:tcW w:w="3348" w:type="dxa"/>
            <w:vAlign w:val="center"/>
          </w:tcPr>
          <w:p w:rsidR="00264867" w:rsidRPr="00264867" w:rsidRDefault="00264867" w:rsidP="00264867">
            <w:pPr>
              <w:jc w:val="center"/>
              <w:rPr>
                <w:b/>
                <w:bCs/>
                <w:sz w:val="22"/>
                <w:szCs w:val="22"/>
              </w:rPr>
            </w:pPr>
            <w:r w:rsidRPr="00264867">
              <w:rPr>
                <w:b/>
                <w:bCs/>
                <w:sz w:val="22"/>
                <w:szCs w:val="22"/>
              </w:rPr>
              <w:t xml:space="preserve">Наименование пункта </w:t>
            </w:r>
          </w:p>
        </w:tc>
        <w:tc>
          <w:tcPr>
            <w:tcW w:w="6683" w:type="dxa"/>
            <w:vAlign w:val="center"/>
          </w:tcPr>
          <w:p w:rsidR="00264867" w:rsidRPr="00264867" w:rsidRDefault="00264867" w:rsidP="00264867">
            <w:pPr>
              <w:ind w:left="-36"/>
              <w:jc w:val="center"/>
              <w:rPr>
                <w:b/>
                <w:bCs/>
                <w:sz w:val="22"/>
                <w:szCs w:val="22"/>
              </w:rPr>
            </w:pPr>
            <w:r w:rsidRPr="00264867">
              <w:rPr>
                <w:b/>
                <w:bCs/>
                <w:sz w:val="22"/>
                <w:szCs w:val="22"/>
              </w:rPr>
              <w:t>Текст пояснений</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Наименование организатора электронного аукциона</w:t>
            </w:r>
          </w:p>
        </w:tc>
        <w:tc>
          <w:tcPr>
            <w:tcW w:w="6683" w:type="dxa"/>
          </w:tcPr>
          <w:p w:rsidR="00264867" w:rsidRPr="00264867" w:rsidRDefault="00264867" w:rsidP="00264867">
            <w:pPr>
              <w:ind w:left="-36" w:firstLine="36"/>
              <w:rPr>
                <w:b/>
                <w:sz w:val="24"/>
                <w:szCs w:val="24"/>
              </w:rPr>
            </w:pPr>
            <w:r w:rsidRPr="00264867">
              <w:rPr>
                <w:b/>
                <w:sz w:val="22"/>
                <w:szCs w:val="22"/>
              </w:rPr>
              <w:t xml:space="preserve">Комитет по управлению муниципальным имуществом                                 </w:t>
            </w:r>
            <w:proofErr w:type="spellStart"/>
            <w:r w:rsidRPr="00264867">
              <w:rPr>
                <w:b/>
                <w:sz w:val="22"/>
                <w:szCs w:val="22"/>
              </w:rPr>
              <w:t>Мысковского</w:t>
            </w:r>
            <w:proofErr w:type="spellEnd"/>
            <w:r w:rsidRPr="00264867">
              <w:rPr>
                <w:b/>
                <w:sz w:val="22"/>
                <w:szCs w:val="22"/>
              </w:rPr>
              <w:t xml:space="preserve"> городского округа</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Место нахождения, почтовый адрес</w:t>
            </w:r>
          </w:p>
        </w:tc>
        <w:tc>
          <w:tcPr>
            <w:tcW w:w="6683" w:type="dxa"/>
          </w:tcPr>
          <w:p w:rsidR="00264867" w:rsidRPr="00264867" w:rsidRDefault="00264867" w:rsidP="00264867">
            <w:pPr>
              <w:ind w:left="-36" w:firstLine="36"/>
              <w:rPr>
                <w:sz w:val="24"/>
                <w:szCs w:val="24"/>
              </w:rPr>
            </w:pPr>
            <w:proofErr w:type="gramStart"/>
            <w:r w:rsidRPr="00264867">
              <w:rPr>
                <w:sz w:val="22"/>
                <w:szCs w:val="22"/>
              </w:rPr>
              <w:t>652840,  г.</w:t>
            </w:r>
            <w:proofErr w:type="gramEnd"/>
            <w:r w:rsidRPr="00264867">
              <w:rPr>
                <w:sz w:val="22"/>
                <w:szCs w:val="22"/>
              </w:rPr>
              <w:t xml:space="preserve"> Мыски, ул. Первомайская, д. 2, пом. 1</w:t>
            </w:r>
          </w:p>
        </w:tc>
      </w:tr>
      <w:tr w:rsidR="00264867" w:rsidRPr="00264867" w:rsidTr="00130053">
        <w:tc>
          <w:tcPr>
            <w:tcW w:w="3348" w:type="dxa"/>
          </w:tcPr>
          <w:p w:rsidR="00264867" w:rsidRPr="00264867" w:rsidRDefault="00264867" w:rsidP="00264867">
            <w:pPr>
              <w:jc w:val="both"/>
              <w:rPr>
                <w:b/>
                <w:bCs/>
                <w:sz w:val="22"/>
                <w:szCs w:val="22"/>
              </w:rPr>
            </w:pPr>
            <w:r w:rsidRPr="00264867">
              <w:rPr>
                <w:b/>
                <w:bCs/>
                <w:sz w:val="22"/>
                <w:szCs w:val="22"/>
              </w:rPr>
              <w:t>Наименование органа, принявшего решение о проведении аукциона</w:t>
            </w:r>
          </w:p>
        </w:tc>
        <w:tc>
          <w:tcPr>
            <w:tcW w:w="6683" w:type="dxa"/>
          </w:tcPr>
          <w:p w:rsidR="00264867" w:rsidRPr="00264867" w:rsidRDefault="00264867" w:rsidP="00264867">
            <w:pPr>
              <w:jc w:val="both"/>
              <w:rPr>
                <w:sz w:val="22"/>
                <w:szCs w:val="22"/>
              </w:rPr>
            </w:pPr>
            <w:r w:rsidRPr="00264867">
              <w:rPr>
                <w:sz w:val="22"/>
                <w:szCs w:val="22"/>
              </w:rPr>
              <w:t xml:space="preserve">Комитет по управлению муниципальным имуществом                             </w:t>
            </w:r>
            <w:proofErr w:type="spellStart"/>
            <w:r w:rsidRPr="00264867">
              <w:rPr>
                <w:sz w:val="22"/>
                <w:szCs w:val="22"/>
              </w:rPr>
              <w:t>Мысковского</w:t>
            </w:r>
            <w:proofErr w:type="spellEnd"/>
            <w:r w:rsidRPr="00264867">
              <w:rPr>
                <w:sz w:val="22"/>
                <w:szCs w:val="22"/>
              </w:rPr>
              <w:t xml:space="preserve"> городского округа</w:t>
            </w:r>
          </w:p>
        </w:tc>
      </w:tr>
      <w:tr w:rsidR="00264867" w:rsidRPr="00264867" w:rsidTr="00130053">
        <w:tc>
          <w:tcPr>
            <w:tcW w:w="3348" w:type="dxa"/>
          </w:tcPr>
          <w:p w:rsidR="00264867" w:rsidRPr="00264867" w:rsidRDefault="00264867" w:rsidP="00264867">
            <w:pPr>
              <w:jc w:val="both"/>
              <w:rPr>
                <w:b/>
                <w:bCs/>
                <w:sz w:val="22"/>
                <w:szCs w:val="22"/>
              </w:rPr>
            </w:pPr>
            <w:r w:rsidRPr="00264867">
              <w:rPr>
                <w:b/>
                <w:bCs/>
                <w:sz w:val="22"/>
                <w:szCs w:val="22"/>
              </w:rPr>
              <w:t xml:space="preserve">Решение о проведении                  аукциона </w:t>
            </w:r>
          </w:p>
        </w:tc>
        <w:tc>
          <w:tcPr>
            <w:tcW w:w="6683" w:type="dxa"/>
          </w:tcPr>
          <w:p w:rsidR="00264867" w:rsidRPr="00264867" w:rsidRDefault="00264867" w:rsidP="00264867">
            <w:pPr>
              <w:rPr>
                <w:bCs/>
                <w:sz w:val="22"/>
                <w:szCs w:val="22"/>
              </w:rPr>
            </w:pPr>
            <w:r w:rsidRPr="00264867">
              <w:rPr>
                <w:bCs/>
                <w:sz w:val="22"/>
                <w:szCs w:val="22"/>
              </w:rPr>
              <w:t xml:space="preserve">Распоряжение комитета по управлению муниципальным имуществом </w:t>
            </w:r>
            <w:proofErr w:type="spellStart"/>
            <w:r w:rsidRPr="00264867">
              <w:rPr>
                <w:bCs/>
                <w:sz w:val="22"/>
                <w:szCs w:val="22"/>
              </w:rPr>
              <w:t>Мысковского</w:t>
            </w:r>
            <w:proofErr w:type="spellEnd"/>
            <w:r w:rsidRPr="00264867">
              <w:rPr>
                <w:bCs/>
                <w:sz w:val="22"/>
                <w:szCs w:val="22"/>
              </w:rPr>
              <w:t xml:space="preserve"> городского округа (г. Мыски) </w:t>
            </w:r>
            <w:r w:rsidRPr="00264867">
              <w:rPr>
                <w:bCs/>
                <w:color w:val="C00000"/>
                <w:sz w:val="22"/>
                <w:szCs w:val="22"/>
              </w:rPr>
              <w:t>от 08.08.2024 № 361</w:t>
            </w:r>
          </w:p>
          <w:p w:rsidR="00264867" w:rsidRPr="00264867" w:rsidRDefault="00264867" w:rsidP="00264867">
            <w:pPr>
              <w:rPr>
                <w:bCs/>
                <w:i/>
                <w:sz w:val="22"/>
                <w:szCs w:val="22"/>
                <w:u w:val="single"/>
              </w:rPr>
            </w:pP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Адрес электронной почты</w:t>
            </w:r>
          </w:p>
        </w:tc>
        <w:tc>
          <w:tcPr>
            <w:tcW w:w="6683" w:type="dxa"/>
          </w:tcPr>
          <w:p w:rsidR="00264867" w:rsidRPr="00264867" w:rsidRDefault="00264867" w:rsidP="00264867">
            <w:pPr>
              <w:tabs>
                <w:tab w:val="right" w:pos="0"/>
                <w:tab w:val="right" w:pos="284"/>
                <w:tab w:val="left" w:pos="1456"/>
              </w:tabs>
              <w:rPr>
                <w:color w:val="C00000"/>
                <w:sz w:val="24"/>
                <w:szCs w:val="24"/>
                <w:lang w:val="en-US"/>
              </w:rPr>
            </w:pPr>
            <w:proofErr w:type="spellStart"/>
            <w:r w:rsidRPr="00264867">
              <w:rPr>
                <w:sz w:val="22"/>
                <w:szCs w:val="22"/>
                <w:lang w:val="de-DE"/>
              </w:rPr>
              <w:t>E-mail</w:t>
            </w:r>
            <w:proofErr w:type="spellEnd"/>
            <w:r w:rsidRPr="00264867">
              <w:rPr>
                <w:sz w:val="22"/>
                <w:szCs w:val="22"/>
                <w:lang w:val="de-DE"/>
              </w:rPr>
              <w:t>:</w:t>
            </w:r>
            <w:r w:rsidRPr="00264867">
              <w:rPr>
                <w:sz w:val="22"/>
                <w:szCs w:val="22"/>
                <w:lang w:val="en-US"/>
              </w:rPr>
              <w:t xml:space="preserve">  </w:t>
            </w:r>
            <w:hyperlink r:id="rId12" w:history="1">
              <w:r w:rsidRPr="00264867">
                <w:rPr>
                  <w:rFonts w:ascii="Bookman Old Style" w:hAnsi="Bookman Old Style"/>
                  <w:color w:val="C00000"/>
                  <w:sz w:val="18"/>
                  <w:szCs w:val="18"/>
                  <w:u w:val="single"/>
                  <w:lang w:val="en-US"/>
                </w:rPr>
                <w:t>Kumi.myski@gmail.com</w:t>
              </w:r>
            </w:hyperlink>
            <w:r w:rsidRPr="00264867">
              <w:rPr>
                <w:color w:val="C00000"/>
                <w:sz w:val="24"/>
                <w:szCs w:val="24"/>
                <w:lang w:val="en-US"/>
              </w:rPr>
              <w:t xml:space="preserve"> </w:t>
            </w:r>
          </w:p>
        </w:tc>
      </w:tr>
      <w:tr w:rsidR="00264867" w:rsidRPr="00264867" w:rsidTr="00130053">
        <w:trPr>
          <w:trHeight w:val="573"/>
        </w:trPr>
        <w:tc>
          <w:tcPr>
            <w:tcW w:w="3348" w:type="dxa"/>
          </w:tcPr>
          <w:p w:rsidR="00264867" w:rsidRPr="00264867" w:rsidRDefault="00264867" w:rsidP="00264867">
            <w:pPr>
              <w:rPr>
                <w:b/>
                <w:bCs/>
                <w:sz w:val="24"/>
                <w:szCs w:val="24"/>
              </w:rPr>
            </w:pPr>
            <w:r w:rsidRPr="00264867">
              <w:rPr>
                <w:b/>
                <w:bCs/>
                <w:sz w:val="22"/>
                <w:szCs w:val="22"/>
              </w:rPr>
              <w:t>Форма торгов</w:t>
            </w:r>
          </w:p>
        </w:tc>
        <w:tc>
          <w:tcPr>
            <w:tcW w:w="6683" w:type="dxa"/>
          </w:tcPr>
          <w:p w:rsidR="00264867" w:rsidRPr="00264867" w:rsidRDefault="00264867" w:rsidP="00264867">
            <w:pPr>
              <w:rPr>
                <w:sz w:val="24"/>
                <w:szCs w:val="24"/>
              </w:rPr>
            </w:pPr>
            <w:r w:rsidRPr="00264867">
              <w:rPr>
                <w:sz w:val="22"/>
                <w:szCs w:val="22"/>
              </w:rPr>
              <w:t>Электронный аукцион, открытый по составу участников</w:t>
            </w:r>
          </w:p>
        </w:tc>
      </w:tr>
      <w:tr w:rsidR="00264867" w:rsidRPr="00264867" w:rsidTr="00130053">
        <w:trPr>
          <w:trHeight w:val="573"/>
        </w:trPr>
        <w:tc>
          <w:tcPr>
            <w:tcW w:w="3348" w:type="dxa"/>
          </w:tcPr>
          <w:p w:rsidR="00264867" w:rsidRPr="00264867" w:rsidRDefault="00264867" w:rsidP="00264867">
            <w:pPr>
              <w:rPr>
                <w:b/>
                <w:bCs/>
                <w:sz w:val="24"/>
                <w:szCs w:val="24"/>
              </w:rPr>
            </w:pPr>
            <w:r w:rsidRPr="00264867">
              <w:rPr>
                <w:b/>
                <w:bCs/>
                <w:sz w:val="22"/>
                <w:szCs w:val="22"/>
              </w:rPr>
              <w:t>Контактное лицо организатора, номер телефона</w:t>
            </w:r>
          </w:p>
        </w:tc>
        <w:tc>
          <w:tcPr>
            <w:tcW w:w="6683" w:type="dxa"/>
          </w:tcPr>
          <w:p w:rsidR="00264867" w:rsidRPr="00264867" w:rsidRDefault="00264867" w:rsidP="00264867">
            <w:pPr>
              <w:rPr>
                <w:sz w:val="24"/>
                <w:szCs w:val="24"/>
              </w:rPr>
            </w:pPr>
            <w:r w:rsidRPr="00264867">
              <w:rPr>
                <w:sz w:val="22"/>
                <w:szCs w:val="22"/>
              </w:rPr>
              <w:t>Никифорович Ксения Андреевна</w:t>
            </w:r>
          </w:p>
          <w:p w:rsidR="00264867" w:rsidRPr="00264867" w:rsidRDefault="00264867" w:rsidP="00264867">
            <w:pPr>
              <w:jc w:val="both"/>
              <w:rPr>
                <w:sz w:val="22"/>
                <w:szCs w:val="22"/>
                <w:lang w:val="en-US"/>
              </w:rPr>
            </w:pPr>
            <w:r w:rsidRPr="00264867">
              <w:rPr>
                <w:sz w:val="22"/>
                <w:szCs w:val="22"/>
              </w:rPr>
              <w:t>тел.  8 (38474) 2-01-75</w:t>
            </w:r>
          </w:p>
        </w:tc>
      </w:tr>
      <w:tr w:rsidR="00264867" w:rsidRPr="00264867" w:rsidTr="00130053">
        <w:trPr>
          <w:trHeight w:val="447"/>
        </w:trPr>
        <w:tc>
          <w:tcPr>
            <w:tcW w:w="3348" w:type="dxa"/>
          </w:tcPr>
          <w:p w:rsidR="00264867" w:rsidRPr="00264867" w:rsidRDefault="00264867" w:rsidP="00264867">
            <w:pPr>
              <w:jc w:val="both"/>
              <w:rPr>
                <w:b/>
                <w:bCs/>
                <w:sz w:val="22"/>
                <w:szCs w:val="22"/>
              </w:rPr>
            </w:pPr>
            <w:r w:rsidRPr="00264867">
              <w:rPr>
                <w:b/>
                <w:bCs/>
                <w:sz w:val="22"/>
                <w:szCs w:val="22"/>
              </w:rPr>
              <w:t>Предмет аукциона</w:t>
            </w:r>
          </w:p>
        </w:tc>
        <w:tc>
          <w:tcPr>
            <w:tcW w:w="6683" w:type="dxa"/>
          </w:tcPr>
          <w:p w:rsidR="00264867" w:rsidRPr="00264867" w:rsidRDefault="00264867" w:rsidP="00264867">
            <w:pPr>
              <w:tabs>
                <w:tab w:val="left" w:pos="0"/>
                <w:tab w:val="left" w:pos="851"/>
                <w:tab w:val="left" w:pos="6804"/>
              </w:tabs>
              <w:spacing w:line="264" w:lineRule="auto"/>
              <w:jc w:val="both"/>
              <w:rPr>
                <w:sz w:val="24"/>
                <w:szCs w:val="24"/>
              </w:rPr>
            </w:pPr>
            <w:r w:rsidRPr="00264867">
              <w:rPr>
                <w:bCs/>
                <w:sz w:val="22"/>
                <w:szCs w:val="22"/>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w:t>
            </w:r>
            <w:proofErr w:type="spellStart"/>
            <w:r w:rsidRPr="00264867">
              <w:rPr>
                <w:bCs/>
                <w:sz w:val="22"/>
                <w:szCs w:val="22"/>
              </w:rPr>
              <w:t>Мысковский</w:t>
            </w:r>
            <w:proofErr w:type="spellEnd"/>
            <w:r w:rsidRPr="00264867">
              <w:rPr>
                <w:bCs/>
                <w:sz w:val="22"/>
                <w:szCs w:val="22"/>
              </w:rPr>
              <w:t xml:space="preserve"> городской округ), без предоставления земельного участка и установления сервитута, публичного сервитута.</w:t>
            </w:r>
          </w:p>
        </w:tc>
      </w:tr>
      <w:tr w:rsidR="00264867" w:rsidRPr="00264867" w:rsidTr="00130053">
        <w:trPr>
          <w:trHeight w:val="447"/>
        </w:trPr>
        <w:tc>
          <w:tcPr>
            <w:tcW w:w="3348" w:type="dxa"/>
          </w:tcPr>
          <w:p w:rsidR="00264867" w:rsidRPr="00264867" w:rsidRDefault="00264867" w:rsidP="00264867">
            <w:pPr>
              <w:jc w:val="both"/>
              <w:rPr>
                <w:b/>
                <w:bCs/>
                <w:sz w:val="22"/>
                <w:szCs w:val="22"/>
              </w:rPr>
            </w:pPr>
            <w:r w:rsidRPr="00264867">
              <w:rPr>
                <w:b/>
                <w:bCs/>
                <w:sz w:val="22"/>
                <w:szCs w:val="22"/>
              </w:rPr>
              <w:t>Шаг электронного аукциона</w:t>
            </w:r>
          </w:p>
        </w:tc>
        <w:tc>
          <w:tcPr>
            <w:tcW w:w="6683" w:type="dxa"/>
          </w:tcPr>
          <w:p w:rsidR="00264867" w:rsidRPr="00264867" w:rsidRDefault="00264867" w:rsidP="00264867">
            <w:pPr>
              <w:jc w:val="both"/>
              <w:rPr>
                <w:bCs/>
                <w:sz w:val="22"/>
                <w:szCs w:val="22"/>
              </w:rPr>
            </w:pPr>
            <w:r w:rsidRPr="00264867">
              <w:rPr>
                <w:bCs/>
                <w:sz w:val="22"/>
                <w:szCs w:val="22"/>
              </w:rPr>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в размере 5 % </w:t>
            </w:r>
          </w:p>
        </w:tc>
      </w:tr>
      <w:tr w:rsidR="00264867" w:rsidRPr="00264867" w:rsidTr="00130053">
        <w:trPr>
          <w:trHeight w:val="447"/>
        </w:trPr>
        <w:tc>
          <w:tcPr>
            <w:tcW w:w="3348" w:type="dxa"/>
          </w:tcPr>
          <w:p w:rsidR="00264867" w:rsidRPr="00264867" w:rsidRDefault="00264867" w:rsidP="00264867">
            <w:pPr>
              <w:rPr>
                <w:b/>
                <w:bCs/>
                <w:sz w:val="24"/>
                <w:szCs w:val="24"/>
              </w:rPr>
            </w:pPr>
            <w:r w:rsidRPr="00264867">
              <w:rPr>
                <w:b/>
                <w:bCs/>
                <w:sz w:val="22"/>
                <w:szCs w:val="22"/>
              </w:rPr>
              <w:t xml:space="preserve"> Обеспечение заявки:</w:t>
            </w:r>
          </w:p>
        </w:tc>
        <w:tc>
          <w:tcPr>
            <w:tcW w:w="6683" w:type="dxa"/>
          </w:tcPr>
          <w:p w:rsidR="00264867" w:rsidRPr="00264867" w:rsidRDefault="00264867" w:rsidP="00264867">
            <w:pPr>
              <w:jc w:val="both"/>
              <w:rPr>
                <w:b/>
                <w:color w:val="000000"/>
                <w:sz w:val="22"/>
                <w:szCs w:val="22"/>
              </w:rPr>
            </w:pPr>
            <w:r w:rsidRPr="00264867">
              <w:rPr>
                <w:b/>
                <w:color w:val="000000"/>
                <w:sz w:val="22"/>
                <w:szCs w:val="22"/>
              </w:rPr>
              <w:t>Для участия в торгах Претенденты перечисляют обеспечение заявки в размере 30% начальной цены предмета электронного аукциона в счет обеспечения оплаты приобретаемого права.</w:t>
            </w:r>
          </w:p>
          <w:p w:rsidR="00264867" w:rsidRPr="00264867" w:rsidRDefault="00264867" w:rsidP="00264867">
            <w:pPr>
              <w:jc w:val="both"/>
              <w:rPr>
                <w:color w:val="000000"/>
                <w:sz w:val="22"/>
                <w:szCs w:val="22"/>
              </w:rPr>
            </w:pPr>
            <w:r w:rsidRPr="00264867">
              <w:rPr>
                <w:color w:val="000000"/>
                <w:sz w:val="22"/>
                <w:szCs w:val="22"/>
              </w:rPr>
              <w:t xml:space="preserve">Для выполнения условий об электронном аукционе и допуске к участию в электронном аукционе 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 </w:t>
            </w:r>
          </w:p>
          <w:p w:rsidR="00264867" w:rsidRPr="00264867" w:rsidRDefault="00264867" w:rsidP="00264867">
            <w:pPr>
              <w:jc w:val="both"/>
              <w:rPr>
                <w:color w:val="000000"/>
                <w:sz w:val="22"/>
                <w:szCs w:val="22"/>
              </w:rPr>
            </w:pPr>
            <w:r w:rsidRPr="00264867">
              <w:rPr>
                <w:color w:val="000000"/>
                <w:sz w:val="22"/>
                <w:szCs w:val="22"/>
              </w:rPr>
              <w:t>Денежные средства в качестве обеспечения заявки для участия в аукционе вносятся Претендентом по следующим банковским реквизитам:</w:t>
            </w:r>
          </w:p>
          <w:p w:rsidR="00264867" w:rsidRPr="00264867" w:rsidRDefault="00264867" w:rsidP="00264867">
            <w:pPr>
              <w:jc w:val="both"/>
              <w:rPr>
                <w:color w:val="000000"/>
                <w:sz w:val="22"/>
                <w:szCs w:val="22"/>
              </w:rPr>
            </w:pPr>
            <w:r w:rsidRPr="00264867">
              <w:rPr>
                <w:color w:val="000000"/>
                <w:sz w:val="22"/>
                <w:szCs w:val="22"/>
              </w:rPr>
              <w:lastRenderedPageBreak/>
              <w:t xml:space="preserve">Получатель: ООО «РТС-тендер»; </w:t>
            </w:r>
          </w:p>
          <w:p w:rsidR="00264867" w:rsidRPr="00264867" w:rsidRDefault="00264867" w:rsidP="00264867">
            <w:pPr>
              <w:jc w:val="both"/>
              <w:rPr>
                <w:color w:val="000000"/>
                <w:sz w:val="22"/>
                <w:szCs w:val="22"/>
              </w:rPr>
            </w:pPr>
            <w:r w:rsidRPr="00264867">
              <w:rPr>
                <w:color w:val="000000"/>
                <w:sz w:val="22"/>
                <w:szCs w:val="22"/>
              </w:rPr>
              <w:t>Наименование банка: Филиал «Корпоративный» ПАО «</w:t>
            </w:r>
            <w:proofErr w:type="spellStart"/>
            <w:r w:rsidRPr="00264867">
              <w:rPr>
                <w:color w:val="000000"/>
                <w:sz w:val="22"/>
                <w:szCs w:val="22"/>
              </w:rPr>
              <w:t>Совкомбанк</w:t>
            </w:r>
            <w:proofErr w:type="spellEnd"/>
            <w:r w:rsidRPr="00264867">
              <w:rPr>
                <w:color w:val="000000"/>
                <w:sz w:val="22"/>
                <w:szCs w:val="22"/>
              </w:rPr>
              <w:t>;</w:t>
            </w:r>
          </w:p>
          <w:p w:rsidR="00264867" w:rsidRPr="00264867" w:rsidRDefault="00264867" w:rsidP="00264867">
            <w:pPr>
              <w:jc w:val="both"/>
              <w:rPr>
                <w:color w:val="000000"/>
                <w:sz w:val="22"/>
                <w:szCs w:val="22"/>
              </w:rPr>
            </w:pPr>
            <w:r w:rsidRPr="00264867">
              <w:rPr>
                <w:color w:val="000000"/>
                <w:sz w:val="22"/>
                <w:szCs w:val="22"/>
              </w:rPr>
              <w:t>Расчетный счет: 40702810512030016362</w:t>
            </w:r>
          </w:p>
          <w:p w:rsidR="00264867" w:rsidRPr="00264867" w:rsidRDefault="00264867" w:rsidP="00264867">
            <w:pPr>
              <w:jc w:val="both"/>
              <w:rPr>
                <w:color w:val="000000"/>
                <w:sz w:val="22"/>
                <w:szCs w:val="22"/>
              </w:rPr>
            </w:pPr>
            <w:proofErr w:type="spellStart"/>
            <w:r w:rsidRPr="00264867">
              <w:rPr>
                <w:color w:val="000000"/>
                <w:sz w:val="22"/>
                <w:szCs w:val="22"/>
              </w:rPr>
              <w:t>Корр.счет</w:t>
            </w:r>
            <w:proofErr w:type="spellEnd"/>
            <w:r w:rsidRPr="00264867">
              <w:rPr>
                <w:color w:val="000000"/>
                <w:sz w:val="22"/>
                <w:szCs w:val="22"/>
              </w:rPr>
              <w:t>.: 30101810445250000360</w:t>
            </w:r>
          </w:p>
          <w:p w:rsidR="00264867" w:rsidRPr="00264867" w:rsidRDefault="00264867" w:rsidP="00264867">
            <w:pPr>
              <w:jc w:val="both"/>
              <w:rPr>
                <w:color w:val="000000"/>
                <w:sz w:val="22"/>
                <w:szCs w:val="22"/>
              </w:rPr>
            </w:pPr>
            <w:r w:rsidRPr="00264867">
              <w:rPr>
                <w:color w:val="000000"/>
                <w:sz w:val="22"/>
                <w:szCs w:val="22"/>
              </w:rPr>
              <w:t>БИК: 044525360 ИНН: 7710357167 КПП:773001001.</w:t>
            </w:r>
          </w:p>
          <w:p w:rsidR="00264867" w:rsidRPr="00264867" w:rsidRDefault="00264867" w:rsidP="00264867">
            <w:pPr>
              <w:jc w:val="both"/>
              <w:rPr>
                <w:color w:val="000000"/>
                <w:sz w:val="22"/>
                <w:szCs w:val="22"/>
              </w:rPr>
            </w:pPr>
            <w:r w:rsidRPr="00264867">
              <w:rPr>
                <w:color w:val="000000"/>
                <w:sz w:val="22"/>
                <w:szCs w:val="22"/>
              </w:rPr>
              <w:t>Назначение платежа: «внесение гарантийного обеспечения по Соглашению о внесении гарантийного обеспечения, № аналитического счета __________, без НДС»</w:t>
            </w:r>
          </w:p>
        </w:tc>
      </w:tr>
      <w:tr w:rsidR="00264867" w:rsidRPr="00264867" w:rsidTr="00130053">
        <w:tc>
          <w:tcPr>
            <w:tcW w:w="3348" w:type="dxa"/>
          </w:tcPr>
          <w:p w:rsidR="00264867" w:rsidRPr="00264867" w:rsidRDefault="00264867" w:rsidP="00264867">
            <w:pPr>
              <w:rPr>
                <w:b/>
                <w:bCs/>
                <w:color w:val="000000"/>
                <w:sz w:val="24"/>
                <w:szCs w:val="24"/>
              </w:rPr>
            </w:pPr>
            <w:r w:rsidRPr="00264867">
              <w:rPr>
                <w:b/>
                <w:bCs/>
                <w:color w:val="000000"/>
                <w:sz w:val="22"/>
                <w:szCs w:val="22"/>
              </w:rPr>
              <w:lastRenderedPageBreak/>
              <w:t xml:space="preserve">Требования к участникам аукциона </w:t>
            </w:r>
          </w:p>
        </w:tc>
        <w:tc>
          <w:tcPr>
            <w:tcW w:w="6683" w:type="dxa"/>
          </w:tcPr>
          <w:p w:rsidR="00264867" w:rsidRPr="00264867" w:rsidRDefault="00264867" w:rsidP="00264867">
            <w:pPr>
              <w:autoSpaceDE w:val="0"/>
              <w:autoSpaceDN w:val="0"/>
              <w:adjustRightInd w:val="0"/>
              <w:jc w:val="both"/>
              <w:rPr>
                <w:b/>
                <w:color w:val="000000"/>
                <w:sz w:val="24"/>
                <w:szCs w:val="24"/>
              </w:rPr>
            </w:pPr>
            <w:r w:rsidRPr="00264867">
              <w:rPr>
                <w:color w:val="000000"/>
                <w:sz w:val="22"/>
                <w:szCs w:val="22"/>
              </w:rPr>
              <w:t xml:space="preserve">Участниками торгов могут быть юридические лица, индивидуальные предприниматели, физические лица, не являющиеся индивидуальными предпринимателями и применяющие специальный налоговый режим «Налог на профессиональный доход» (самозанятый гражданин), являющиеся субъектами малого предпринимательства, сведения о которых отсутствуют в реестре недобросовестных хозяйствующих субъектов и </w:t>
            </w:r>
            <w:r w:rsidRPr="00264867">
              <w:rPr>
                <w:b/>
                <w:color w:val="000000"/>
                <w:sz w:val="22"/>
                <w:szCs w:val="22"/>
              </w:rPr>
              <w:t>прошедшие аккредитацию на электронной площадке.</w:t>
            </w:r>
          </w:p>
          <w:p w:rsidR="00264867" w:rsidRPr="00264867" w:rsidRDefault="00264867" w:rsidP="00264867">
            <w:pPr>
              <w:jc w:val="both"/>
              <w:rPr>
                <w:color w:val="000000"/>
                <w:sz w:val="22"/>
                <w:szCs w:val="22"/>
              </w:rPr>
            </w:pPr>
            <w:r w:rsidRPr="00264867">
              <w:rPr>
                <w:color w:val="000000"/>
                <w:sz w:val="22"/>
                <w:szCs w:val="22"/>
              </w:rPr>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264867" w:rsidRPr="00264867" w:rsidRDefault="00264867" w:rsidP="00264867">
            <w:pPr>
              <w:jc w:val="both"/>
              <w:rPr>
                <w:color w:val="000000"/>
                <w:sz w:val="22"/>
                <w:szCs w:val="22"/>
              </w:rPr>
            </w:pPr>
            <w:r w:rsidRPr="00264867">
              <w:rPr>
                <w:color w:val="000000"/>
                <w:sz w:val="22"/>
                <w:szCs w:val="22"/>
              </w:rPr>
              <w:t>- отсутствие факта ликвидации юридического лица, индивидуального предпринимателя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264867" w:rsidRPr="00264867" w:rsidRDefault="00264867" w:rsidP="00264867">
            <w:pPr>
              <w:jc w:val="both"/>
              <w:rPr>
                <w:color w:val="000000"/>
                <w:sz w:val="22"/>
                <w:szCs w:val="22"/>
              </w:rPr>
            </w:pPr>
            <w:r w:rsidRPr="00264867">
              <w:rPr>
                <w:color w:val="000000"/>
                <w:sz w:val="22"/>
                <w:szCs w:val="22"/>
              </w:rPr>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264867" w:rsidRPr="00264867" w:rsidRDefault="00264867" w:rsidP="00264867">
            <w:pPr>
              <w:jc w:val="both"/>
              <w:rPr>
                <w:color w:val="000000"/>
                <w:sz w:val="22"/>
                <w:szCs w:val="22"/>
              </w:rPr>
            </w:pPr>
            <w:r w:rsidRPr="00264867">
              <w:rPr>
                <w:color w:val="000000"/>
                <w:sz w:val="22"/>
                <w:szCs w:val="22"/>
              </w:rPr>
              <w:t>- отсутствие в реестре недобросовестных хозяйствующих субъектов на день подачи заявки;</w:t>
            </w:r>
          </w:p>
          <w:p w:rsidR="00264867" w:rsidRPr="00264867" w:rsidRDefault="00264867" w:rsidP="00264867">
            <w:pPr>
              <w:autoSpaceDE w:val="0"/>
              <w:autoSpaceDN w:val="0"/>
              <w:adjustRightInd w:val="0"/>
              <w:jc w:val="both"/>
              <w:rPr>
                <w:color w:val="000000"/>
                <w:sz w:val="24"/>
                <w:szCs w:val="24"/>
              </w:rPr>
            </w:pPr>
            <w:r w:rsidRPr="00264867">
              <w:rPr>
                <w:color w:val="000000"/>
                <w:sz w:val="22"/>
                <w:szCs w:val="22"/>
              </w:rPr>
              <w:t xml:space="preserve">- соответствие кода основного вида деятельности (по Общероссийскому </w:t>
            </w:r>
            <w:hyperlink r:id="rId13">
              <w:r w:rsidRPr="00264867">
                <w:rPr>
                  <w:color w:val="000000"/>
                  <w:sz w:val="22"/>
                  <w:szCs w:val="22"/>
                </w:rPr>
                <w:t>классификатору</w:t>
              </w:r>
            </w:hyperlink>
            <w:r w:rsidRPr="00264867">
              <w:rPr>
                <w:color w:val="000000"/>
                <w:sz w:val="22"/>
                <w:szCs w:val="22"/>
              </w:rPr>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tc>
      </w:tr>
      <w:tr w:rsidR="00264867" w:rsidRPr="00264867" w:rsidTr="00130053">
        <w:tc>
          <w:tcPr>
            <w:tcW w:w="3348" w:type="dxa"/>
          </w:tcPr>
          <w:p w:rsidR="00264867" w:rsidRPr="00264867" w:rsidRDefault="00264867" w:rsidP="00264867">
            <w:pPr>
              <w:rPr>
                <w:b/>
                <w:bCs/>
                <w:color w:val="000000"/>
                <w:sz w:val="24"/>
                <w:szCs w:val="24"/>
              </w:rPr>
            </w:pPr>
            <w:r w:rsidRPr="00264867">
              <w:rPr>
                <w:b/>
                <w:bCs/>
                <w:color w:val="000000"/>
                <w:sz w:val="22"/>
                <w:szCs w:val="22"/>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264867" w:rsidRPr="00264867" w:rsidRDefault="00264867" w:rsidP="00264867">
            <w:pPr>
              <w:rPr>
                <w:b/>
                <w:bCs/>
                <w:color w:val="000000"/>
                <w:sz w:val="24"/>
                <w:szCs w:val="24"/>
              </w:rPr>
            </w:pPr>
          </w:p>
          <w:p w:rsidR="00264867" w:rsidRPr="00264867" w:rsidRDefault="00264867" w:rsidP="00264867">
            <w:pPr>
              <w:rPr>
                <w:b/>
                <w:bCs/>
                <w:color w:val="000000"/>
                <w:sz w:val="24"/>
                <w:szCs w:val="24"/>
              </w:rPr>
            </w:pPr>
          </w:p>
          <w:p w:rsidR="00264867" w:rsidRPr="00264867" w:rsidRDefault="00264867" w:rsidP="00264867">
            <w:pPr>
              <w:rPr>
                <w:b/>
                <w:bCs/>
                <w:color w:val="000000"/>
                <w:sz w:val="24"/>
                <w:szCs w:val="24"/>
              </w:rPr>
            </w:pPr>
          </w:p>
          <w:p w:rsidR="00264867" w:rsidRPr="00264867" w:rsidRDefault="00264867" w:rsidP="00264867">
            <w:pPr>
              <w:rPr>
                <w:b/>
                <w:bCs/>
                <w:color w:val="000000"/>
                <w:sz w:val="24"/>
                <w:szCs w:val="24"/>
              </w:rPr>
            </w:pPr>
          </w:p>
          <w:p w:rsidR="00264867" w:rsidRPr="00264867" w:rsidRDefault="00264867" w:rsidP="00264867">
            <w:pPr>
              <w:rPr>
                <w:b/>
                <w:bCs/>
                <w:color w:val="000000"/>
                <w:sz w:val="24"/>
                <w:szCs w:val="24"/>
              </w:rPr>
            </w:pPr>
            <w:r w:rsidRPr="00264867">
              <w:rPr>
                <w:b/>
                <w:bCs/>
                <w:color w:val="000000"/>
                <w:sz w:val="22"/>
                <w:szCs w:val="22"/>
              </w:rPr>
              <w:t>Официальный сайт организатора электронного аукциона</w:t>
            </w:r>
          </w:p>
          <w:p w:rsidR="00264867" w:rsidRPr="00264867" w:rsidRDefault="00264867" w:rsidP="00264867">
            <w:pPr>
              <w:rPr>
                <w:b/>
                <w:bCs/>
                <w:color w:val="000000"/>
                <w:sz w:val="24"/>
                <w:szCs w:val="24"/>
              </w:rPr>
            </w:pPr>
            <w:r w:rsidRPr="00264867">
              <w:rPr>
                <w:b/>
                <w:bCs/>
                <w:color w:val="000000"/>
                <w:sz w:val="22"/>
                <w:szCs w:val="22"/>
              </w:rPr>
              <w:t>Официальный сайт торгов</w:t>
            </w:r>
          </w:p>
          <w:p w:rsidR="00264867" w:rsidRPr="00264867" w:rsidRDefault="00264867" w:rsidP="00264867">
            <w:pPr>
              <w:rPr>
                <w:b/>
                <w:bCs/>
                <w:color w:val="000000"/>
                <w:sz w:val="24"/>
                <w:szCs w:val="24"/>
              </w:rPr>
            </w:pPr>
          </w:p>
        </w:tc>
        <w:tc>
          <w:tcPr>
            <w:tcW w:w="6683" w:type="dxa"/>
          </w:tcPr>
          <w:p w:rsidR="00264867" w:rsidRPr="00264867" w:rsidRDefault="00264867" w:rsidP="00264867">
            <w:pPr>
              <w:tabs>
                <w:tab w:val="right" w:pos="0"/>
                <w:tab w:val="right" w:pos="284"/>
                <w:tab w:val="left" w:pos="1456"/>
              </w:tabs>
              <w:rPr>
                <w:color w:val="C00000"/>
                <w:sz w:val="24"/>
                <w:szCs w:val="24"/>
              </w:rPr>
            </w:pPr>
            <w:r w:rsidRPr="00264867">
              <w:rPr>
                <w:color w:val="C00000"/>
                <w:sz w:val="22"/>
                <w:szCs w:val="22"/>
              </w:rPr>
              <w:t>Электронная площадка – «РТС-тендер»</w:t>
            </w:r>
          </w:p>
          <w:p w:rsidR="00264867" w:rsidRPr="00264867" w:rsidRDefault="00264867" w:rsidP="00264867">
            <w:pPr>
              <w:tabs>
                <w:tab w:val="right" w:pos="0"/>
                <w:tab w:val="right" w:pos="284"/>
                <w:tab w:val="left" w:pos="1456"/>
              </w:tabs>
              <w:rPr>
                <w:color w:val="C00000"/>
                <w:sz w:val="24"/>
                <w:szCs w:val="24"/>
              </w:rPr>
            </w:pPr>
            <w:r w:rsidRPr="00264867">
              <w:rPr>
                <w:color w:val="C00000"/>
                <w:sz w:val="22"/>
                <w:szCs w:val="22"/>
              </w:rPr>
              <w:t xml:space="preserve">Сайт электронной </w:t>
            </w:r>
            <w:proofErr w:type="gramStart"/>
            <w:r w:rsidRPr="00264867">
              <w:rPr>
                <w:color w:val="C00000"/>
                <w:sz w:val="22"/>
                <w:szCs w:val="22"/>
              </w:rPr>
              <w:t>площадки  (</w:t>
            </w:r>
            <w:proofErr w:type="gramEnd"/>
            <w:r w:rsidRPr="00264867">
              <w:rPr>
                <w:color w:val="C00000"/>
                <w:sz w:val="22"/>
                <w:szCs w:val="22"/>
              </w:rPr>
              <w:t xml:space="preserve">место подачи заявок): </w:t>
            </w:r>
          </w:p>
          <w:p w:rsidR="00264867" w:rsidRPr="00264867" w:rsidRDefault="00264867" w:rsidP="00264867">
            <w:pPr>
              <w:tabs>
                <w:tab w:val="right" w:pos="0"/>
                <w:tab w:val="right" w:pos="284"/>
                <w:tab w:val="left" w:pos="1456"/>
              </w:tabs>
              <w:rPr>
                <w:color w:val="C00000"/>
                <w:sz w:val="24"/>
                <w:szCs w:val="24"/>
              </w:rPr>
            </w:pPr>
            <w:hyperlink r:id="rId14" w:history="1">
              <w:r w:rsidRPr="00264867">
                <w:rPr>
                  <w:color w:val="0000FF"/>
                  <w:sz w:val="24"/>
                  <w:szCs w:val="24"/>
                  <w:u w:val="single"/>
                  <w:lang w:val="en-US"/>
                </w:rPr>
                <w:t>www</w:t>
              </w:r>
              <w:r w:rsidRPr="00264867">
                <w:rPr>
                  <w:color w:val="0000FF"/>
                  <w:sz w:val="24"/>
                  <w:szCs w:val="24"/>
                  <w:u w:val="single"/>
                </w:rPr>
                <w:t>.</w:t>
              </w:r>
              <w:r w:rsidRPr="00264867">
                <w:rPr>
                  <w:color w:val="0000FF"/>
                  <w:sz w:val="24"/>
                  <w:szCs w:val="24"/>
                  <w:u w:val="single"/>
                  <w:lang w:val="en-US"/>
                </w:rPr>
                <w:t>rts</w:t>
              </w:r>
              <w:r w:rsidRPr="00264867">
                <w:rPr>
                  <w:color w:val="0000FF"/>
                  <w:sz w:val="24"/>
                  <w:szCs w:val="24"/>
                  <w:u w:val="single"/>
                </w:rPr>
                <w:t>-</w:t>
              </w:r>
              <w:r w:rsidRPr="00264867">
                <w:rPr>
                  <w:color w:val="0000FF"/>
                  <w:sz w:val="24"/>
                  <w:szCs w:val="24"/>
                  <w:u w:val="single"/>
                  <w:lang w:val="en-US"/>
                </w:rPr>
                <w:t>tender</w:t>
              </w:r>
              <w:r w:rsidRPr="00264867">
                <w:rPr>
                  <w:color w:val="0000FF"/>
                  <w:sz w:val="24"/>
                  <w:szCs w:val="24"/>
                  <w:u w:val="single"/>
                </w:rPr>
                <w:t>.</w:t>
              </w:r>
              <w:r w:rsidRPr="00264867">
                <w:rPr>
                  <w:color w:val="0000FF"/>
                  <w:sz w:val="24"/>
                  <w:szCs w:val="24"/>
                  <w:u w:val="single"/>
                  <w:lang w:val="en-US"/>
                </w:rPr>
                <w:t>ru</w:t>
              </w:r>
            </w:hyperlink>
            <w:r w:rsidRPr="00264867">
              <w:rPr>
                <w:color w:val="C00000"/>
                <w:sz w:val="24"/>
                <w:szCs w:val="24"/>
              </w:rPr>
              <w:t xml:space="preserve"> (</w:t>
            </w:r>
            <w:hyperlink r:id="rId15" w:history="1">
              <w:r w:rsidRPr="00264867">
                <w:rPr>
                  <w:color w:val="0000FF"/>
                  <w:sz w:val="24"/>
                  <w:szCs w:val="24"/>
                  <w:u w:val="single"/>
                  <w:lang w:val="en-US"/>
                </w:rPr>
                <w:t>http</w:t>
              </w:r>
              <w:r w:rsidRPr="00264867">
                <w:rPr>
                  <w:color w:val="0000FF"/>
                  <w:sz w:val="24"/>
                  <w:szCs w:val="24"/>
                  <w:u w:val="single"/>
                </w:rPr>
                <w:t>://</w:t>
              </w:r>
              <w:r w:rsidRPr="00264867">
                <w:rPr>
                  <w:color w:val="0000FF"/>
                  <w:sz w:val="24"/>
                  <w:szCs w:val="24"/>
                  <w:u w:val="single"/>
                  <w:lang w:val="en-US"/>
                </w:rPr>
                <w:t>www</w:t>
              </w:r>
              <w:r w:rsidRPr="00264867">
                <w:rPr>
                  <w:color w:val="0000FF"/>
                  <w:sz w:val="24"/>
                  <w:szCs w:val="24"/>
                  <w:u w:val="single"/>
                </w:rPr>
                <w:t>.</w:t>
              </w:r>
              <w:r w:rsidRPr="00264867">
                <w:rPr>
                  <w:color w:val="0000FF"/>
                  <w:sz w:val="24"/>
                  <w:szCs w:val="24"/>
                  <w:u w:val="single"/>
                  <w:lang w:val="en-US"/>
                </w:rPr>
                <w:t>rts</w:t>
              </w:r>
              <w:r w:rsidRPr="00264867">
                <w:rPr>
                  <w:color w:val="0000FF"/>
                  <w:sz w:val="24"/>
                  <w:szCs w:val="24"/>
                  <w:u w:val="single"/>
                </w:rPr>
                <w:t>-</w:t>
              </w:r>
              <w:r w:rsidRPr="00264867">
                <w:rPr>
                  <w:color w:val="0000FF"/>
                  <w:sz w:val="24"/>
                  <w:szCs w:val="24"/>
                  <w:u w:val="single"/>
                  <w:lang w:val="en-US"/>
                </w:rPr>
                <w:t>tender</w:t>
              </w:r>
              <w:r w:rsidRPr="00264867">
                <w:rPr>
                  <w:color w:val="0000FF"/>
                  <w:sz w:val="24"/>
                  <w:szCs w:val="24"/>
                  <w:u w:val="single"/>
                </w:rPr>
                <w:t>.</w:t>
              </w:r>
              <w:proofErr w:type="spellStart"/>
              <w:r w:rsidRPr="00264867">
                <w:rPr>
                  <w:color w:val="0000FF"/>
                  <w:sz w:val="24"/>
                  <w:szCs w:val="24"/>
                  <w:u w:val="single"/>
                  <w:lang w:val="en-US"/>
                </w:rPr>
                <w:t>ru</w:t>
              </w:r>
              <w:proofErr w:type="spellEnd"/>
            </w:hyperlink>
            <w:r w:rsidRPr="00264867">
              <w:rPr>
                <w:color w:val="C00000"/>
                <w:sz w:val="24"/>
                <w:szCs w:val="24"/>
              </w:rPr>
              <w:t>)</w:t>
            </w:r>
          </w:p>
          <w:p w:rsidR="00264867" w:rsidRPr="00264867" w:rsidRDefault="00264867" w:rsidP="00264867">
            <w:pPr>
              <w:tabs>
                <w:tab w:val="right" w:pos="0"/>
                <w:tab w:val="right" w:pos="284"/>
                <w:tab w:val="left" w:pos="1456"/>
              </w:tabs>
              <w:rPr>
                <w:color w:val="C00000"/>
                <w:sz w:val="24"/>
                <w:szCs w:val="24"/>
              </w:rPr>
            </w:pPr>
            <w:r w:rsidRPr="00264867">
              <w:rPr>
                <w:color w:val="C00000"/>
                <w:sz w:val="22"/>
                <w:szCs w:val="22"/>
              </w:rPr>
              <w:t xml:space="preserve">Место нахождения: 127006, г. Москва, ул. </w:t>
            </w:r>
            <w:proofErr w:type="spellStart"/>
            <w:r w:rsidRPr="00264867">
              <w:rPr>
                <w:color w:val="C00000"/>
                <w:sz w:val="22"/>
                <w:szCs w:val="22"/>
              </w:rPr>
              <w:t>Долгоруковская</w:t>
            </w:r>
            <w:proofErr w:type="spellEnd"/>
            <w:r w:rsidRPr="00264867">
              <w:rPr>
                <w:color w:val="C00000"/>
                <w:sz w:val="22"/>
                <w:szCs w:val="22"/>
              </w:rPr>
              <w:t>, д. 38, стр. 1</w:t>
            </w:r>
          </w:p>
          <w:p w:rsidR="00264867" w:rsidRPr="00264867" w:rsidRDefault="00264867" w:rsidP="00264867">
            <w:pPr>
              <w:tabs>
                <w:tab w:val="right" w:pos="0"/>
                <w:tab w:val="right" w:pos="284"/>
                <w:tab w:val="left" w:pos="1456"/>
              </w:tabs>
              <w:rPr>
                <w:color w:val="C00000"/>
                <w:sz w:val="24"/>
                <w:szCs w:val="24"/>
              </w:rPr>
            </w:pPr>
            <w:r w:rsidRPr="00264867">
              <w:rPr>
                <w:color w:val="C00000"/>
                <w:sz w:val="22"/>
                <w:szCs w:val="22"/>
              </w:rPr>
              <w:t xml:space="preserve">Адрес электронной почты: </w:t>
            </w:r>
            <w:hyperlink r:id="rId16" w:history="1">
              <w:r w:rsidRPr="00264867">
                <w:rPr>
                  <w:color w:val="0000FF"/>
                  <w:sz w:val="22"/>
                  <w:szCs w:val="22"/>
                  <w:u w:val="single"/>
                  <w:lang w:val="en-US"/>
                </w:rPr>
                <w:t>iSupport</w:t>
              </w:r>
              <w:r w:rsidRPr="00264867">
                <w:rPr>
                  <w:color w:val="0000FF"/>
                  <w:sz w:val="22"/>
                  <w:szCs w:val="22"/>
                  <w:u w:val="single"/>
                </w:rPr>
                <w:t>@</w:t>
              </w:r>
              <w:r w:rsidRPr="00264867">
                <w:rPr>
                  <w:color w:val="0000FF"/>
                  <w:sz w:val="22"/>
                  <w:szCs w:val="22"/>
                  <w:u w:val="single"/>
                  <w:lang w:val="en-US"/>
                </w:rPr>
                <w:t>rts</w:t>
              </w:r>
              <w:r w:rsidRPr="00264867">
                <w:rPr>
                  <w:color w:val="0000FF"/>
                  <w:sz w:val="22"/>
                  <w:szCs w:val="22"/>
                  <w:u w:val="single"/>
                </w:rPr>
                <w:t>-</w:t>
              </w:r>
              <w:r w:rsidRPr="00264867">
                <w:rPr>
                  <w:color w:val="0000FF"/>
                  <w:sz w:val="22"/>
                  <w:szCs w:val="22"/>
                  <w:u w:val="single"/>
                  <w:lang w:val="en-US"/>
                </w:rPr>
                <w:t>tender</w:t>
              </w:r>
              <w:r w:rsidRPr="00264867">
                <w:rPr>
                  <w:color w:val="0000FF"/>
                  <w:sz w:val="22"/>
                  <w:szCs w:val="22"/>
                  <w:u w:val="single"/>
                </w:rPr>
                <w:t>.</w:t>
              </w:r>
              <w:r w:rsidRPr="00264867">
                <w:rPr>
                  <w:color w:val="0000FF"/>
                  <w:sz w:val="22"/>
                  <w:szCs w:val="22"/>
                  <w:u w:val="single"/>
                  <w:lang w:val="en-US"/>
                </w:rPr>
                <w:t>ru</w:t>
              </w:r>
            </w:hyperlink>
            <w:r w:rsidRPr="00264867">
              <w:rPr>
                <w:color w:val="C00000"/>
                <w:sz w:val="22"/>
                <w:szCs w:val="22"/>
              </w:rPr>
              <w:t xml:space="preserve"> (</w:t>
            </w:r>
            <w:hyperlink r:id="rId17" w:history="1">
              <w:r w:rsidRPr="00264867">
                <w:rPr>
                  <w:color w:val="0000FF"/>
                  <w:sz w:val="22"/>
                  <w:szCs w:val="22"/>
                  <w:u w:val="single"/>
                  <w:lang w:val="en-US"/>
                </w:rPr>
                <w:t>mailto</w:t>
              </w:r>
              <w:r w:rsidRPr="00264867">
                <w:rPr>
                  <w:color w:val="0000FF"/>
                  <w:sz w:val="22"/>
                  <w:szCs w:val="22"/>
                  <w:u w:val="single"/>
                </w:rPr>
                <w:t>:</w:t>
              </w:r>
              <w:r w:rsidRPr="00264867">
                <w:rPr>
                  <w:color w:val="0000FF"/>
                  <w:sz w:val="22"/>
                  <w:szCs w:val="22"/>
                  <w:u w:val="single"/>
                  <w:lang w:val="en-US"/>
                </w:rPr>
                <w:t>iSupport</w:t>
              </w:r>
              <w:r w:rsidRPr="00264867">
                <w:rPr>
                  <w:color w:val="0000FF"/>
                  <w:sz w:val="22"/>
                  <w:szCs w:val="22"/>
                  <w:u w:val="single"/>
                </w:rPr>
                <w:t>@</w:t>
              </w:r>
              <w:r w:rsidRPr="00264867">
                <w:rPr>
                  <w:color w:val="0000FF"/>
                  <w:sz w:val="22"/>
                  <w:szCs w:val="22"/>
                  <w:u w:val="single"/>
                  <w:lang w:val="en-US"/>
                </w:rPr>
                <w:t>rts</w:t>
              </w:r>
              <w:r w:rsidRPr="00264867">
                <w:rPr>
                  <w:color w:val="0000FF"/>
                  <w:sz w:val="22"/>
                  <w:szCs w:val="22"/>
                  <w:u w:val="single"/>
                </w:rPr>
                <w:t>-</w:t>
              </w:r>
              <w:r w:rsidRPr="00264867">
                <w:rPr>
                  <w:color w:val="0000FF"/>
                  <w:sz w:val="22"/>
                  <w:szCs w:val="22"/>
                  <w:u w:val="single"/>
                  <w:lang w:val="en-US"/>
                </w:rPr>
                <w:t>tender</w:t>
              </w:r>
              <w:r w:rsidRPr="00264867">
                <w:rPr>
                  <w:color w:val="0000FF"/>
                  <w:sz w:val="22"/>
                  <w:szCs w:val="22"/>
                  <w:u w:val="single"/>
                </w:rPr>
                <w:t>.</w:t>
              </w:r>
              <w:proofErr w:type="spellStart"/>
              <w:r w:rsidRPr="00264867">
                <w:rPr>
                  <w:color w:val="0000FF"/>
                  <w:sz w:val="22"/>
                  <w:szCs w:val="22"/>
                  <w:u w:val="single"/>
                  <w:lang w:val="en-US"/>
                </w:rPr>
                <w:t>ru</w:t>
              </w:r>
              <w:proofErr w:type="spellEnd"/>
            </w:hyperlink>
            <w:r w:rsidRPr="00264867">
              <w:rPr>
                <w:color w:val="C00000"/>
                <w:sz w:val="22"/>
                <w:szCs w:val="22"/>
              </w:rPr>
              <w:t>)</w:t>
            </w:r>
          </w:p>
          <w:p w:rsidR="00264867" w:rsidRPr="00264867" w:rsidRDefault="00264867" w:rsidP="00264867">
            <w:pPr>
              <w:tabs>
                <w:tab w:val="right" w:pos="0"/>
                <w:tab w:val="right" w:pos="284"/>
                <w:tab w:val="left" w:pos="1456"/>
              </w:tabs>
              <w:rPr>
                <w:color w:val="C00000"/>
                <w:sz w:val="24"/>
                <w:szCs w:val="24"/>
              </w:rPr>
            </w:pPr>
            <w:r w:rsidRPr="00264867">
              <w:rPr>
                <w:color w:val="C00000"/>
                <w:sz w:val="22"/>
                <w:szCs w:val="22"/>
              </w:rPr>
              <w:t xml:space="preserve">тел.: +7 (499) 653-55-00, +7 (800) 500-7-500 </w:t>
            </w:r>
          </w:p>
          <w:p w:rsidR="00264867" w:rsidRPr="00264867" w:rsidRDefault="00264867" w:rsidP="00264867">
            <w:pPr>
              <w:tabs>
                <w:tab w:val="right" w:pos="0"/>
                <w:tab w:val="right" w:pos="284"/>
                <w:tab w:val="left" w:pos="1456"/>
              </w:tabs>
              <w:rPr>
                <w:color w:val="C00000"/>
                <w:sz w:val="24"/>
                <w:szCs w:val="24"/>
              </w:rPr>
            </w:pPr>
          </w:p>
          <w:p w:rsidR="00264867" w:rsidRPr="00264867" w:rsidRDefault="00264867" w:rsidP="00264867">
            <w:pPr>
              <w:tabs>
                <w:tab w:val="right" w:pos="0"/>
                <w:tab w:val="right" w:pos="284"/>
                <w:tab w:val="left" w:pos="1456"/>
              </w:tabs>
              <w:rPr>
                <w:color w:val="C00000"/>
                <w:sz w:val="24"/>
                <w:szCs w:val="24"/>
              </w:rPr>
            </w:pPr>
          </w:p>
          <w:p w:rsidR="00264867" w:rsidRPr="00264867" w:rsidRDefault="00264867" w:rsidP="00264867">
            <w:pPr>
              <w:tabs>
                <w:tab w:val="right" w:pos="0"/>
                <w:tab w:val="right" w:pos="284"/>
                <w:tab w:val="left" w:pos="1456"/>
              </w:tabs>
              <w:rPr>
                <w:b/>
                <w:bCs/>
                <w:color w:val="000000"/>
                <w:sz w:val="24"/>
                <w:szCs w:val="24"/>
              </w:rPr>
            </w:pPr>
          </w:p>
          <w:p w:rsidR="00264867" w:rsidRPr="00264867" w:rsidRDefault="00264867" w:rsidP="00264867">
            <w:pPr>
              <w:tabs>
                <w:tab w:val="right" w:pos="0"/>
                <w:tab w:val="right" w:pos="284"/>
                <w:tab w:val="left" w:pos="1456"/>
              </w:tabs>
              <w:rPr>
                <w:color w:val="C00000"/>
                <w:sz w:val="24"/>
                <w:szCs w:val="24"/>
              </w:rPr>
            </w:pPr>
            <w:r w:rsidRPr="00264867">
              <w:rPr>
                <w:b/>
                <w:bCs/>
                <w:color w:val="000000"/>
                <w:sz w:val="22"/>
                <w:szCs w:val="22"/>
              </w:rPr>
              <w:t xml:space="preserve">Официальный сайт комитета по управлению муниципальным имуществом города Кемерово </w:t>
            </w:r>
            <w:hyperlink r:id="rId18" w:history="1">
              <w:r w:rsidRPr="00264867">
                <w:rPr>
                  <w:color w:val="C00000"/>
                  <w:sz w:val="24"/>
                  <w:szCs w:val="24"/>
                  <w:u w:val="single"/>
                </w:rPr>
                <w:t>https://kumimgo.ru/</w:t>
              </w:r>
            </w:hyperlink>
          </w:p>
          <w:p w:rsidR="00264867" w:rsidRPr="00264867" w:rsidRDefault="00264867" w:rsidP="00264867">
            <w:pPr>
              <w:tabs>
                <w:tab w:val="right" w:pos="0"/>
                <w:tab w:val="right" w:pos="284"/>
                <w:tab w:val="left" w:pos="1456"/>
              </w:tabs>
              <w:rPr>
                <w:b/>
                <w:bCs/>
                <w:sz w:val="24"/>
                <w:szCs w:val="24"/>
              </w:rPr>
            </w:pPr>
          </w:p>
          <w:p w:rsidR="00264867" w:rsidRPr="00264867" w:rsidRDefault="00264867" w:rsidP="00264867">
            <w:pPr>
              <w:tabs>
                <w:tab w:val="right" w:pos="0"/>
                <w:tab w:val="right" w:pos="284"/>
                <w:tab w:val="left" w:pos="1456"/>
              </w:tabs>
              <w:rPr>
                <w:color w:val="C00000"/>
                <w:sz w:val="24"/>
                <w:szCs w:val="24"/>
              </w:rPr>
            </w:pPr>
            <w:r w:rsidRPr="00264867">
              <w:rPr>
                <w:b/>
                <w:bCs/>
                <w:sz w:val="22"/>
                <w:szCs w:val="22"/>
              </w:rPr>
              <w:t xml:space="preserve">Официальный сайт администрации </w:t>
            </w:r>
            <w:proofErr w:type="spellStart"/>
            <w:r w:rsidRPr="00264867">
              <w:rPr>
                <w:b/>
                <w:bCs/>
                <w:sz w:val="22"/>
                <w:szCs w:val="22"/>
              </w:rPr>
              <w:t>Мысковского</w:t>
            </w:r>
            <w:proofErr w:type="spellEnd"/>
            <w:r w:rsidRPr="00264867">
              <w:rPr>
                <w:b/>
                <w:bCs/>
                <w:sz w:val="22"/>
                <w:szCs w:val="22"/>
              </w:rPr>
              <w:t xml:space="preserve"> городского округа www.myskiadmin.ru</w:t>
            </w:r>
          </w:p>
          <w:p w:rsidR="00264867" w:rsidRPr="00264867" w:rsidRDefault="00264867" w:rsidP="00264867">
            <w:pPr>
              <w:ind w:left="-142" w:right="7"/>
              <w:jc w:val="both"/>
              <w:rPr>
                <w:bCs/>
                <w:color w:val="000000"/>
                <w:sz w:val="22"/>
                <w:szCs w:val="22"/>
              </w:rPr>
            </w:pPr>
            <w:r w:rsidRPr="00264867">
              <w:rPr>
                <w:bCs/>
                <w:color w:val="000000"/>
                <w:sz w:val="22"/>
                <w:szCs w:val="22"/>
              </w:rPr>
              <w:t xml:space="preserve"> </w:t>
            </w:r>
          </w:p>
          <w:p w:rsidR="00264867" w:rsidRPr="00264867" w:rsidRDefault="00264867" w:rsidP="00264867">
            <w:pPr>
              <w:ind w:left="-142" w:right="7"/>
              <w:jc w:val="both"/>
              <w:rPr>
                <w:b/>
                <w:bCs/>
                <w:sz w:val="36"/>
                <w:szCs w:val="36"/>
              </w:rPr>
            </w:pPr>
            <w:r w:rsidRPr="00264867">
              <w:rPr>
                <w:bCs/>
                <w:color w:val="000000"/>
                <w:sz w:val="22"/>
                <w:szCs w:val="22"/>
              </w:rPr>
              <w:t xml:space="preserve"> Официальный сайт российской Федерации для размещения информации о проведении торгов (сайт размещения информации): </w:t>
            </w:r>
            <w:hyperlink r:id="rId19" w:history="1">
              <w:r w:rsidRPr="00264867">
                <w:rPr>
                  <w:bCs/>
                  <w:color w:val="000000"/>
                  <w:sz w:val="22"/>
                  <w:szCs w:val="22"/>
                </w:rPr>
                <w:t>www.torgi.gov.ru</w:t>
              </w:r>
            </w:hyperlink>
          </w:p>
          <w:p w:rsidR="00264867" w:rsidRPr="00264867" w:rsidRDefault="00264867" w:rsidP="00264867">
            <w:pPr>
              <w:ind w:left="-142" w:right="7"/>
              <w:jc w:val="both"/>
              <w:rPr>
                <w:bCs/>
                <w:color w:val="000000"/>
                <w:sz w:val="22"/>
                <w:szCs w:val="22"/>
              </w:rPr>
            </w:pPr>
          </w:p>
        </w:tc>
      </w:tr>
      <w:tr w:rsidR="00264867" w:rsidRPr="00264867" w:rsidTr="00130053">
        <w:tc>
          <w:tcPr>
            <w:tcW w:w="3348" w:type="dxa"/>
          </w:tcPr>
          <w:p w:rsidR="00264867" w:rsidRPr="00264867" w:rsidRDefault="00264867" w:rsidP="00264867">
            <w:pPr>
              <w:rPr>
                <w:b/>
                <w:bCs/>
                <w:color w:val="000000"/>
                <w:sz w:val="24"/>
                <w:szCs w:val="24"/>
              </w:rPr>
            </w:pPr>
            <w:r w:rsidRPr="00264867">
              <w:rPr>
                <w:b/>
                <w:bCs/>
                <w:color w:val="000000"/>
                <w:sz w:val="22"/>
                <w:szCs w:val="22"/>
              </w:rPr>
              <w:t>Порядок регистрации на электронной площадке</w:t>
            </w:r>
          </w:p>
        </w:tc>
        <w:tc>
          <w:tcPr>
            <w:tcW w:w="6683" w:type="dxa"/>
          </w:tcPr>
          <w:p w:rsidR="00264867" w:rsidRPr="00264867" w:rsidRDefault="00264867" w:rsidP="00264867">
            <w:pPr>
              <w:jc w:val="both"/>
              <w:rPr>
                <w:color w:val="000000"/>
                <w:sz w:val="24"/>
                <w:szCs w:val="24"/>
              </w:rPr>
            </w:pPr>
            <w:r w:rsidRPr="00264867">
              <w:rPr>
                <w:color w:val="000000"/>
                <w:sz w:val="22"/>
                <w:szCs w:val="22"/>
              </w:rPr>
              <w:t xml:space="preserve">Для подачи заявок </w:t>
            </w:r>
            <w:proofErr w:type="gramStart"/>
            <w:r w:rsidRPr="00264867">
              <w:rPr>
                <w:color w:val="000000"/>
                <w:sz w:val="22"/>
                <w:szCs w:val="22"/>
              </w:rPr>
              <w:t>и  участия</w:t>
            </w:r>
            <w:proofErr w:type="gramEnd"/>
            <w:r w:rsidRPr="00264867">
              <w:rPr>
                <w:color w:val="000000"/>
                <w:sz w:val="22"/>
                <w:szCs w:val="22"/>
              </w:rPr>
              <w:t xml:space="preserve"> в аукционе  в электронной форме претенденты должны зарегистрироваться на электронной площадке. </w:t>
            </w:r>
          </w:p>
          <w:p w:rsidR="00264867" w:rsidRPr="00264867" w:rsidRDefault="00264867" w:rsidP="00264867">
            <w:pPr>
              <w:tabs>
                <w:tab w:val="right" w:pos="0"/>
                <w:tab w:val="right" w:pos="284"/>
                <w:tab w:val="left" w:pos="1456"/>
              </w:tabs>
              <w:rPr>
                <w:color w:val="000000"/>
                <w:sz w:val="24"/>
                <w:szCs w:val="24"/>
              </w:rPr>
            </w:pPr>
            <w:r w:rsidRPr="00264867">
              <w:rPr>
                <w:color w:val="000000"/>
                <w:sz w:val="22"/>
                <w:szCs w:val="22"/>
              </w:rPr>
              <w:t xml:space="preserve">Порядок регистрации претендентов на участие в торгах на Электронной площадке: для получения возможности участия в </w:t>
            </w:r>
            <w:r w:rsidRPr="00264867">
              <w:rPr>
                <w:color w:val="000000"/>
                <w:sz w:val="22"/>
                <w:szCs w:val="22"/>
              </w:rPr>
              <w:lastRenderedPageBreak/>
              <w:t xml:space="preserve">аукционе на площадке </w:t>
            </w:r>
            <w:r w:rsidRPr="00264867">
              <w:rPr>
                <w:color w:val="C00000"/>
                <w:sz w:val="24"/>
                <w:szCs w:val="24"/>
                <w:lang w:val="en-US"/>
              </w:rPr>
              <w:t>www</w:t>
            </w:r>
            <w:r w:rsidRPr="00264867">
              <w:rPr>
                <w:color w:val="C00000"/>
                <w:sz w:val="24"/>
                <w:szCs w:val="24"/>
              </w:rPr>
              <w:t>.</w:t>
            </w:r>
            <w:proofErr w:type="spellStart"/>
            <w:r w:rsidRPr="00264867">
              <w:rPr>
                <w:color w:val="C00000"/>
                <w:sz w:val="24"/>
                <w:szCs w:val="24"/>
                <w:lang w:val="en-US"/>
              </w:rPr>
              <w:t>rts</w:t>
            </w:r>
            <w:proofErr w:type="spellEnd"/>
            <w:r w:rsidRPr="00264867">
              <w:rPr>
                <w:color w:val="C00000"/>
                <w:sz w:val="24"/>
                <w:szCs w:val="24"/>
              </w:rPr>
              <w:t>-</w:t>
            </w:r>
            <w:r w:rsidRPr="00264867">
              <w:rPr>
                <w:color w:val="C00000"/>
                <w:sz w:val="24"/>
                <w:szCs w:val="24"/>
                <w:lang w:val="en-US"/>
              </w:rPr>
              <w:t>tender</w:t>
            </w:r>
            <w:r w:rsidRPr="00264867">
              <w:rPr>
                <w:color w:val="C00000"/>
                <w:sz w:val="24"/>
                <w:szCs w:val="24"/>
              </w:rPr>
              <w:t>.</w:t>
            </w:r>
            <w:proofErr w:type="spellStart"/>
            <w:r w:rsidRPr="00264867">
              <w:rPr>
                <w:color w:val="C00000"/>
                <w:sz w:val="24"/>
                <w:szCs w:val="24"/>
                <w:lang w:val="en-US"/>
              </w:rPr>
              <w:t>ru</w:t>
            </w:r>
            <w:proofErr w:type="spellEnd"/>
            <w:r w:rsidRPr="00264867">
              <w:rPr>
                <w:color w:val="000000"/>
                <w:sz w:val="22"/>
                <w:szCs w:val="22"/>
              </w:rPr>
              <w:t xml:space="preserve">, пользователь должен пройти процедуру регистрации на электронной площадке в соответствии с </w:t>
            </w:r>
            <w:proofErr w:type="gramStart"/>
            <w:r w:rsidRPr="00264867">
              <w:rPr>
                <w:color w:val="000000"/>
                <w:sz w:val="22"/>
                <w:szCs w:val="22"/>
              </w:rPr>
              <w:t>Регламентом  электронной</w:t>
            </w:r>
            <w:proofErr w:type="gramEnd"/>
            <w:r w:rsidRPr="00264867">
              <w:rPr>
                <w:color w:val="000000"/>
                <w:sz w:val="22"/>
                <w:szCs w:val="22"/>
              </w:rPr>
              <w:t xml:space="preserve"> площадки.</w:t>
            </w:r>
          </w:p>
          <w:p w:rsidR="00264867" w:rsidRPr="00264867" w:rsidRDefault="00264867" w:rsidP="00264867">
            <w:pPr>
              <w:tabs>
                <w:tab w:val="right" w:pos="0"/>
                <w:tab w:val="right" w:pos="284"/>
                <w:tab w:val="left" w:pos="1456"/>
              </w:tabs>
              <w:rPr>
                <w:color w:val="C00000"/>
                <w:sz w:val="24"/>
                <w:szCs w:val="24"/>
              </w:rPr>
            </w:pPr>
          </w:p>
        </w:tc>
      </w:tr>
      <w:tr w:rsidR="00264867" w:rsidRPr="00264867" w:rsidTr="00130053">
        <w:tc>
          <w:tcPr>
            <w:tcW w:w="3348" w:type="dxa"/>
          </w:tcPr>
          <w:p w:rsidR="00264867" w:rsidRPr="00264867" w:rsidRDefault="00264867" w:rsidP="00264867">
            <w:pPr>
              <w:rPr>
                <w:b/>
                <w:bCs/>
                <w:color w:val="000000"/>
                <w:sz w:val="24"/>
                <w:szCs w:val="24"/>
              </w:rPr>
            </w:pPr>
            <w:r w:rsidRPr="00264867">
              <w:rPr>
                <w:b/>
                <w:bCs/>
                <w:color w:val="000000"/>
                <w:sz w:val="22"/>
                <w:szCs w:val="22"/>
              </w:rPr>
              <w:lastRenderedPageBreak/>
              <w:t>Порядок ознакомления с аукционной документацией</w:t>
            </w:r>
          </w:p>
        </w:tc>
        <w:tc>
          <w:tcPr>
            <w:tcW w:w="6683" w:type="dxa"/>
          </w:tcPr>
          <w:p w:rsidR="00264867" w:rsidRPr="00264867" w:rsidRDefault="00264867" w:rsidP="00264867">
            <w:pPr>
              <w:shd w:val="clear" w:color="auto" w:fill="FFFFFF"/>
              <w:spacing w:line="226" w:lineRule="exact"/>
              <w:ind w:left="19" w:right="24"/>
              <w:jc w:val="both"/>
              <w:rPr>
                <w:color w:val="000000"/>
                <w:sz w:val="24"/>
                <w:szCs w:val="24"/>
              </w:rPr>
            </w:pPr>
            <w:r w:rsidRPr="00264867">
              <w:rPr>
                <w:color w:val="000000"/>
                <w:sz w:val="22"/>
                <w:szCs w:val="22"/>
              </w:rPr>
              <w:t xml:space="preserve">Ознакомиться с аукционной документацией (в т.ч. формой заявки,  проектом договора на размещение НТО, схемой размещения НТО)  заинтересованные лица могут  на сайтах: </w:t>
            </w:r>
            <w:hyperlink r:id="rId20" w:history="1">
              <w:r w:rsidRPr="00264867">
                <w:rPr>
                  <w:color w:val="000000"/>
                  <w:sz w:val="22"/>
                  <w:szCs w:val="22"/>
                </w:rPr>
                <w:t>www.torgi.gov.ru</w:t>
              </w:r>
            </w:hyperlink>
            <w:r w:rsidRPr="00264867">
              <w:rPr>
                <w:color w:val="000000"/>
                <w:sz w:val="22"/>
                <w:szCs w:val="22"/>
              </w:rPr>
              <w:t xml:space="preserve">, </w:t>
            </w:r>
            <w:hyperlink r:id="rId21" w:history="1">
              <w:r w:rsidRPr="00264867">
                <w:rPr>
                  <w:color w:val="C00000"/>
                  <w:sz w:val="24"/>
                  <w:szCs w:val="24"/>
                  <w:u w:val="single"/>
                </w:rPr>
                <w:t>https://kumimgo.ru/</w:t>
              </w:r>
            </w:hyperlink>
            <w:r w:rsidRPr="00264867">
              <w:rPr>
                <w:color w:val="000000"/>
                <w:sz w:val="22"/>
                <w:szCs w:val="22"/>
              </w:rPr>
              <w:t xml:space="preserve">, </w:t>
            </w:r>
            <w:r w:rsidRPr="00264867">
              <w:rPr>
                <w:b/>
                <w:bCs/>
                <w:sz w:val="22"/>
                <w:szCs w:val="22"/>
              </w:rPr>
              <w:t>www.myskiadmin.ru</w:t>
            </w:r>
            <w:r w:rsidRPr="00264867">
              <w:rPr>
                <w:color w:val="000000"/>
                <w:sz w:val="22"/>
                <w:szCs w:val="22"/>
              </w:rPr>
              <w:t>.</w:t>
            </w:r>
          </w:p>
          <w:p w:rsidR="00264867" w:rsidRPr="00264867" w:rsidRDefault="00264867" w:rsidP="00264867">
            <w:pPr>
              <w:jc w:val="both"/>
              <w:rPr>
                <w:b/>
                <w:color w:val="000000"/>
                <w:sz w:val="24"/>
                <w:szCs w:val="24"/>
              </w:rPr>
            </w:pPr>
            <w:r w:rsidRPr="00264867">
              <w:rPr>
                <w:b/>
                <w:color w:val="000000"/>
                <w:sz w:val="22"/>
                <w:szCs w:val="22"/>
              </w:rPr>
              <w:t>Телефон для справок: (38474) 2-01-75.</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Дата начала подачи заявок:</w:t>
            </w:r>
          </w:p>
        </w:tc>
        <w:tc>
          <w:tcPr>
            <w:tcW w:w="6683" w:type="dxa"/>
          </w:tcPr>
          <w:p w:rsidR="00264867" w:rsidRPr="00264867" w:rsidRDefault="00264867" w:rsidP="00264867">
            <w:pPr>
              <w:ind w:left="-36"/>
              <w:rPr>
                <w:b/>
                <w:bCs/>
                <w:color w:val="FF0000"/>
                <w:sz w:val="24"/>
                <w:szCs w:val="24"/>
              </w:rPr>
            </w:pPr>
            <w:r w:rsidRPr="00264867">
              <w:rPr>
                <w:b/>
                <w:bCs/>
                <w:color w:val="FF0000"/>
                <w:sz w:val="22"/>
                <w:szCs w:val="22"/>
              </w:rPr>
              <w:t>09.08.2024 – 12:00 ч. (время местное)</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Дата окончания подачи        заявок:</w:t>
            </w:r>
          </w:p>
        </w:tc>
        <w:tc>
          <w:tcPr>
            <w:tcW w:w="6683" w:type="dxa"/>
          </w:tcPr>
          <w:p w:rsidR="00264867" w:rsidRPr="00264867" w:rsidRDefault="00264867" w:rsidP="00264867">
            <w:pPr>
              <w:ind w:left="-36"/>
              <w:rPr>
                <w:color w:val="FF0000"/>
                <w:sz w:val="24"/>
                <w:szCs w:val="24"/>
              </w:rPr>
            </w:pPr>
            <w:r w:rsidRPr="00264867">
              <w:rPr>
                <w:b/>
                <w:bCs/>
                <w:color w:val="FF0000"/>
                <w:sz w:val="22"/>
                <w:szCs w:val="22"/>
              </w:rPr>
              <w:t>09.09.2024 – 17.00 ч. (время местное)</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Дата рассмотрения заявок:</w:t>
            </w:r>
          </w:p>
        </w:tc>
        <w:tc>
          <w:tcPr>
            <w:tcW w:w="6683" w:type="dxa"/>
          </w:tcPr>
          <w:p w:rsidR="00264867" w:rsidRPr="00264867" w:rsidRDefault="00264867" w:rsidP="00264867">
            <w:pPr>
              <w:ind w:left="-36"/>
              <w:rPr>
                <w:b/>
                <w:bCs/>
                <w:color w:val="FF0000"/>
                <w:sz w:val="24"/>
                <w:szCs w:val="24"/>
              </w:rPr>
            </w:pPr>
            <w:r w:rsidRPr="00264867">
              <w:rPr>
                <w:b/>
                <w:bCs/>
                <w:color w:val="FF0000"/>
                <w:sz w:val="24"/>
                <w:szCs w:val="24"/>
              </w:rPr>
              <w:t>11.09.2024</w:t>
            </w:r>
          </w:p>
        </w:tc>
      </w:tr>
      <w:tr w:rsidR="00264867" w:rsidRPr="00264867" w:rsidTr="00130053">
        <w:tc>
          <w:tcPr>
            <w:tcW w:w="3348" w:type="dxa"/>
          </w:tcPr>
          <w:p w:rsidR="00264867" w:rsidRPr="00264867" w:rsidRDefault="00264867" w:rsidP="00264867">
            <w:pPr>
              <w:rPr>
                <w:b/>
                <w:bCs/>
                <w:sz w:val="24"/>
                <w:szCs w:val="24"/>
              </w:rPr>
            </w:pPr>
            <w:r w:rsidRPr="00264867">
              <w:rPr>
                <w:b/>
                <w:bCs/>
                <w:sz w:val="22"/>
                <w:szCs w:val="22"/>
              </w:rPr>
              <w:t>Дата и время проведения аукциона:</w:t>
            </w:r>
          </w:p>
        </w:tc>
        <w:tc>
          <w:tcPr>
            <w:tcW w:w="6683" w:type="dxa"/>
          </w:tcPr>
          <w:p w:rsidR="00264867" w:rsidRPr="00264867" w:rsidRDefault="00264867" w:rsidP="00264867">
            <w:pPr>
              <w:ind w:left="-36"/>
              <w:rPr>
                <w:b/>
                <w:bCs/>
                <w:color w:val="FF0000"/>
                <w:sz w:val="24"/>
                <w:szCs w:val="24"/>
                <w:highlight w:val="yellow"/>
              </w:rPr>
            </w:pPr>
            <w:proofErr w:type="gramStart"/>
            <w:r w:rsidRPr="00264867">
              <w:rPr>
                <w:b/>
                <w:bCs/>
                <w:color w:val="FF0000"/>
                <w:sz w:val="22"/>
                <w:szCs w:val="22"/>
              </w:rPr>
              <w:t>13.09.2024  в</w:t>
            </w:r>
            <w:proofErr w:type="gramEnd"/>
            <w:r w:rsidRPr="00264867">
              <w:rPr>
                <w:b/>
                <w:bCs/>
                <w:color w:val="FF0000"/>
                <w:sz w:val="22"/>
                <w:szCs w:val="22"/>
              </w:rPr>
              <w:t xml:space="preserve"> 10:00 (время местное)</w:t>
            </w:r>
          </w:p>
        </w:tc>
      </w:tr>
      <w:tr w:rsidR="00264867" w:rsidRPr="00264867" w:rsidTr="00130053">
        <w:tc>
          <w:tcPr>
            <w:tcW w:w="3348"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rPr>
                <w:b/>
                <w:bCs/>
                <w:color w:val="C00000"/>
                <w:sz w:val="24"/>
                <w:szCs w:val="24"/>
              </w:rPr>
            </w:pPr>
            <w:r w:rsidRPr="00264867">
              <w:rPr>
                <w:b/>
                <w:bCs/>
                <w:color w:val="C00000"/>
                <w:sz w:val="22"/>
                <w:szCs w:val="22"/>
              </w:rPr>
              <w:t>Порядок подачи заявки на участие в электронном аукционе и перечень прилагаемых документов:</w:t>
            </w:r>
          </w:p>
        </w:tc>
        <w:tc>
          <w:tcPr>
            <w:tcW w:w="6683"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jc w:val="both"/>
              <w:rPr>
                <w:color w:val="000000"/>
                <w:sz w:val="22"/>
                <w:szCs w:val="22"/>
              </w:rPr>
            </w:pPr>
            <w:r w:rsidRPr="00264867">
              <w:rPr>
                <w:sz w:val="22"/>
                <w:szCs w:val="22"/>
              </w:rPr>
              <w:t>Заявка подается</w:t>
            </w:r>
            <w:r w:rsidRPr="00264867">
              <w:rPr>
                <w:sz w:val="24"/>
                <w:szCs w:val="24"/>
              </w:rPr>
              <w:t xml:space="preserve"> </w:t>
            </w:r>
            <w:r w:rsidRPr="00264867">
              <w:rPr>
                <w:sz w:val="22"/>
                <w:szCs w:val="22"/>
              </w:rPr>
              <w:t xml:space="preserve">на электронную торговую площадку по адресу: </w:t>
            </w:r>
            <w:r w:rsidRPr="00264867">
              <w:rPr>
                <w:color w:val="C00000"/>
                <w:sz w:val="24"/>
                <w:szCs w:val="24"/>
                <w:lang w:val="en-US"/>
              </w:rPr>
              <w:t>www</w:t>
            </w:r>
            <w:r w:rsidRPr="00264867">
              <w:rPr>
                <w:color w:val="C00000"/>
                <w:sz w:val="24"/>
                <w:szCs w:val="24"/>
              </w:rPr>
              <w:t>.</w:t>
            </w:r>
            <w:proofErr w:type="spellStart"/>
            <w:r w:rsidRPr="00264867">
              <w:rPr>
                <w:color w:val="C00000"/>
                <w:sz w:val="24"/>
                <w:szCs w:val="24"/>
                <w:lang w:val="en-US"/>
              </w:rPr>
              <w:t>rts</w:t>
            </w:r>
            <w:proofErr w:type="spellEnd"/>
            <w:r w:rsidRPr="00264867">
              <w:rPr>
                <w:color w:val="C00000"/>
                <w:sz w:val="24"/>
                <w:szCs w:val="24"/>
              </w:rPr>
              <w:t>-</w:t>
            </w:r>
            <w:r w:rsidRPr="00264867">
              <w:rPr>
                <w:color w:val="C00000"/>
                <w:sz w:val="24"/>
                <w:szCs w:val="24"/>
                <w:lang w:val="en-US"/>
              </w:rPr>
              <w:t>tender</w:t>
            </w:r>
            <w:r w:rsidRPr="00264867">
              <w:rPr>
                <w:color w:val="C00000"/>
                <w:sz w:val="24"/>
                <w:szCs w:val="24"/>
              </w:rPr>
              <w:t>.</w:t>
            </w:r>
            <w:proofErr w:type="spellStart"/>
            <w:r w:rsidRPr="00264867">
              <w:rPr>
                <w:color w:val="C00000"/>
                <w:sz w:val="24"/>
                <w:szCs w:val="24"/>
                <w:lang w:val="en-US"/>
              </w:rPr>
              <w:t>ru</w:t>
            </w:r>
            <w:proofErr w:type="spellEnd"/>
          </w:p>
          <w:p w:rsidR="00264867" w:rsidRPr="00264867" w:rsidRDefault="00264867" w:rsidP="00264867">
            <w:pPr>
              <w:jc w:val="both"/>
              <w:rPr>
                <w:color w:val="000000"/>
                <w:sz w:val="22"/>
                <w:szCs w:val="22"/>
              </w:rPr>
            </w:pPr>
            <w:r w:rsidRPr="00264867">
              <w:rPr>
                <w:color w:val="000000"/>
                <w:sz w:val="22"/>
                <w:szCs w:val="22"/>
              </w:rPr>
              <w:t xml:space="preserve">Заявка на электронный аукцион подается заявителем в двух </w:t>
            </w:r>
            <w:proofErr w:type="gramStart"/>
            <w:r w:rsidRPr="00264867">
              <w:rPr>
                <w:color w:val="000000"/>
                <w:sz w:val="22"/>
                <w:szCs w:val="22"/>
              </w:rPr>
              <w:t>частях  в</w:t>
            </w:r>
            <w:proofErr w:type="gramEnd"/>
            <w:r w:rsidRPr="00264867">
              <w:rPr>
                <w:color w:val="000000"/>
                <w:sz w:val="22"/>
                <w:szCs w:val="22"/>
              </w:rPr>
              <w:t xml:space="preserve">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264867" w:rsidRPr="00264867" w:rsidRDefault="00264867" w:rsidP="00264867">
            <w:pPr>
              <w:jc w:val="both"/>
              <w:rPr>
                <w:b/>
                <w:color w:val="000000"/>
                <w:sz w:val="22"/>
                <w:szCs w:val="22"/>
              </w:rPr>
            </w:pPr>
            <w:r w:rsidRPr="00264867">
              <w:rPr>
                <w:b/>
                <w:color w:val="000000"/>
                <w:sz w:val="22"/>
                <w:szCs w:val="22"/>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proofErr w:type="spellStart"/>
            <w:r w:rsidRPr="00264867">
              <w:rPr>
                <w:b/>
                <w:color w:val="000000"/>
                <w:sz w:val="22"/>
                <w:szCs w:val="22"/>
              </w:rPr>
              <w:t>Windows</w:t>
            </w:r>
            <w:proofErr w:type="spellEnd"/>
            <w:r w:rsidRPr="00264867">
              <w:rPr>
                <w:b/>
                <w:color w:val="000000"/>
                <w:sz w:val="22"/>
                <w:szCs w:val="22"/>
              </w:rPr>
              <w:t xml:space="preserve"> форматах.</w:t>
            </w:r>
          </w:p>
          <w:p w:rsidR="00264867" w:rsidRPr="00264867" w:rsidRDefault="00264867" w:rsidP="00264867">
            <w:pPr>
              <w:jc w:val="both"/>
              <w:rPr>
                <w:color w:val="000000"/>
                <w:sz w:val="22"/>
                <w:szCs w:val="22"/>
              </w:rPr>
            </w:pPr>
            <w:r w:rsidRPr="00264867">
              <w:rPr>
                <w:color w:val="000000"/>
                <w:sz w:val="22"/>
                <w:szCs w:val="22"/>
              </w:rPr>
              <w:t xml:space="preserve">    </w:t>
            </w:r>
            <w:r w:rsidRPr="00264867">
              <w:rPr>
                <w:b/>
                <w:color w:val="000000"/>
                <w:sz w:val="22"/>
                <w:szCs w:val="22"/>
              </w:rPr>
              <w:t>Первая часть заявки</w:t>
            </w:r>
            <w:r w:rsidRPr="00264867">
              <w:rPr>
                <w:color w:val="000000"/>
                <w:sz w:val="22"/>
                <w:szCs w:val="22"/>
              </w:rPr>
              <w:t xml:space="preserve"> (форма прилагается к аукционной документации) должна содержать:</w:t>
            </w:r>
          </w:p>
          <w:p w:rsidR="00264867" w:rsidRPr="00264867" w:rsidRDefault="00264867" w:rsidP="00264867">
            <w:pPr>
              <w:jc w:val="both"/>
              <w:rPr>
                <w:color w:val="000000"/>
                <w:sz w:val="22"/>
                <w:szCs w:val="22"/>
              </w:rPr>
            </w:pPr>
            <w:r w:rsidRPr="00264867">
              <w:rPr>
                <w:color w:val="000000"/>
                <w:sz w:val="22"/>
                <w:szCs w:val="22"/>
              </w:rPr>
              <w:t xml:space="preserve">1) согласие c условиями аукционной документации. Данное согласие не подписывается </w:t>
            </w:r>
            <w:proofErr w:type="gramStart"/>
            <w:r w:rsidRPr="00264867">
              <w:rPr>
                <w:color w:val="000000"/>
                <w:sz w:val="22"/>
                <w:szCs w:val="22"/>
              </w:rPr>
              <w:t>претендентом  на</w:t>
            </w:r>
            <w:proofErr w:type="gramEnd"/>
            <w:r w:rsidRPr="00264867">
              <w:rPr>
                <w:color w:val="000000"/>
                <w:sz w:val="22"/>
                <w:szCs w:val="22"/>
              </w:rPr>
              <w:t xml:space="preserve"> бумажном носителе и подтверждается  исключительно электронной цифровой подписью.</w:t>
            </w:r>
          </w:p>
          <w:p w:rsidR="00264867" w:rsidRPr="00264867" w:rsidRDefault="00264867" w:rsidP="00264867">
            <w:pPr>
              <w:jc w:val="both"/>
              <w:rPr>
                <w:color w:val="000000"/>
                <w:sz w:val="22"/>
                <w:szCs w:val="22"/>
              </w:rPr>
            </w:pPr>
            <w:r w:rsidRPr="00264867">
              <w:rPr>
                <w:b/>
                <w:color w:val="000000"/>
                <w:sz w:val="22"/>
                <w:szCs w:val="22"/>
              </w:rPr>
              <w:t>Вторая часть заявки</w:t>
            </w:r>
            <w:r w:rsidRPr="00264867">
              <w:rPr>
                <w:color w:val="000000"/>
                <w:sz w:val="22"/>
                <w:szCs w:val="22"/>
              </w:rPr>
              <w:t xml:space="preserve"> (форма прилагается к аукционной документации) должна содержать:</w:t>
            </w:r>
          </w:p>
          <w:p w:rsidR="00264867" w:rsidRPr="00264867" w:rsidRDefault="00264867" w:rsidP="00264867">
            <w:pPr>
              <w:jc w:val="both"/>
              <w:rPr>
                <w:color w:val="000000"/>
                <w:sz w:val="22"/>
                <w:szCs w:val="22"/>
              </w:rPr>
            </w:pPr>
            <w:r w:rsidRPr="00264867">
              <w:rPr>
                <w:color w:val="000000"/>
                <w:sz w:val="22"/>
                <w:szCs w:val="22"/>
              </w:rPr>
              <w:t xml:space="preserve">1) </w:t>
            </w:r>
            <w:proofErr w:type="gramStart"/>
            <w:r w:rsidRPr="00264867">
              <w:rPr>
                <w:color w:val="000000"/>
                <w:sz w:val="22"/>
                <w:szCs w:val="22"/>
              </w:rPr>
              <w:t>заявку  на</w:t>
            </w:r>
            <w:proofErr w:type="gramEnd"/>
            <w:r w:rsidRPr="00264867">
              <w:rPr>
                <w:color w:val="000000"/>
                <w:sz w:val="22"/>
                <w:szCs w:val="22"/>
              </w:rPr>
              <w:t xml:space="preserve"> участие в аукционе по установленной  форме с указанием банковских реквизитов;</w:t>
            </w:r>
          </w:p>
          <w:p w:rsidR="00264867" w:rsidRPr="00264867" w:rsidRDefault="00264867" w:rsidP="00264867">
            <w:pPr>
              <w:jc w:val="both"/>
              <w:rPr>
                <w:color w:val="000000"/>
                <w:sz w:val="22"/>
                <w:szCs w:val="22"/>
              </w:rPr>
            </w:pPr>
            <w:r w:rsidRPr="00264867">
              <w:rPr>
                <w:color w:val="000000"/>
                <w:sz w:val="22"/>
                <w:szCs w:val="22"/>
              </w:rPr>
              <w:t>2) копии документов, удостоверяющих личность заявителя и его представителя (все страницы);</w:t>
            </w:r>
          </w:p>
          <w:p w:rsidR="00264867" w:rsidRPr="00264867" w:rsidRDefault="00264867" w:rsidP="00264867">
            <w:pPr>
              <w:jc w:val="both"/>
              <w:rPr>
                <w:color w:val="000000"/>
                <w:sz w:val="22"/>
                <w:szCs w:val="22"/>
              </w:rPr>
            </w:pPr>
            <w:r w:rsidRPr="00264867">
              <w:rPr>
                <w:color w:val="000000"/>
                <w:sz w:val="22"/>
                <w:szCs w:val="22"/>
              </w:rPr>
              <w:t>3) документ, подтверждающий полномочия представителя заявителя, в случае если заявление подается представителем;</w:t>
            </w:r>
          </w:p>
          <w:p w:rsidR="00264867" w:rsidRPr="00264867" w:rsidRDefault="00264867" w:rsidP="00264867">
            <w:pPr>
              <w:jc w:val="both"/>
              <w:rPr>
                <w:color w:val="000000"/>
                <w:sz w:val="22"/>
                <w:szCs w:val="22"/>
              </w:rPr>
            </w:pPr>
            <w:r w:rsidRPr="00264867">
              <w:rPr>
                <w:color w:val="000000"/>
                <w:sz w:val="22"/>
                <w:szCs w:val="22"/>
              </w:rPr>
              <w:t>4) платежный документ с отметкой банка, подтверждающий внесение обеспечения в установленном размере.</w:t>
            </w:r>
          </w:p>
        </w:tc>
      </w:tr>
      <w:tr w:rsidR="00264867" w:rsidRPr="00264867" w:rsidTr="00130053">
        <w:tc>
          <w:tcPr>
            <w:tcW w:w="3348"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rPr>
                <w:b/>
                <w:bCs/>
                <w:sz w:val="24"/>
                <w:szCs w:val="24"/>
              </w:rPr>
            </w:pPr>
            <w:r w:rsidRPr="00264867">
              <w:rPr>
                <w:b/>
                <w:bCs/>
                <w:sz w:val="22"/>
                <w:szCs w:val="22"/>
              </w:rPr>
              <w:t>Условия признания участника победителем:</w:t>
            </w:r>
          </w:p>
        </w:tc>
        <w:tc>
          <w:tcPr>
            <w:tcW w:w="6683"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jc w:val="both"/>
              <w:rPr>
                <w:sz w:val="22"/>
                <w:szCs w:val="22"/>
              </w:rPr>
            </w:pPr>
            <w:r w:rsidRPr="00264867">
              <w:rPr>
                <w:sz w:val="22"/>
                <w:szCs w:val="22"/>
              </w:rPr>
              <w:t xml:space="preserve">Участник электронного аукциона, который предложил </w:t>
            </w:r>
            <w:proofErr w:type="gramStart"/>
            <w:r w:rsidRPr="00264867">
              <w:rPr>
                <w:sz w:val="22"/>
                <w:szCs w:val="22"/>
              </w:rPr>
              <w:t>наиболее высокую стоимость лота</w:t>
            </w:r>
            <w:proofErr w:type="gramEnd"/>
            <w:r w:rsidRPr="00264867">
              <w:rPr>
                <w:sz w:val="22"/>
                <w:szCs w:val="22"/>
              </w:rPr>
              <w:t xml:space="preserve"> и заявка которого соответствует требованиям аукционной документации, признается победителем электронного аукциона.</w:t>
            </w:r>
          </w:p>
        </w:tc>
      </w:tr>
      <w:tr w:rsidR="00264867" w:rsidRPr="00264867" w:rsidTr="00130053">
        <w:tc>
          <w:tcPr>
            <w:tcW w:w="3348"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widowControl w:val="0"/>
              <w:autoSpaceDE w:val="0"/>
              <w:autoSpaceDN w:val="0"/>
              <w:adjustRightInd w:val="0"/>
              <w:outlineLvl w:val="1"/>
              <w:rPr>
                <w:b/>
                <w:bCs/>
                <w:sz w:val="22"/>
                <w:szCs w:val="22"/>
              </w:rPr>
            </w:pPr>
            <w:r w:rsidRPr="00264867">
              <w:rPr>
                <w:b/>
                <w:bCs/>
                <w:sz w:val="22"/>
                <w:szCs w:val="22"/>
              </w:rPr>
              <w:t>Заключение договора на размещение НТО</w:t>
            </w:r>
          </w:p>
          <w:p w:rsidR="00264867" w:rsidRPr="00264867" w:rsidRDefault="00264867" w:rsidP="00264867">
            <w:pPr>
              <w:widowControl w:val="0"/>
              <w:autoSpaceDE w:val="0"/>
              <w:autoSpaceDN w:val="0"/>
              <w:adjustRightInd w:val="0"/>
              <w:rPr>
                <w:b/>
                <w:bCs/>
                <w:sz w:val="22"/>
                <w:szCs w:val="22"/>
              </w:rPr>
            </w:pPr>
            <w:r w:rsidRPr="00264867">
              <w:rPr>
                <w:b/>
                <w:bCs/>
                <w:sz w:val="22"/>
                <w:szCs w:val="22"/>
              </w:rPr>
              <w:t>по результатам проведения электронного аукциона</w:t>
            </w:r>
          </w:p>
          <w:p w:rsidR="00264867" w:rsidRPr="00264867" w:rsidRDefault="00264867" w:rsidP="00264867">
            <w:pPr>
              <w:ind w:left="-142" w:right="-20" w:firstLine="142"/>
              <w:rPr>
                <w:b/>
                <w:bCs/>
                <w:szCs w:val="36"/>
              </w:rPr>
            </w:pPr>
          </w:p>
        </w:tc>
        <w:tc>
          <w:tcPr>
            <w:tcW w:w="6683"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jc w:val="both"/>
              <w:rPr>
                <w:color w:val="000000"/>
                <w:sz w:val="22"/>
                <w:szCs w:val="22"/>
              </w:rPr>
            </w:pPr>
            <w:r w:rsidRPr="00264867">
              <w:rPr>
                <w:color w:val="000000"/>
                <w:sz w:val="22"/>
                <w:szCs w:val="22"/>
              </w:rPr>
              <w:t xml:space="preserve">Комитет по управлению муниципальным имуществом </w:t>
            </w:r>
            <w:proofErr w:type="spellStart"/>
            <w:r w:rsidRPr="00264867">
              <w:rPr>
                <w:color w:val="000000"/>
                <w:sz w:val="22"/>
                <w:szCs w:val="22"/>
              </w:rPr>
              <w:t>Мысковского</w:t>
            </w:r>
            <w:proofErr w:type="spellEnd"/>
            <w:r w:rsidRPr="00264867">
              <w:rPr>
                <w:color w:val="000000"/>
                <w:sz w:val="22"/>
                <w:szCs w:val="22"/>
              </w:rPr>
              <w:t xml:space="preserve"> городского округа (652840,</w:t>
            </w:r>
            <w:r w:rsidRPr="00264867">
              <w:rPr>
                <w:sz w:val="22"/>
                <w:szCs w:val="22"/>
              </w:rPr>
              <w:t xml:space="preserve"> г. Мыски, ул. Первомайская, д.2, пом.1)</w:t>
            </w:r>
            <w:r w:rsidRPr="00264867">
              <w:rPr>
                <w:color w:val="000000"/>
                <w:sz w:val="22"/>
                <w:szCs w:val="22"/>
              </w:rPr>
              <w:t xml:space="preserve">  </w:t>
            </w:r>
            <w:r w:rsidRPr="00264867">
              <w:rPr>
                <w:b/>
                <w:color w:val="000000"/>
                <w:sz w:val="22"/>
                <w:szCs w:val="22"/>
              </w:rPr>
              <w:t>направляет</w:t>
            </w:r>
            <w:r w:rsidRPr="00264867">
              <w:rPr>
                <w:color w:val="000000"/>
                <w:sz w:val="22"/>
                <w:szCs w:val="22"/>
              </w:rPr>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 </w:t>
            </w:r>
            <w:r w:rsidRPr="00264867">
              <w:rPr>
                <w:b/>
                <w:color w:val="000000"/>
                <w:sz w:val="22"/>
                <w:szCs w:val="22"/>
              </w:rPr>
              <w:t>в десятидневный срок</w:t>
            </w:r>
            <w:r w:rsidRPr="00264867">
              <w:rPr>
                <w:color w:val="000000"/>
                <w:sz w:val="22"/>
                <w:szCs w:val="22"/>
              </w:rPr>
              <w:t xml:space="preserve"> со дня размещения протокола о результатах электронного аукциона на электронной площадке.</w:t>
            </w:r>
          </w:p>
          <w:p w:rsidR="00264867" w:rsidRPr="00264867" w:rsidRDefault="00264867" w:rsidP="00264867">
            <w:pPr>
              <w:jc w:val="both"/>
              <w:rPr>
                <w:b/>
                <w:sz w:val="22"/>
                <w:szCs w:val="22"/>
              </w:rPr>
            </w:pPr>
            <w:r w:rsidRPr="00264867">
              <w:rPr>
                <w:b/>
                <w:color w:val="000000"/>
                <w:sz w:val="22"/>
                <w:szCs w:val="22"/>
              </w:rPr>
              <w:t>Договор на размещение НТО заключается не позднее чем через тридцать дней со дня объявления победителя электронного аукциона.</w:t>
            </w:r>
          </w:p>
        </w:tc>
      </w:tr>
      <w:tr w:rsidR="00264867" w:rsidRPr="00264867" w:rsidTr="00130053">
        <w:tc>
          <w:tcPr>
            <w:tcW w:w="3348"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widowControl w:val="0"/>
              <w:autoSpaceDE w:val="0"/>
              <w:autoSpaceDN w:val="0"/>
              <w:adjustRightInd w:val="0"/>
              <w:outlineLvl w:val="1"/>
              <w:rPr>
                <w:b/>
                <w:bCs/>
                <w:sz w:val="22"/>
                <w:szCs w:val="22"/>
              </w:rPr>
            </w:pPr>
            <w:r w:rsidRPr="00264867">
              <w:rPr>
                <w:b/>
                <w:bCs/>
                <w:sz w:val="22"/>
                <w:szCs w:val="22"/>
              </w:rPr>
              <w:t>Реквизиты, сроки, порядок внесения денежных средств в качестве платы цены договора</w:t>
            </w:r>
          </w:p>
        </w:tc>
        <w:tc>
          <w:tcPr>
            <w:tcW w:w="6683" w:type="dxa"/>
            <w:tcBorders>
              <w:top w:val="single" w:sz="4" w:space="0" w:color="auto"/>
              <w:left w:val="single" w:sz="4" w:space="0" w:color="auto"/>
              <w:bottom w:val="single" w:sz="4" w:space="0" w:color="auto"/>
              <w:right w:val="single" w:sz="4" w:space="0" w:color="auto"/>
            </w:tcBorders>
          </w:tcPr>
          <w:p w:rsidR="00264867" w:rsidRPr="00264867" w:rsidRDefault="00264867" w:rsidP="00264867">
            <w:pPr>
              <w:jc w:val="both"/>
              <w:rPr>
                <w:color w:val="000000"/>
                <w:sz w:val="22"/>
                <w:szCs w:val="22"/>
              </w:rPr>
            </w:pPr>
            <w:r w:rsidRPr="00264867">
              <w:rPr>
                <w:color w:val="000000"/>
                <w:sz w:val="22"/>
                <w:szCs w:val="22"/>
              </w:rPr>
              <w:t>Денежные средства, внесенные в качестве обеспечения заявок победителем электронного аукциона засчитываются в оплату приобретаемого права на заключение договора на размещение НТО за первый год.</w:t>
            </w:r>
          </w:p>
          <w:p w:rsidR="00264867" w:rsidRPr="00264867" w:rsidRDefault="00264867" w:rsidP="00264867">
            <w:pPr>
              <w:jc w:val="both"/>
              <w:rPr>
                <w:color w:val="000000"/>
                <w:sz w:val="22"/>
                <w:szCs w:val="22"/>
              </w:rPr>
            </w:pPr>
            <w:r w:rsidRPr="00264867">
              <w:rPr>
                <w:b/>
                <w:color w:val="000000"/>
                <w:sz w:val="22"/>
                <w:szCs w:val="22"/>
              </w:rPr>
              <w:lastRenderedPageBreak/>
              <w:t>Оплата</w:t>
            </w:r>
            <w:r w:rsidRPr="00264867">
              <w:rPr>
                <w:color w:val="000000"/>
                <w:sz w:val="22"/>
                <w:szCs w:val="22"/>
              </w:rPr>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264867">
              <w:rPr>
                <w:b/>
                <w:color w:val="000000"/>
                <w:sz w:val="22"/>
                <w:szCs w:val="22"/>
              </w:rPr>
              <w:t>единовременно не позднее тридцати дней</w:t>
            </w:r>
            <w:r w:rsidRPr="00264867">
              <w:rPr>
                <w:color w:val="000000"/>
                <w:sz w:val="22"/>
                <w:szCs w:val="22"/>
              </w:rPr>
              <w:t xml:space="preserve"> со дня направления уполномоченным органом проекта договора на размещение НТО.</w:t>
            </w:r>
          </w:p>
          <w:p w:rsidR="00264867" w:rsidRPr="00264867" w:rsidRDefault="00264867" w:rsidP="00264867">
            <w:pPr>
              <w:widowControl w:val="0"/>
              <w:autoSpaceDE w:val="0"/>
              <w:autoSpaceDN w:val="0"/>
              <w:adjustRightInd w:val="0"/>
              <w:jc w:val="both"/>
              <w:outlineLvl w:val="0"/>
              <w:rPr>
                <w:color w:val="000000"/>
                <w:sz w:val="22"/>
                <w:szCs w:val="22"/>
              </w:rPr>
            </w:pPr>
            <w:r w:rsidRPr="00264867">
              <w:rPr>
                <w:color w:val="000000"/>
                <w:sz w:val="22"/>
                <w:szCs w:val="22"/>
              </w:rPr>
              <w:t xml:space="preserve">Реквизиты: Получатель: Управление федерального казначейства по Кемеровской области - Кузбассу (Комитет по управлению муниципальным имуществом </w:t>
            </w:r>
            <w:proofErr w:type="spellStart"/>
            <w:r w:rsidRPr="00264867">
              <w:rPr>
                <w:color w:val="000000"/>
                <w:sz w:val="22"/>
                <w:szCs w:val="22"/>
              </w:rPr>
              <w:t>Мысковского</w:t>
            </w:r>
            <w:proofErr w:type="spellEnd"/>
            <w:r w:rsidRPr="00264867">
              <w:rPr>
                <w:color w:val="000000"/>
                <w:sz w:val="22"/>
                <w:szCs w:val="22"/>
              </w:rPr>
              <w:t xml:space="preserve"> городского округа) </w:t>
            </w:r>
          </w:p>
          <w:p w:rsidR="00264867" w:rsidRPr="00264867" w:rsidRDefault="00264867" w:rsidP="00264867">
            <w:pPr>
              <w:autoSpaceDE w:val="0"/>
              <w:autoSpaceDN w:val="0"/>
              <w:adjustRightInd w:val="0"/>
              <w:rPr>
                <w:color w:val="000000"/>
                <w:sz w:val="24"/>
                <w:szCs w:val="24"/>
              </w:rPr>
            </w:pPr>
            <w:r w:rsidRPr="00264867">
              <w:rPr>
                <w:color w:val="000000"/>
                <w:sz w:val="22"/>
                <w:szCs w:val="22"/>
              </w:rPr>
              <w:t>ИНН / КПП 4215003182/421401001</w:t>
            </w:r>
          </w:p>
          <w:p w:rsidR="00264867" w:rsidRPr="00264867" w:rsidRDefault="00264867" w:rsidP="00264867">
            <w:pPr>
              <w:autoSpaceDE w:val="0"/>
              <w:autoSpaceDN w:val="0"/>
              <w:adjustRightInd w:val="0"/>
              <w:rPr>
                <w:color w:val="000000"/>
                <w:sz w:val="24"/>
                <w:szCs w:val="24"/>
              </w:rPr>
            </w:pPr>
            <w:r w:rsidRPr="00264867">
              <w:rPr>
                <w:color w:val="000000"/>
                <w:sz w:val="22"/>
                <w:szCs w:val="22"/>
              </w:rPr>
              <w:t>Банк получателя: ОТДЕЛЕНИЕ КЕМЕРОВО БАНК РОССИИ//УФК по Кемеровской области - Кузбассу г Кемерово</w:t>
            </w:r>
          </w:p>
          <w:p w:rsidR="00264867" w:rsidRPr="00264867" w:rsidRDefault="00264867" w:rsidP="00264867">
            <w:pPr>
              <w:autoSpaceDE w:val="0"/>
              <w:autoSpaceDN w:val="0"/>
              <w:adjustRightInd w:val="0"/>
              <w:rPr>
                <w:color w:val="000000"/>
                <w:sz w:val="24"/>
                <w:szCs w:val="24"/>
              </w:rPr>
            </w:pPr>
            <w:r w:rsidRPr="00264867">
              <w:rPr>
                <w:color w:val="000000"/>
                <w:sz w:val="22"/>
                <w:szCs w:val="22"/>
              </w:rPr>
              <w:t xml:space="preserve">БИК 013207212, </w:t>
            </w:r>
            <w:proofErr w:type="gramStart"/>
            <w:r w:rsidRPr="00264867">
              <w:rPr>
                <w:color w:val="000000"/>
                <w:sz w:val="22"/>
                <w:szCs w:val="22"/>
              </w:rPr>
              <w:t>ОКТМО  32728000</w:t>
            </w:r>
            <w:proofErr w:type="gramEnd"/>
            <w:r w:rsidRPr="00264867">
              <w:rPr>
                <w:color w:val="000000"/>
                <w:sz w:val="22"/>
                <w:szCs w:val="22"/>
              </w:rPr>
              <w:t>, л/с 04393036540</w:t>
            </w:r>
          </w:p>
          <w:p w:rsidR="00264867" w:rsidRPr="00264867" w:rsidRDefault="00264867" w:rsidP="00264867">
            <w:pPr>
              <w:autoSpaceDE w:val="0"/>
              <w:autoSpaceDN w:val="0"/>
              <w:adjustRightInd w:val="0"/>
              <w:rPr>
                <w:color w:val="000000"/>
                <w:sz w:val="24"/>
                <w:szCs w:val="24"/>
              </w:rPr>
            </w:pPr>
            <w:r w:rsidRPr="00264867">
              <w:rPr>
                <w:color w:val="000000"/>
                <w:sz w:val="22"/>
                <w:szCs w:val="22"/>
              </w:rPr>
              <w:t>Расчетный счет № 031 006 430 000 000139 00</w:t>
            </w:r>
          </w:p>
          <w:p w:rsidR="00264867" w:rsidRPr="00264867" w:rsidRDefault="00264867" w:rsidP="00264867">
            <w:pPr>
              <w:autoSpaceDE w:val="0"/>
              <w:autoSpaceDN w:val="0"/>
              <w:adjustRightInd w:val="0"/>
              <w:rPr>
                <w:color w:val="000000"/>
                <w:sz w:val="24"/>
                <w:szCs w:val="24"/>
              </w:rPr>
            </w:pPr>
            <w:r w:rsidRPr="00264867">
              <w:rPr>
                <w:color w:val="000000"/>
                <w:sz w:val="22"/>
                <w:szCs w:val="22"/>
              </w:rPr>
              <w:t>Кор. счет № 401 028 107 453 700000 32</w:t>
            </w:r>
          </w:p>
          <w:p w:rsidR="00264867" w:rsidRPr="00264867" w:rsidRDefault="00264867" w:rsidP="00264867">
            <w:pPr>
              <w:tabs>
                <w:tab w:val="left" w:pos="567"/>
              </w:tabs>
              <w:jc w:val="both"/>
              <w:rPr>
                <w:color w:val="000000"/>
                <w:sz w:val="24"/>
                <w:szCs w:val="24"/>
              </w:rPr>
            </w:pPr>
            <w:r w:rsidRPr="00264867">
              <w:rPr>
                <w:color w:val="000000"/>
                <w:sz w:val="22"/>
                <w:szCs w:val="22"/>
              </w:rPr>
              <w:t xml:space="preserve">Код бюджетной </w:t>
            </w:r>
            <w:proofErr w:type="gramStart"/>
            <w:r w:rsidRPr="00264867">
              <w:rPr>
                <w:color w:val="000000"/>
                <w:sz w:val="22"/>
                <w:szCs w:val="22"/>
              </w:rPr>
              <w:t>классификации:  905</w:t>
            </w:r>
            <w:proofErr w:type="gramEnd"/>
            <w:r w:rsidRPr="00264867">
              <w:rPr>
                <w:color w:val="000000"/>
                <w:sz w:val="22"/>
                <w:szCs w:val="22"/>
              </w:rPr>
              <w:t xml:space="preserve"> 1 11 09044 04 0000 120</w:t>
            </w:r>
          </w:p>
          <w:p w:rsidR="00264867" w:rsidRPr="00264867" w:rsidRDefault="00264867" w:rsidP="00264867">
            <w:pPr>
              <w:tabs>
                <w:tab w:val="left" w:pos="567"/>
              </w:tabs>
              <w:jc w:val="both"/>
              <w:rPr>
                <w:color w:val="000000"/>
                <w:sz w:val="24"/>
                <w:szCs w:val="24"/>
              </w:rPr>
            </w:pPr>
            <w:r w:rsidRPr="00264867">
              <w:rPr>
                <w:color w:val="000000"/>
                <w:sz w:val="22"/>
                <w:szCs w:val="22"/>
              </w:rPr>
              <w:t>В платежном документе в обязательном порядке указывается:</w:t>
            </w:r>
          </w:p>
          <w:p w:rsidR="00264867" w:rsidRPr="00264867" w:rsidRDefault="00264867" w:rsidP="00264867">
            <w:pPr>
              <w:tabs>
                <w:tab w:val="left" w:pos="567"/>
              </w:tabs>
              <w:jc w:val="both"/>
              <w:rPr>
                <w:color w:val="000000"/>
                <w:sz w:val="24"/>
                <w:szCs w:val="24"/>
              </w:rPr>
            </w:pPr>
            <w:r w:rsidRPr="00264867">
              <w:rPr>
                <w:color w:val="000000"/>
                <w:sz w:val="22"/>
                <w:szCs w:val="22"/>
              </w:rPr>
              <w:t>номер и дата настоящего договора;</w:t>
            </w:r>
          </w:p>
          <w:p w:rsidR="00264867" w:rsidRPr="00264867" w:rsidRDefault="00264867" w:rsidP="00264867">
            <w:pPr>
              <w:jc w:val="both"/>
              <w:rPr>
                <w:color w:val="000000"/>
                <w:sz w:val="24"/>
                <w:szCs w:val="24"/>
              </w:rPr>
            </w:pPr>
            <w:r w:rsidRPr="00264867">
              <w:rPr>
                <w:color w:val="000000"/>
                <w:sz w:val="22"/>
                <w:szCs w:val="22"/>
              </w:rPr>
              <w:t>наименование Хозяйствующего субъекта;</w:t>
            </w:r>
          </w:p>
          <w:p w:rsidR="00264867" w:rsidRPr="00264867" w:rsidRDefault="00264867" w:rsidP="00264867">
            <w:pPr>
              <w:jc w:val="both"/>
              <w:rPr>
                <w:color w:val="000000"/>
                <w:sz w:val="24"/>
                <w:szCs w:val="24"/>
              </w:rPr>
            </w:pPr>
            <w:r w:rsidRPr="00264867">
              <w:rPr>
                <w:color w:val="000000"/>
                <w:sz w:val="22"/>
                <w:szCs w:val="22"/>
              </w:rPr>
              <w:t>наименование платежа (плата за размещение нестационарного торгового объекта);</w:t>
            </w:r>
          </w:p>
          <w:p w:rsidR="00264867" w:rsidRPr="00264867" w:rsidRDefault="00264867" w:rsidP="00264867">
            <w:pPr>
              <w:jc w:val="both"/>
              <w:rPr>
                <w:color w:val="000000"/>
                <w:sz w:val="24"/>
                <w:szCs w:val="24"/>
              </w:rPr>
            </w:pPr>
            <w:r w:rsidRPr="00264867">
              <w:rPr>
                <w:color w:val="000000"/>
                <w:sz w:val="22"/>
                <w:szCs w:val="22"/>
              </w:rPr>
              <w:t>период, за который производится платеж;</w:t>
            </w:r>
          </w:p>
          <w:p w:rsidR="00264867" w:rsidRPr="00264867" w:rsidRDefault="00264867" w:rsidP="00264867">
            <w:pPr>
              <w:jc w:val="both"/>
              <w:rPr>
                <w:color w:val="000000"/>
                <w:sz w:val="24"/>
                <w:szCs w:val="24"/>
              </w:rPr>
            </w:pPr>
            <w:r w:rsidRPr="00264867">
              <w:rPr>
                <w:color w:val="000000"/>
                <w:sz w:val="22"/>
                <w:szCs w:val="22"/>
              </w:rPr>
              <w:t>указанные в настоящем Договоре реквизиты Комитета, на которые перечисляется платеж;</w:t>
            </w:r>
          </w:p>
          <w:p w:rsidR="00264867" w:rsidRPr="00264867" w:rsidRDefault="00264867" w:rsidP="00264867">
            <w:pPr>
              <w:jc w:val="both"/>
              <w:rPr>
                <w:color w:val="000000"/>
                <w:sz w:val="24"/>
                <w:szCs w:val="24"/>
              </w:rPr>
            </w:pPr>
            <w:r w:rsidRPr="00264867">
              <w:rPr>
                <w:color w:val="000000"/>
                <w:sz w:val="22"/>
                <w:szCs w:val="22"/>
              </w:rPr>
              <w:t>наименование /Ф.И.О. (при наличии) лица, которым производится платеж.</w:t>
            </w:r>
          </w:p>
        </w:tc>
      </w:tr>
    </w:tbl>
    <w:p w:rsidR="00264867" w:rsidRPr="00264867" w:rsidRDefault="00264867" w:rsidP="00264867">
      <w:pPr>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AB3D46" w:rsidRDefault="00AB3D46"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4A181B" w:rsidRDefault="004A181B" w:rsidP="00646E15">
      <w:pPr>
        <w:jc w:val="right"/>
        <w:rPr>
          <w:sz w:val="24"/>
          <w:szCs w:val="24"/>
        </w:rPr>
      </w:pPr>
    </w:p>
    <w:p w:rsidR="00264867" w:rsidRDefault="00264867" w:rsidP="00646E15">
      <w:pPr>
        <w:jc w:val="right"/>
        <w:rPr>
          <w:sz w:val="24"/>
          <w:szCs w:val="24"/>
        </w:rPr>
      </w:pPr>
    </w:p>
    <w:p w:rsidR="00264867" w:rsidRDefault="00264867" w:rsidP="00646E15">
      <w:pPr>
        <w:jc w:val="right"/>
        <w:rPr>
          <w:sz w:val="24"/>
          <w:szCs w:val="24"/>
        </w:rPr>
      </w:pPr>
    </w:p>
    <w:p w:rsidR="00264867" w:rsidRDefault="00264867" w:rsidP="00646E15">
      <w:pPr>
        <w:jc w:val="right"/>
        <w:rPr>
          <w:sz w:val="24"/>
          <w:szCs w:val="24"/>
        </w:rPr>
      </w:pPr>
    </w:p>
    <w:p w:rsidR="004A181B" w:rsidRDefault="004A181B" w:rsidP="00646E15">
      <w:pPr>
        <w:jc w:val="right"/>
        <w:rPr>
          <w:sz w:val="24"/>
          <w:szCs w:val="24"/>
        </w:rPr>
      </w:pPr>
    </w:p>
    <w:p w:rsidR="00AB3D46" w:rsidRDefault="00AB3D46" w:rsidP="00646E15">
      <w:pPr>
        <w:jc w:val="right"/>
        <w:rPr>
          <w:sz w:val="24"/>
          <w:szCs w:val="24"/>
        </w:rPr>
      </w:pPr>
    </w:p>
    <w:p w:rsidR="00BE63A5" w:rsidRDefault="00BE63A5" w:rsidP="005474C7">
      <w:pPr>
        <w:rPr>
          <w:sz w:val="24"/>
          <w:szCs w:val="24"/>
        </w:rPr>
      </w:pPr>
    </w:p>
    <w:p w:rsidR="00646E15" w:rsidRPr="00C33A3F" w:rsidRDefault="00FE41D4" w:rsidP="00646E15">
      <w:pPr>
        <w:jc w:val="right"/>
      </w:pPr>
      <w:r w:rsidRPr="00C33A3F">
        <w:t xml:space="preserve">Приложение № </w:t>
      </w:r>
      <w:r w:rsidR="00D1660D" w:rsidRPr="00C33A3F">
        <w:t>2</w:t>
      </w:r>
    </w:p>
    <w:p w:rsidR="00D1660D" w:rsidRPr="00704E7A" w:rsidRDefault="00D1660D" w:rsidP="00D1660D">
      <w:pPr>
        <w:jc w:val="center"/>
        <w:rPr>
          <w:sz w:val="18"/>
          <w:szCs w:val="18"/>
        </w:rPr>
      </w:pPr>
      <w:r w:rsidRPr="00704E7A">
        <w:rPr>
          <w:b/>
          <w:sz w:val="18"/>
          <w:szCs w:val="18"/>
        </w:rPr>
        <w:t>ЗАЯВКА</w:t>
      </w:r>
      <w:r w:rsidR="00C33A3F">
        <w:rPr>
          <w:b/>
          <w:sz w:val="18"/>
          <w:szCs w:val="18"/>
        </w:rPr>
        <w:t xml:space="preserve"> (первая часть заявки)</w:t>
      </w:r>
    </w:p>
    <w:p w:rsidR="00D1660D" w:rsidRPr="00704E7A" w:rsidRDefault="00D1660D" w:rsidP="00D1660D">
      <w:pPr>
        <w:jc w:val="center"/>
        <w:rPr>
          <w:b/>
          <w:sz w:val="18"/>
          <w:szCs w:val="18"/>
        </w:rPr>
      </w:pPr>
      <w:r w:rsidRPr="00704E7A">
        <w:rPr>
          <w:b/>
          <w:sz w:val="18"/>
          <w:szCs w:val="18"/>
        </w:rPr>
        <w:t>на участие в аукционе на заключение договора на размещение нестационарного торгового объекта:</w:t>
      </w:r>
    </w:p>
    <w:p w:rsidR="00D1660D" w:rsidRPr="00704E7A" w:rsidRDefault="00D1660D" w:rsidP="00D1660D">
      <w:pPr>
        <w:rPr>
          <w:sz w:val="18"/>
          <w:szCs w:val="18"/>
        </w:rPr>
      </w:pPr>
      <w:r w:rsidRPr="00704E7A">
        <w:rPr>
          <w:sz w:val="18"/>
          <w:szCs w:val="18"/>
        </w:rPr>
        <w:t>Место размещения нестационарного торгового объекта (адресный ориентир): _______________</w:t>
      </w:r>
      <w:r>
        <w:rPr>
          <w:sz w:val="18"/>
          <w:szCs w:val="18"/>
        </w:rPr>
        <w:t>_______________________________</w:t>
      </w:r>
      <w:r w:rsidRPr="00704E7A">
        <w:rPr>
          <w:sz w:val="18"/>
          <w:szCs w:val="18"/>
        </w:rPr>
        <w:t>_________________________________________________________________________________________________________________</w:t>
      </w:r>
      <w:r>
        <w:rPr>
          <w:sz w:val="18"/>
          <w:szCs w:val="18"/>
        </w:rPr>
        <w:t>_____________________________________________________________</w:t>
      </w:r>
      <w:r w:rsidRPr="00704E7A">
        <w:rPr>
          <w:sz w:val="18"/>
          <w:szCs w:val="18"/>
        </w:rPr>
        <w:t xml:space="preserve"> </w:t>
      </w:r>
    </w:p>
    <w:p w:rsidR="00D1660D" w:rsidRPr="00704E7A" w:rsidRDefault="00D1660D" w:rsidP="00D1660D">
      <w:pPr>
        <w:jc w:val="both"/>
        <w:rPr>
          <w:sz w:val="18"/>
          <w:szCs w:val="18"/>
        </w:rPr>
      </w:pPr>
      <w:r w:rsidRPr="00704E7A">
        <w:rPr>
          <w:sz w:val="18"/>
          <w:szCs w:val="18"/>
        </w:rPr>
        <w:t xml:space="preserve"> площадью _________ кв.м.  кадастровый номер квартала ________________________</w:t>
      </w:r>
    </w:p>
    <w:p w:rsidR="00D1660D" w:rsidRPr="00704E7A" w:rsidRDefault="00D1660D" w:rsidP="00D1660D">
      <w:pPr>
        <w:numPr>
          <w:ilvl w:val="0"/>
          <w:numId w:val="1"/>
        </w:numPr>
        <w:tabs>
          <w:tab w:val="clear" w:pos="720"/>
          <w:tab w:val="num" w:pos="360"/>
        </w:tabs>
        <w:overflowPunct w:val="0"/>
        <w:autoSpaceDE w:val="0"/>
        <w:autoSpaceDN w:val="0"/>
        <w:adjustRightInd w:val="0"/>
        <w:ind w:hanging="720"/>
        <w:jc w:val="center"/>
        <w:textAlignment w:val="baseline"/>
        <w:rPr>
          <w:b/>
          <w:sz w:val="18"/>
          <w:szCs w:val="18"/>
        </w:rPr>
      </w:pPr>
      <w:r w:rsidRPr="00704E7A">
        <w:rPr>
          <w:b/>
          <w:sz w:val="18"/>
          <w:szCs w:val="18"/>
        </w:rPr>
        <w:t>Сведения о заявителе:</w:t>
      </w:r>
    </w:p>
    <w:p w:rsidR="00D1660D" w:rsidRPr="00704E7A" w:rsidRDefault="00D1660D" w:rsidP="00D1660D">
      <w:pPr>
        <w:jc w:val="both"/>
        <w:rPr>
          <w:b/>
          <w:sz w:val="18"/>
          <w:szCs w:val="18"/>
          <w:u w:val="single"/>
        </w:rPr>
      </w:pPr>
      <w:r w:rsidRPr="00704E7A">
        <w:rPr>
          <w:b/>
          <w:sz w:val="18"/>
          <w:szCs w:val="18"/>
          <w:u w:val="single"/>
        </w:rPr>
        <w:t>Для юридического лица</w:t>
      </w:r>
    </w:p>
    <w:p w:rsidR="00D1660D" w:rsidRPr="00704E7A" w:rsidRDefault="00D1660D" w:rsidP="00D1660D">
      <w:pPr>
        <w:jc w:val="both"/>
        <w:rPr>
          <w:sz w:val="18"/>
          <w:szCs w:val="18"/>
        </w:rPr>
      </w:pPr>
      <w:r w:rsidRPr="00704E7A">
        <w:rPr>
          <w:b/>
          <w:sz w:val="18"/>
          <w:szCs w:val="18"/>
        </w:rPr>
        <w:t>1.1.</w:t>
      </w:r>
      <w:r w:rsidRPr="00704E7A">
        <w:rPr>
          <w:sz w:val="18"/>
          <w:szCs w:val="18"/>
        </w:rPr>
        <w:t xml:space="preserve"> </w:t>
      </w:r>
      <w:r w:rsidRPr="00704E7A">
        <w:rPr>
          <w:b/>
          <w:sz w:val="18"/>
          <w:szCs w:val="18"/>
        </w:rPr>
        <w:t>_______________________________________________________________________________________________________,</w:t>
      </w:r>
      <w:r w:rsidRPr="00704E7A">
        <w:rPr>
          <w:sz w:val="18"/>
          <w:szCs w:val="18"/>
        </w:rPr>
        <w:t xml:space="preserve"> в лице ____________________________________________________________________________________, действующего (-ей) на основании __________________________________________________.</w:t>
      </w:r>
    </w:p>
    <w:p w:rsidR="00D1660D" w:rsidRPr="00704E7A" w:rsidRDefault="00D1660D" w:rsidP="00D1660D">
      <w:pPr>
        <w:jc w:val="both"/>
        <w:rPr>
          <w:b/>
          <w:sz w:val="18"/>
          <w:szCs w:val="18"/>
        </w:rPr>
      </w:pPr>
      <w:r w:rsidRPr="00704E7A">
        <w:rPr>
          <w:b/>
          <w:sz w:val="18"/>
          <w:szCs w:val="18"/>
        </w:rPr>
        <w:t>1.2.</w:t>
      </w:r>
      <w:r w:rsidRPr="00704E7A">
        <w:rPr>
          <w:sz w:val="18"/>
          <w:szCs w:val="18"/>
        </w:rPr>
        <w:t xml:space="preserve"> Юридический и фактический адрес:</w:t>
      </w:r>
      <w:r w:rsidRPr="00704E7A">
        <w:rPr>
          <w:b/>
          <w:sz w:val="18"/>
          <w:szCs w:val="18"/>
        </w:rPr>
        <w:t xml:space="preserve"> ______________________________________________________________________________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w:t>
      </w:r>
      <w:r w:rsidRPr="00704E7A">
        <w:rPr>
          <w:sz w:val="18"/>
          <w:szCs w:val="18"/>
        </w:rPr>
        <w:t>.</w:t>
      </w:r>
    </w:p>
    <w:p w:rsidR="00D1660D" w:rsidRPr="00704E7A" w:rsidRDefault="00D1660D" w:rsidP="00D1660D">
      <w:pPr>
        <w:jc w:val="both"/>
        <w:rPr>
          <w:i/>
          <w:sz w:val="18"/>
          <w:szCs w:val="18"/>
        </w:rPr>
      </w:pPr>
      <w:r w:rsidRPr="00704E7A">
        <w:rPr>
          <w:b/>
          <w:sz w:val="18"/>
          <w:szCs w:val="18"/>
        </w:rPr>
        <w:t>1.3.</w:t>
      </w:r>
      <w:r w:rsidRPr="00704E7A">
        <w:rPr>
          <w:sz w:val="18"/>
          <w:szCs w:val="18"/>
        </w:rPr>
        <w:t xml:space="preserve"> ОГРН _______________________ ИНН  __________________________</w:t>
      </w:r>
      <w:r w:rsidRPr="00704E7A">
        <w:rPr>
          <w:i/>
          <w:sz w:val="18"/>
          <w:szCs w:val="18"/>
        </w:rPr>
        <w:t>.</w:t>
      </w:r>
    </w:p>
    <w:p w:rsidR="00D1660D" w:rsidRPr="00704E7A" w:rsidRDefault="00D1660D" w:rsidP="00D1660D">
      <w:pPr>
        <w:jc w:val="both"/>
        <w:rPr>
          <w:b/>
          <w:sz w:val="18"/>
          <w:szCs w:val="18"/>
        </w:rPr>
      </w:pPr>
      <w:r w:rsidRPr="00704E7A">
        <w:rPr>
          <w:b/>
          <w:sz w:val="18"/>
          <w:szCs w:val="18"/>
        </w:rPr>
        <w:t xml:space="preserve">1.4. </w:t>
      </w:r>
      <w:r w:rsidRPr="00704E7A">
        <w:rPr>
          <w:sz w:val="18"/>
          <w:szCs w:val="18"/>
        </w:rPr>
        <w:t>Перечисляет денежные средства в размере</w:t>
      </w:r>
      <w:r w:rsidRPr="00704E7A">
        <w:rPr>
          <w:b/>
          <w:sz w:val="18"/>
          <w:szCs w:val="18"/>
        </w:rPr>
        <w:t>______________________ (__________________________________________________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both"/>
        <w:rPr>
          <w:sz w:val="18"/>
          <w:szCs w:val="18"/>
        </w:rPr>
      </w:pPr>
    </w:p>
    <w:p w:rsidR="00D1660D" w:rsidRPr="00704E7A" w:rsidRDefault="00D1660D" w:rsidP="00D1660D">
      <w:pPr>
        <w:jc w:val="both"/>
        <w:rPr>
          <w:b/>
          <w:sz w:val="18"/>
          <w:szCs w:val="18"/>
          <w:u w:val="single"/>
        </w:rPr>
      </w:pPr>
      <w:r w:rsidRPr="00704E7A">
        <w:rPr>
          <w:b/>
          <w:sz w:val="18"/>
          <w:szCs w:val="18"/>
          <w:u w:val="single"/>
        </w:rPr>
        <w:t>Для физического лица (индивидуального предпринимателя)</w:t>
      </w:r>
    </w:p>
    <w:p w:rsidR="00D1660D" w:rsidRPr="00704E7A" w:rsidRDefault="00D1660D" w:rsidP="00D1660D">
      <w:pPr>
        <w:jc w:val="both"/>
        <w:rPr>
          <w:b/>
          <w:sz w:val="18"/>
          <w:szCs w:val="18"/>
        </w:rPr>
      </w:pPr>
      <w:r w:rsidRPr="00704E7A">
        <w:rPr>
          <w:b/>
          <w:sz w:val="18"/>
          <w:szCs w:val="18"/>
        </w:rPr>
        <w:t>1.5.</w:t>
      </w:r>
      <w:r w:rsidRPr="00704E7A">
        <w:rPr>
          <w:sz w:val="18"/>
          <w:szCs w:val="18"/>
        </w:rPr>
        <w:t xml:space="preserve"> гр. </w:t>
      </w:r>
      <w:r w:rsidRPr="00704E7A">
        <w:rPr>
          <w:b/>
          <w:sz w:val="18"/>
          <w:szCs w:val="18"/>
        </w:rPr>
        <w:t>__________________________________________________________________________________________________________</w:t>
      </w:r>
    </w:p>
    <w:p w:rsidR="00D1660D" w:rsidRPr="00704E7A" w:rsidRDefault="00D1660D" w:rsidP="00D1660D">
      <w:pPr>
        <w:jc w:val="both"/>
        <w:rPr>
          <w:b/>
          <w:sz w:val="18"/>
          <w:szCs w:val="18"/>
        </w:rPr>
      </w:pPr>
      <w:r w:rsidRPr="00704E7A">
        <w:rPr>
          <w:sz w:val="18"/>
          <w:szCs w:val="18"/>
        </w:rPr>
        <w:t>Паспорт серия</w:t>
      </w:r>
      <w:r w:rsidRPr="00704E7A">
        <w:rPr>
          <w:b/>
          <w:sz w:val="18"/>
          <w:szCs w:val="18"/>
        </w:rPr>
        <w:t xml:space="preserve">________ </w:t>
      </w:r>
      <w:r w:rsidRPr="00704E7A">
        <w:rPr>
          <w:sz w:val="18"/>
          <w:szCs w:val="18"/>
        </w:rPr>
        <w:t xml:space="preserve">№ </w:t>
      </w:r>
      <w:r w:rsidRPr="00704E7A">
        <w:rPr>
          <w:b/>
          <w:sz w:val="18"/>
          <w:szCs w:val="18"/>
        </w:rPr>
        <w:t xml:space="preserve">________________ </w:t>
      </w:r>
      <w:r w:rsidRPr="00704E7A">
        <w:rPr>
          <w:sz w:val="18"/>
          <w:szCs w:val="18"/>
        </w:rPr>
        <w:t>выдан</w:t>
      </w:r>
      <w:r w:rsidRPr="00704E7A">
        <w:rPr>
          <w:b/>
          <w:sz w:val="18"/>
          <w:szCs w:val="18"/>
        </w:rPr>
        <w:t xml:space="preserve"> ___________________________________________________________________</w:t>
      </w:r>
    </w:p>
    <w:p w:rsidR="00D1660D" w:rsidRPr="00704E7A" w:rsidRDefault="00D1660D" w:rsidP="00D1660D">
      <w:pPr>
        <w:jc w:val="both"/>
        <w:rPr>
          <w:b/>
          <w:sz w:val="18"/>
          <w:szCs w:val="18"/>
        </w:rPr>
      </w:pPr>
      <w:r w:rsidRPr="00704E7A">
        <w:rPr>
          <w:b/>
          <w:sz w:val="18"/>
          <w:szCs w:val="18"/>
        </w:rPr>
        <w:t xml:space="preserve">__________________________________________________________ </w:t>
      </w:r>
      <w:r w:rsidRPr="00704E7A">
        <w:rPr>
          <w:sz w:val="18"/>
          <w:szCs w:val="18"/>
        </w:rPr>
        <w:t>«</w:t>
      </w:r>
      <w:r w:rsidRPr="00704E7A">
        <w:rPr>
          <w:b/>
          <w:sz w:val="18"/>
          <w:szCs w:val="18"/>
        </w:rPr>
        <w:t>____</w:t>
      </w:r>
      <w:r w:rsidRPr="00704E7A">
        <w:rPr>
          <w:sz w:val="18"/>
          <w:szCs w:val="18"/>
        </w:rPr>
        <w:t>»</w:t>
      </w:r>
      <w:r w:rsidRPr="00704E7A">
        <w:rPr>
          <w:b/>
          <w:sz w:val="18"/>
          <w:szCs w:val="18"/>
        </w:rPr>
        <w:t xml:space="preserve"> _______________ _______ </w:t>
      </w:r>
      <w:r w:rsidRPr="00704E7A">
        <w:rPr>
          <w:sz w:val="18"/>
          <w:szCs w:val="18"/>
        </w:rPr>
        <w:t>г.</w:t>
      </w:r>
      <w:r w:rsidRPr="00704E7A">
        <w:rPr>
          <w:b/>
          <w:sz w:val="18"/>
          <w:szCs w:val="18"/>
        </w:rPr>
        <w:t xml:space="preserve"> </w:t>
      </w:r>
      <w:r w:rsidRPr="00704E7A">
        <w:rPr>
          <w:sz w:val="18"/>
          <w:szCs w:val="18"/>
        </w:rPr>
        <w:t>ИНН</w:t>
      </w:r>
      <w:r w:rsidRPr="00704E7A">
        <w:rPr>
          <w:b/>
          <w:sz w:val="18"/>
          <w:szCs w:val="18"/>
        </w:rPr>
        <w:t xml:space="preserve"> __________________</w:t>
      </w:r>
    </w:p>
    <w:p w:rsidR="00D1660D" w:rsidRPr="00704E7A" w:rsidRDefault="00D1660D" w:rsidP="00D1660D">
      <w:pPr>
        <w:jc w:val="both"/>
        <w:rPr>
          <w:sz w:val="18"/>
          <w:szCs w:val="18"/>
        </w:rPr>
      </w:pPr>
      <w:r w:rsidRPr="00704E7A">
        <w:rPr>
          <w:sz w:val="18"/>
          <w:szCs w:val="18"/>
        </w:rPr>
        <w:t>Адрес регистрации:</w:t>
      </w:r>
      <w:r w:rsidRPr="00704E7A">
        <w:rPr>
          <w:b/>
          <w:sz w:val="18"/>
          <w:szCs w:val="18"/>
        </w:rPr>
        <w:t xml:space="preserve"> _______________________________________________________________________________________________</w:t>
      </w:r>
      <w:r w:rsidRPr="00704E7A">
        <w:rPr>
          <w:sz w:val="18"/>
          <w:szCs w:val="18"/>
        </w:rPr>
        <w:t xml:space="preserve"> </w:t>
      </w:r>
    </w:p>
    <w:p w:rsidR="00D1660D" w:rsidRPr="00704E7A" w:rsidRDefault="00D1660D" w:rsidP="00D1660D">
      <w:pPr>
        <w:jc w:val="both"/>
        <w:rPr>
          <w:b/>
          <w:sz w:val="18"/>
          <w:szCs w:val="18"/>
        </w:rPr>
      </w:pPr>
      <w:r w:rsidRPr="00704E7A">
        <w:rPr>
          <w:b/>
          <w:sz w:val="18"/>
          <w:szCs w:val="18"/>
        </w:rPr>
        <w:t xml:space="preserve">1.6. </w:t>
      </w:r>
      <w:r w:rsidRPr="00704E7A">
        <w:rPr>
          <w:sz w:val="18"/>
          <w:szCs w:val="18"/>
        </w:rPr>
        <w:t>Перечисляет денежные средства в размере</w:t>
      </w:r>
      <w:r w:rsidRPr="00704E7A">
        <w:rPr>
          <w:b/>
          <w:sz w:val="18"/>
          <w:szCs w:val="18"/>
        </w:rPr>
        <w:t>______________________ (_________________________________________________</w:t>
      </w:r>
    </w:p>
    <w:p w:rsidR="00D1660D" w:rsidRPr="00704E7A" w:rsidRDefault="00D1660D" w:rsidP="00D1660D">
      <w:pPr>
        <w:jc w:val="both"/>
        <w:rPr>
          <w:sz w:val="18"/>
          <w:szCs w:val="18"/>
        </w:rPr>
      </w:pPr>
      <w:r w:rsidRPr="00704E7A">
        <w:rPr>
          <w:b/>
          <w:sz w:val="18"/>
          <w:szCs w:val="18"/>
        </w:rPr>
        <w:t>____________________________________________________________________________)</w:t>
      </w:r>
      <w:r w:rsidRPr="00704E7A">
        <w:rPr>
          <w:sz w:val="18"/>
          <w:szCs w:val="18"/>
        </w:rPr>
        <w:t xml:space="preserve"> рублей (далее – задаток).</w:t>
      </w:r>
    </w:p>
    <w:p w:rsidR="00D1660D" w:rsidRPr="00704E7A" w:rsidRDefault="00D1660D" w:rsidP="00D1660D">
      <w:pPr>
        <w:jc w:val="center"/>
        <w:rPr>
          <w:sz w:val="18"/>
          <w:szCs w:val="18"/>
        </w:rPr>
      </w:pPr>
      <w:r w:rsidRPr="00704E7A">
        <w:rPr>
          <w:b/>
          <w:sz w:val="18"/>
          <w:szCs w:val="18"/>
        </w:rPr>
        <w:t>2.</w:t>
      </w:r>
      <w:r w:rsidRPr="00704E7A">
        <w:rPr>
          <w:sz w:val="18"/>
          <w:szCs w:val="18"/>
        </w:rPr>
        <w:t xml:space="preserve"> </w:t>
      </w:r>
      <w:r w:rsidRPr="00704E7A">
        <w:rPr>
          <w:b/>
          <w:sz w:val="18"/>
          <w:szCs w:val="18"/>
        </w:rPr>
        <w:t>Платежные реквизиты для возврата задатка:</w:t>
      </w:r>
    </w:p>
    <w:p w:rsidR="00D1660D" w:rsidRPr="00704E7A" w:rsidRDefault="00D1660D" w:rsidP="00D1660D">
      <w:pPr>
        <w:jc w:val="both"/>
        <w:rPr>
          <w:sz w:val="18"/>
          <w:szCs w:val="18"/>
        </w:rPr>
      </w:pPr>
      <w:r w:rsidRPr="00704E7A">
        <w:rPr>
          <w:sz w:val="18"/>
          <w:szCs w:val="18"/>
        </w:rPr>
        <w:t>л/с _____________________________________ в ______________________________________________________________________</w:t>
      </w:r>
    </w:p>
    <w:p w:rsidR="00D1660D" w:rsidRPr="00704E7A" w:rsidRDefault="00D1660D" w:rsidP="00D1660D">
      <w:pPr>
        <w:rPr>
          <w:sz w:val="18"/>
          <w:szCs w:val="18"/>
        </w:rPr>
      </w:pPr>
      <w:r w:rsidRPr="00704E7A">
        <w:rPr>
          <w:sz w:val="18"/>
          <w:szCs w:val="18"/>
        </w:rPr>
        <w:t>_____________________________________________________________ к/с _______________________________________________</w:t>
      </w:r>
    </w:p>
    <w:p w:rsidR="00D1660D" w:rsidRPr="00704E7A" w:rsidRDefault="00D1660D" w:rsidP="00D1660D">
      <w:pPr>
        <w:rPr>
          <w:sz w:val="18"/>
          <w:szCs w:val="18"/>
        </w:rPr>
      </w:pPr>
      <w:r w:rsidRPr="00704E7A">
        <w:rPr>
          <w:sz w:val="18"/>
          <w:szCs w:val="18"/>
        </w:rPr>
        <w:t>БИК __________________________ ИНН/КПП ________________________/_________________________</w:t>
      </w:r>
    </w:p>
    <w:p w:rsidR="00D1660D" w:rsidRPr="00704E7A" w:rsidRDefault="00D1660D" w:rsidP="00D1660D">
      <w:pPr>
        <w:rPr>
          <w:sz w:val="18"/>
          <w:szCs w:val="18"/>
        </w:rPr>
      </w:pPr>
      <w:r w:rsidRPr="00704E7A">
        <w:rPr>
          <w:sz w:val="18"/>
          <w:szCs w:val="18"/>
        </w:rPr>
        <w:t>Получатель_______________________________________________________________________________________________________</w:t>
      </w:r>
    </w:p>
    <w:p w:rsidR="00D1660D" w:rsidRPr="00704E7A" w:rsidRDefault="00D1660D" w:rsidP="00D1660D">
      <w:pPr>
        <w:rPr>
          <w:sz w:val="18"/>
          <w:szCs w:val="18"/>
        </w:rPr>
      </w:pPr>
      <w:r w:rsidRPr="00704E7A">
        <w:rPr>
          <w:sz w:val="18"/>
          <w:szCs w:val="18"/>
        </w:rPr>
        <w:t>Телефон (факс) для связи: ______________________.</w:t>
      </w:r>
    </w:p>
    <w:p w:rsidR="00D1660D" w:rsidRPr="00704E7A" w:rsidRDefault="00D1660D" w:rsidP="00D1660D">
      <w:pPr>
        <w:jc w:val="center"/>
        <w:rPr>
          <w:b/>
          <w:sz w:val="18"/>
          <w:szCs w:val="18"/>
        </w:rPr>
      </w:pPr>
      <w:r w:rsidRPr="00704E7A">
        <w:rPr>
          <w:b/>
          <w:sz w:val="18"/>
          <w:szCs w:val="18"/>
        </w:rPr>
        <w:t>3.Принимая решение об участии в аукционе, обязуюсь:</w:t>
      </w:r>
    </w:p>
    <w:p w:rsidR="00D1660D" w:rsidRPr="00704E7A" w:rsidRDefault="00D1660D" w:rsidP="00D1660D">
      <w:pPr>
        <w:jc w:val="both"/>
        <w:rPr>
          <w:sz w:val="18"/>
          <w:szCs w:val="18"/>
        </w:rPr>
      </w:pPr>
      <w:r w:rsidRPr="00704E7A">
        <w:rPr>
          <w:b/>
          <w:sz w:val="18"/>
          <w:szCs w:val="18"/>
        </w:rPr>
        <w:t xml:space="preserve">3.1. </w:t>
      </w:r>
      <w:r w:rsidRPr="00704E7A">
        <w:rPr>
          <w:sz w:val="18"/>
          <w:szCs w:val="18"/>
        </w:rPr>
        <w:t xml:space="preserve">Выполнять правила и условия проведения аукциона, указанные в информационном сообщении, размещенном на официальном сайте организатора торов </w:t>
      </w:r>
      <w:hyperlink r:id="rId22" w:history="1">
        <w:r w:rsidR="00C33A3F" w:rsidRPr="00D1660D">
          <w:rPr>
            <w:rStyle w:val="a3"/>
            <w:color w:val="C00000"/>
          </w:rPr>
          <w:t>https://kumimgo.ru/</w:t>
        </w:r>
      </w:hyperlink>
      <w:r w:rsidR="00C33A3F">
        <w:t>,</w:t>
      </w:r>
      <w:r w:rsidRPr="00704E7A">
        <w:rPr>
          <w:sz w:val="18"/>
          <w:szCs w:val="18"/>
        </w:rPr>
        <w:t>также условия договора на размещение нестационарного торгового объекта.</w:t>
      </w:r>
    </w:p>
    <w:p w:rsidR="00D1660D" w:rsidRPr="00704E7A" w:rsidRDefault="00D1660D" w:rsidP="00D1660D">
      <w:pPr>
        <w:jc w:val="both"/>
        <w:rPr>
          <w:sz w:val="18"/>
          <w:szCs w:val="18"/>
        </w:rPr>
      </w:pPr>
      <w:r w:rsidRPr="00704E7A">
        <w:rPr>
          <w:b/>
          <w:sz w:val="18"/>
          <w:szCs w:val="18"/>
        </w:rPr>
        <w:t xml:space="preserve">3.2. </w:t>
      </w:r>
      <w:r w:rsidRPr="00704E7A">
        <w:rPr>
          <w:sz w:val="18"/>
          <w:szCs w:val="18"/>
        </w:rPr>
        <w:t>В случае признания победителем аукциона:</w:t>
      </w:r>
    </w:p>
    <w:p w:rsidR="00D1660D" w:rsidRPr="00704E7A" w:rsidRDefault="00D1660D" w:rsidP="00D1660D">
      <w:pPr>
        <w:jc w:val="both"/>
        <w:rPr>
          <w:sz w:val="18"/>
          <w:szCs w:val="18"/>
        </w:rPr>
      </w:pPr>
      <w:r w:rsidRPr="00704E7A">
        <w:rPr>
          <w:b/>
          <w:sz w:val="18"/>
          <w:szCs w:val="18"/>
        </w:rPr>
        <w:t xml:space="preserve">3.2.1. </w:t>
      </w:r>
      <w:r w:rsidRPr="00704E7A">
        <w:rPr>
          <w:sz w:val="18"/>
          <w:szCs w:val="18"/>
        </w:rPr>
        <w:t>Подписать протокол об итогах аукциона в день проведения.</w:t>
      </w:r>
    </w:p>
    <w:p w:rsidR="00D1660D" w:rsidRPr="00704E7A" w:rsidRDefault="00D1660D" w:rsidP="00D1660D">
      <w:pPr>
        <w:jc w:val="both"/>
        <w:rPr>
          <w:sz w:val="18"/>
          <w:szCs w:val="18"/>
        </w:rPr>
      </w:pPr>
      <w:r w:rsidRPr="00704E7A">
        <w:rPr>
          <w:b/>
          <w:sz w:val="18"/>
          <w:szCs w:val="18"/>
        </w:rPr>
        <w:t xml:space="preserve">3.2.2. </w:t>
      </w:r>
      <w:r w:rsidRPr="00704E7A">
        <w:rPr>
          <w:sz w:val="18"/>
          <w:szCs w:val="18"/>
        </w:rPr>
        <w:t xml:space="preserve">Заключить с </w:t>
      </w:r>
      <w:r>
        <w:rPr>
          <w:sz w:val="18"/>
          <w:szCs w:val="18"/>
        </w:rPr>
        <w:t>к</w:t>
      </w:r>
      <w:r w:rsidRPr="00704E7A">
        <w:rPr>
          <w:sz w:val="18"/>
          <w:szCs w:val="18"/>
        </w:rPr>
        <w:t>омитетом по управлению</w:t>
      </w:r>
      <w:r>
        <w:rPr>
          <w:sz w:val="18"/>
          <w:szCs w:val="18"/>
        </w:rPr>
        <w:t xml:space="preserve"> муниципальным имуществом Мысковского городского округа</w:t>
      </w:r>
      <w:r w:rsidRPr="00704E7A">
        <w:rPr>
          <w:sz w:val="18"/>
          <w:szCs w:val="18"/>
        </w:rPr>
        <w:t xml:space="preserve">  договор</w:t>
      </w:r>
      <w:r>
        <w:rPr>
          <w:sz w:val="18"/>
          <w:szCs w:val="18"/>
        </w:rPr>
        <w:t xml:space="preserve"> на</w:t>
      </w:r>
      <w:r w:rsidRPr="00704E7A">
        <w:rPr>
          <w:sz w:val="18"/>
          <w:szCs w:val="18"/>
        </w:rPr>
        <w:t xml:space="preserve"> размещение нестационарного торгового объекта не ранее 10 дней со дня размещения протокола.</w:t>
      </w:r>
    </w:p>
    <w:p w:rsidR="00D1660D" w:rsidRPr="00704E7A" w:rsidRDefault="00D1660D" w:rsidP="005474C7">
      <w:pPr>
        <w:jc w:val="both"/>
        <w:rPr>
          <w:sz w:val="18"/>
          <w:szCs w:val="18"/>
        </w:rPr>
      </w:pPr>
      <w:r w:rsidRPr="00704E7A">
        <w:rPr>
          <w:b/>
          <w:sz w:val="18"/>
          <w:szCs w:val="18"/>
        </w:rPr>
        <w:t>4.</w:t>
      </w:r>
      <w:r w:rsidRPr="00704E7A">
        <w:rPr>
          <w:sz w:val="18"/>
          <w:szCs w:val="18"/>
        </w:rPr>
        <w:t xml:space="preserve"> </w:t>
      </w:r>
      <w:r w:rsidRPr="00704E7A">
        <w:rPr>
          <w:b/>
          <w:sz w:val="18"/>
          <w:szCs w:val="18"/>
        </w:rPr>
        <w:t>Мне известно, что:</w:t>
      </w:r>
    </w:p>
    <w:p w:rsidR="00D1660D" w:rsidRPr="00704E7A" w:rsidRDefault="00D1660D" w:rsidP="005474C7">
      <w:pPr>
        <w:jc w:val="both"/>
        <w:rPr>
          <w:sz w:val="18"/>
          <w:szCs w:val="18"/>
        </w:rPr>
      </w:pPr>
      <w:r w:rsidRPr="00704E7A">
        <w:rPr>
          <w:b/>
          <w:sz w:val="18"/>
          <w:szCs w:val="18"/>
        </w:rPr>
        <w:t>4.1.</w:t>
      </w:r>
      <w:r w:rsidRPr="00704E7A">
        <w:rPr>
          <w:sz w:val="18"/>
          <w:szCs w:val="18"/>
        </w:rPr>
        <w:t xml:space="preserve"> Надлежащей оплатой задатка является поступление денежных средств на расчетный счет </w:t>
      </w:r>
      <w:r>
        <w:rPr>
          <w:sz w:val="18"/>
          <w:szCs w:val="18"/>
        </w:rPr>
        <w:t xml:space="preserve">оператора электронной площадки  на реквизиты </w:t>
      </w:r>
      <w:r w:rsidRPr="00A723E2">
        <w:rPr>
          <w:sz w:val="18"/>
          <w:szCs w:val="18"/>
        </w:rPr>
        <w:t xml:space="preserve"> ООО «РТС-тендер»; Наименование банка: Филиал "Корпоративный" ПАО "</w:t>
      </w:r>
      <w:proofErr w:type="spellStart"/>
      <w:r w:rsidRPr="00A723E2">
        <w:rPr>
          <w:sz w:val="18"/>
          <w:szCs w:val="18"/>
        </w:rPr>
        <w:t>Совкомбанк</w:t>
      </w:r>
      <w:proofErr w:type="spellEnd"/>
      <w:r w:rsidRPr="00A723E2">
        <w:rPr>
          <w:sz w:val="18"/>
          <w:szCs w:val="18"/>
        </w:rPr>
        <w:t>", Расчетный счёт:40702810512030016362, Корр. счёт:30101810445250000360, БИК:044525360, ИНН:7710357167, КПП 773001001</w:t>
      </w:r>
      <w:r>
        <w:rPr>
          <w:sz w:val="18"/>
          <w:szCs w:val="18"/>
        </w:rPr>
        <w:t xml:space="preserve"> </w:t>
      </w:r>
      <w:r w:rsidRPr="00704E7A">
        <w:rPr>
          <w:sz w:val="18"/>
          <w:szCs w:val="18"/>
        </w:rPr>
        <w:t>до даты окончания приема заявок.</w:t>
      </w:r>
    </w:p>
    <w:p w:rsidR="00D1660D" w:rsidRPr="00704E7A" w:rsidRDefault="00D1660D" w:rsidP="005474C7">
      <w:pPr>
        <w:jc w:val="both"/>
        <w:rPr>
          <w:sz w:val="18"/>
          <w:szCs w:val="18"/>
        </w:rPr>
      </w:pPr>
      <w:r w:rsidRPr="00704E7A">
        <w:rPr>
          <w:b/>
          <w:sz w:val="18"/>
          <w:szCs w:val="18"/>
        </w:rPr>
        <w:t xml:space="preserve">4.2. </w:t>
      </w:r>
      <w:r w:rsidRPr="00704E7A">
        <w:rPr>
          <w:sz w:val="18"/>
          <w:szCs w:val="18"/>
        </w:rPr>
        <w:t>В платёжном документе в графе "назначение платежа" должна содержаться ссылка на дату проведения аукциона, адрес земельного участка.</w:t>
      </w:r>
    </w:p>
    <w:p w:rsidR="00D1660D" w:rsidRPr="00704E7A" w:rsidRDefault="00D1660D" w:rsidP="005474C7">
      <w:pPr>
        <w:pStyle w:val="1"/>
        <w:suppressAutoHyphens/>
        <w:jc w:val="both"/>
        <w:rPr>
          <w:sz w:val="18"/>
          <w:szCs w:val="18"/>
        </w:rPr>
      </w:pPr>
      <w:r w:rsidRPr="00704E7A">
        <w:rPr>
          <w:sz w:val="18"/>
          <w:szCs w:val="18"/>
        </w:rPr>
        <w:t>5. Порядок возврата и удержания задатка</w:t>
      </w:r>
    </w:p>
    <w:p w:rsidR="00D1660D" w:rsidRPr="00704E7A" w:rsidRDefault="00D1660D" w:rsidP="005474C7">
      <w:pPr>
        <w:suppressAutoHyphens/>
        <w:jc w:val="both"/>
        <w:rPr>
          <w:sz w:val="18"/>
          <w:szCs w:val="18"/>
        </w:rPr>
      </w:pPr>
      <w:r w:rsidRPr="00704E7A">
        <w:rPr>
          <w:b/>
          <w:sz w:val="18"/>
          <w:szCs w:val="18"/>
        </w:rPr>
        <w:t>5.1.</w:t>
      </w:r>
      <w:r w:rsidRPr="00704E7A">
        <w:rPr>
          <w:sz w:val="18"/>
          <w:szCs w:val="18"/>
        </w:rPr>
        <w:t xml:space="preserve"> В случае если Заявитель не будет допущен к участию в аукционе,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оформления Организатором аукциона Протокола рассмотрения заявок на участие в аукционе.</w:t>
      </w:r>
    </w:p>
    <w:p w:rsidR="00D1660D" w:rsidRPr="00704E7A" w:rsidRDefault="00D1660D" w:rsidP="005474C7">
      <w:pPr>
        <w:pStyle w:val="31"/>
        <w:suppressAutoHyphens/>
        <w:jc w:val="both"/>
        <w:rPr>
          <w:sz w:val="18"/>
          <w:szCs w:val="18"/>
        </w:rPr>
      </w:pPr>
      <w:r w:rsidRPr="00704E7A">
        <w:rPr>
          <w:b/>
          <w:sz w:val="18"/>
          <w:szCs w:val="18"/>
        </w:rPr>
        <w:t>5.2.</w:t>
      </w:r>
      <w:r w:rsidRPr="00704E7A">
        <w:rPr>
          <w:sz w:val="18"/>
          <w:szCs w:val="18"/>
        </w:rPr>
        <w:t xml:space="preserve"> В случае если Заявитель участвовал в аукционе и не признан победителем аукциона,</w:t>
      </w:r>
      <w:r w:rsidR="005474C7">
        <w:rPr>
          <w:sz w:val="18"/>
          <w:szCs w:val="18"/>
        </w:rPr>
        <w:t xml:space="preserve">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 аукциона.</w:t>
      </w:r>
    </w:p>
    <w:p w:rsidR="00D1660D" w:rsidRPr="00704E7A" w:rsidRDefault="00D1660D" w:rsidP="005474C7">
      <w:pPr>
        <w:suppressAutoHyphens/>
        <w:jc w:val="both"/>
        <w:rPr>
          <w:sz w:val="18"/>
          <w:szCs w:val="18"/>
        </w:rPr>
      </w:pPr>
      <w:r w:rsidRPr="00704E7A">
        <w:rPr>
          <w:b/>
          <w:sz w:val="18"/>
          <w:szCs w:val="18"/>
        </w:rPr>
        <w:t>5.3.</w:t>
      </w:r>
      <w:r w:rsidRPr="00704E7A">
        <w:rPr>
          <w:sz w:val="18"/>
          <w:szCs w:val="18"/>
        </w:rPr>
        <w:t xml:space="preserve"> В случае отзыва Заявителем заявки позднее даты окончания приема заявок внесенный задаток возвращается </w:t>
      </w:r>
      <w:proofErr w:type="gramStart"/>
      <w:r w:rsidRPr="00704E7A">
        <w:rPr>
          <w:sz w:val="18"/>
          <w:szCs w:val="18"/>
        </w:rPr>
        <w:t>по правилам</w:t>
      </w:r>
      <w:proofErr w:type="gramEnd"/>
      <w:r w:rsidRPr="00704E7A">
        <w:rPr>
          <w:sz w:val="18"/>
          <w:szCs w:val="18"/>
        </w:rPr>
        <w:t xml:space="preserve"> установленным для участников аукциона.</w:t>
      </w:r>
    </w:p>
    <w:p w:rsidR="00D1660D" w:rsidRPr="00704E7A" w:rsidRDefault="00D1660D" w:rsidP="005474C7">
      <w:pPr>
        <w:pStyle w:val="31"/>
        <w:suppressAutoHyphens/>
        <w:jc w:val="both"/>
        <w:rPr>
          <w:sz w:val="18"/>
          <w:szCs w:val="18"/>
        </w:rPr>
      </w:pPr>
      <w:r w:rsidRPr="00704E7A">
        <w:rPr>
          <w:b/>
          <w:sz w:val="18"/>
          <w:szCs w:val="18"/>
        </w:rPr>
        <w:t>5.4.</w:t>
      </w:r>
      <w:r w:rsidRPr="00704E7A">
        <w:rPr>
          <w:sz w:val="18"/>
          <w:szCs w:val="18"/>
        </w:rPr>
        <w:t xml:space="preserve"> В случае не явки на аукцион ни одного из участников, аукцион признается несостоявшимся, </w:t>
      </w:r>
      <w:r>
        <w:rPr>
          <w:sz w:val="18"/>
          <w:szCs w:val="18"/>
        </w:rPr>
        <w:t>оператор электронной площадки</w:t>
      </w:r>
      <w:r w:rsidRPr="00704E7A">
        <w:rPr>
          <w:sz w:val="18"/>
          <w:szCs w:val="18"/>
        </w:rPr>
        <w:t xml:space="preserve"> обязуется возвратить сумму внесенного Заявителем задатка в течение 3 (трех) рабочих дней со дня подписания протокола о результатах.</w:t>
      </w:r>
    </w:p>
    <w:p w:rsidR="00D1660D" w:rsidRPr="00704E7A" w:rsidRDefault="00D1660D" w:rsidP="005474C7">
      <w:pPr>
        <w:pStyle w:val="31"/>
        <w:suppressAutoHyphens/>
        <w:jc w:val="both"/>
        <w:rPr>
          <w:sz w:val="18"/>
          <w:szCs w:val="18"/>
          <w:u w:val="single"/>
        </w:rPr>
      </w:pPr>
      <w:r w:rsidRPr="00704E7A">
        <w:rPr>
          <w:b/>
          <w:sz w:val="18"/>
          <w:szCs w:val="18"/>
        </w:rPr>
        <w:t>5.5.</w:t>
      </w:r>
      <w:r w:rsidRPr="00704E7A">
        <w:rPr>
          <w:sz w:val="18"/>
          <w:szCs w:val="18"/>
        </w:rPr>
        <w:t xml:space="preserve"> В случае, если принято решение об отказе в проведении аукциона, </w:t>
      </w:r>
      <w:r>
        <w:rPr>
          <w:sz w:val="18"/>
          <w:szCs w:val="18"/>
        </w:rPr>
        <w:t xml:space="preserve">оператор электронного </w:t>
      </w:r>
      <w:proofErr w:type="gramStart"/>
      <w:r>
        <w:rPr>
          <w:sz w:val="18"/>
          <w:szCs w:val="18"/>
        </w:rPr>
        <w:t xml:space="preserve">площадки </w:t>
      </w:r>
      <w:r w:rsidRPr="00704E7A">
        <w:rPr>
          <w:sz w:val="18"/>
          <w:szCs w:val="18"/>
        </w:rPr>
        <w:t xml:space="preserve"> обязуется</w:t>
      </w:r>
      <w:proofErr w:type="gramEnd"/>
      <w:r w:rsidRPr="00704E7A">
        <w:rPr>
          <w:sz w:val="18"/>
          <w:szCs w:val="18"/>
        </w:rPr>
        <w:t xml:space="preserve"> возвратить сумму внесенного Заявителем задатка в течение 3 (трех) рабочих дней со дня принятия решения об отказе в проведении аукциона.</w:t>
      </w:r>
    </w:p>
    <w:p w:rsidR="00D1660D" w:rsidRPr="00704E7A" w:rsidRDefault="00D1660D" w:rsidP="005474C7">
      <w:pPr>
        <w:pStyle w:val="31"/>
        <w:suppressAutoHyphens/>
        <w:jc w:val="both"/>
        <w:rPr>
          <w:sz w:val="18"/>
          <w:szCs w:val="18"/>
        </w:rPr>
      </w:pPr>
      <w:r w:rsidRPr="00704E7A">
        <w:rPr>
          <w:b/>
          <w:sz w:val="18"/>
          <w:szCs w:val="18"/>
        </w:rPr>
        <w:lastRenderedPageBreak/>
        <w:t>5.6.</w:t>
      </w:r>
      <w:r w:rsidRPr="00704E7A">
        <w:rPr>
          <w:sz w:val="18"/>
          <w:szCs w:val="18"/>
        </w:rPr>
        <w:t xml:space="preserve"> В случае если Заявитель, признанный победителем аукциона, единственным участником аукциона, единственным подавшим заявку на аукцион, откажется или уклонится от подписания протокола о результатах аукциона или заключения в установленный срок договора на размещение нестационарного торгового объекта, внесенный задаток ему не возвращается.</w:t>
      </w:r>
    </w:p>
    <w:p w:rsidR="00D1660D" w:rsidRPr="00704E7A" w:rsidRDefault="00D1660D" w:rsidP="005474C7">
      <w:pPr>
        <w:pStyle w:val="31"/>
        <w:suppressAutoHyphens/>
        <w:jc w:val="both"/>
        <w:rPr>
          <w:sz w:val="18"/>
          <w:szCs w:val="18"/>
        </w:rPr>
      </w:pPr>
      <w:r w:rsidRPr="00704E7A">
        <w:rPr>
          <w:b/>
          <w:sz w:val="18"/>
          <w:szCs w:val="18"/>
        </w:rPr>
        <w:t>5.7.</w:t>
      </w:r>
      <w:r w:rsidRPr="00704E7A">
        <w:rPr>
          <w:sz w:val="18"/>
          <w:szCs w:val="18"/>
        </w:rPr>
        <w:t xml:space="preserve"> В случае победы Заявителя на аукционе, признание единственным участником аукциона или единственным подавшим заявку на аукцион сумма внесенного задатка засчитывается в счет оплаты права на заключение договора на размещение нестационарного объекта.</w:t>
      </w:r>
    </w:p>
    <w:p w:rsidR="00D1660D" w:rsidRPr="00704E7A" w:rsidRDefault="00D1660D" w:rsidP="005474C7">
      <w:pPr>
        <w:pStyle w:val="31"/>
        <w:suppressAutoHyphens/>
        <w:jc w:val="both"/>
        <w:rPr>
          <w:b/>
          <w:sz w:val="18"/>
          <w:szCs w:val="18"/>
        </w:rPr>
      </w:pPr>
      <w:r w:rsidRPr="00704E7A">
        <w:rPr>
          <w:b/>
          <w:sz w:val="18"/>
          <w:szCs w:val="18"/>
        </w:rPr>
        <w:t>6. Выражаю свое согласие на:</w:t>
      </w:r>
    </w:p>
    <w:p w:rsidR="00D1660D" w:rsidRPr="00704E7A" w:rsidRDefault="00D1660D" w:rsidP="005474C7">
      <w:pPr>
        <w:pStyle w:val="31"/>
        <w:suppressAutoHyphens/>
        <w:jc w:val="both"/>
        <w:rPr>
          <w:sz w:val="18"/>
          <w:szCs w:val="18"/>
        </w:rPr>
      </w:pPr>
      <w:r w:rsidRPr="00704E7A">
        <w:rPr>
          <w:b/>
          <w:sz w:val="18"/>
          <w:szCs w:val="18"/>
        </w:rPr>
        <w:t xml:space="preserve">6.1. </w:t>
      </w:r>
      <w:r w:rsidRPr="00704E7A">
        <w:rPr>
          <w:sz w:val="18"/>
          <w:szCs w:val="18"/>
        </w:rPr>
        <w:t xml:space="preserve">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w:t>
      </w:r>
      <w:r>
        <w:rPr>
          <w:sz w:val="18"/>
          <w:szCs w:val="18"/>
        </w:rPr>
        <w:t>округа</w:t>
      </w:r>
      <w:r w:rsidRPr="00704E7A">
        <w:rPr>
          <w:sz w:val="18"/>
          <w:szCs w:val="18"/>
        </w:rPr>
        <w:t>,  уполномоченному органу в сфере распоряжения земельными участками, государственная собственность на которые не разграничена, в</w:t>
      </w:r>
      <w:r>
        <w:rPr>
          <w:sz w:val="18"/>
          <w:szCs w:val="18"/>
        </w:rPr>
        <w:t xml:space="preserve"> </w:t>
      </w:r>
      <w:proofErr w:type="spellStart"/>
      <w:r w:rsidR="00AB3D46">
        <w:rPr>
          <w:sz w:val="18"/>
          <w:szCs w:val="18"/>
        </w:rPr>
        <w:t>Мысковском</w:t>
      </w:r>
      <w:proofErr w:type="spellEnd"/>
      <w:r w:rsidR="00AB3D46">
        <w:rPr>
          <w:sz w:val="18"/>
          <w:szCs w:val="18"/>
        </w:rPr>
        <w:t xml:space="preserve"> городском округе</w:t>
      </w:r>
      <w:r w:rsidRPr="00704E7A">
        <w:rPr>
          <w:sz w:val="18"/>
          <w:szCs w:val="18"/>
        </w:rPr>
        <w:t>, официальный сайт Российской Федерации для размещения информации о проведении торгов.</w:t>
      </w:r>
    </w:p>
    <w:p w:rsidR="00D1660D" w:rsidRPr="00704E7A" w:rsidRDefault="00D1660D" w:rsidP="005474C7">
      <w:pPr>
        <w:pStyle w:val="31"/>
        <w:suppressAutoHyphens/>
        <w:jc w:val="both"/>
        <w:rPr>
          <w:sz w:val="18"/>
          <w:szCs w:val="18"/>
        </w:rPr>
      </w:pPr>
      <w:r w:rsidRPr="00704E7A">
        <w:rPr>
          <w:b/>
          <w:sz w:val="18"/>
          <w:szCs w:val="18"/>
        </w:rPr>
        <w:t xml:space="preserve">6.2. </w:t>
      </w:r>
      <w:r w:rsidRPr="00704E7A">
        <w:rPr>
          <w:sz w:val="18"/>
          <w:szCs w:val="18"/>
        </w:rPr>
        <w:t>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w:t>
      </w:r>
    </w:p>
    <w:p w:rsidR="00D1660D" w:rsidRDefault="00D1660D" w:rsidP="005474C7">
      <w:pPr>
        <w:pStyle w:val="31"/>
        <w:suppressAutoHyphens/>
        <w:jc w:val="both"/>
        <w:rPr>
          <w:sz w:val="18"/>
          <w:szCs w:val="18"/>
        </w:rPr>
      </w:pPr>
      <w:r w:rsidRPr="00704E7A">
        <w:rPr>
          <w:b/>
          <w:sz w:val="18"/>
          <w:szCs w:val="18"/>
        </w:rPr>
        <w:t xml:space="preserve">6.3. </w:t>
      </w:r>
      <w:r w:rsidRPr="00704E7A">
        <w:rPr>
          <w:sz w:val="18"/>
          <w:szCs w:val="18"/>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D1660D" w:rsidRPr="00704E7A" w:rsidRDefault="00D1660D" w:rsidP="005474C7">
      <w:pPr>
        <w:pStyle w:val="31"/>
        <w:suppressAutoHyphens/>
        <w:jc w:val="both"/>
        <w:rPr>
          <w:b/>
          <w:sz w:val="18"/>
          <w:szCs w:val="18"/>
        </w:rPr>
      </w:pPr>
    </w:p>
    <w:tbl>
      <w:tblPr>
        <w:tblpPr w:leftFromText="180" w:rightFromText="180" w:vertAnchor="text" w:horzAnchor="margin" w:tblpXSpec="right" w:tblpY="615"/>
        <w:tblW w:w="3854" w:type="dxa"/>
        <w:tblLayout w:type="fixed"/>
        <w:tblLook w:val="0000" w:firstRow="0" w:lastRow="0" w:firstColumn="0" w:lastColumn="0" w:noHBand="0" w:noVBand="0"/>
      </w:tblPr>
      <w:tblGrid>
        <w:gridCol w:w="3854"/>
      </w:tblGrid>
      <w:tr w:rsidR="00D1660D" w:rsidRPr="00D1660D" w:rsidTr="00D1660D">
        <w:trPr>
          <w:trHeight w:val="2145"/>
        </w:trPr>
        <w:tc>
          <w:tcPr>
            <w:tcW w:w="3854" w:type="dxa"/>
          </w:tcPr>
          <w:p w:rsidR="00D1660D" w:rsidRPr="00D1660D" w:rsidRDefault="00D1660D" w:rsidP="005474C7">
            <w:pPr>
              <w:jc w:val="both"/>
              <w:rPr>
                <w:sz w:val="18"/>
                <w:szCs w:val="18"/>
              </w:rPr>
            </w:pPr>
          </w:p>
        </w:tc>
      </w:tr>
    </w:tbl>
    <w:p w:rsidR="00D1660D" w:rsidRPr="00704E7A" w:rsidRDefault="00D1660D" w:rsidP="005474C7">
      <w:pPr>
        <w:jc w:val="both"/>
        <w:rPr>
          <w:sz w:val="18"/>
          <w:szCs w:val="18"/>
        </w:rPr>
      </w:pPr>
    </w:p>
    <w:p w:rsidR="00D1660D" w:rsidRPr="00704E7A" w:rsidRDefault="00D1660D" w:rsidP="005474C7">
      <w:pPr>
        <w:jc w:val="both"/>
        <w:rPr>
          <w:sz w:val="18"/>
          <w:szCs w:val="18"/>
        </w:rPr>
      </w:pPr>
      <w:r w:rsidRPr="00704E7A">
        <w:rPr>
          <w:sz w:val="18"/>
          <w:szCs w:val="18"/>
        </w:rPr>
        <w:t>Подпись заявителя</w:t>
      </w:r>
    </w:p>
    <w:p w:rsidR="00D1660D" w:rsidRPr="00704E7A" w:rsidRDefault="00D1660D" w:rsidP="005474C7">
      <w:pPr>
        <w:jc w:val="both"/>
        <w:rPr>
          <w:sz w:val="18"/>
          <w:szCs w:val="18"/>
        </w:rPr>
      </w:pPr>
      <w:r w:rsidRPr="00704E7A">
        <w:rPr>
          <w:sz w:val="18"/>
          <w:szCs w:val="18"/>
        </w:rPr>
        <w:t xml:space="preserve">  (</w:t>
      </w:r>
      <w:proofErr w:type="gramStart"/>
      <w:r w:rsidRPr="00704E7A">
        <w:rPr>
          <w:sz w:val="18"/>
          <w:szCs w:val="18"/>
        </w:rPr>
        <w:t xml:space="preserve">представителя)   </w:t>
      </w:r>
      <w:proofErr w:type="gramEnd"/>
      <w:r w:rsidRPr="00704E7A">
        <w:rPr>
          <w:sz w:val="18"/>
          <w:szCs w:val="18"/>
        </w:rPr>
        <w:t xml:space="preserve">          _____________________ </w:t>
      </w:r>
    </w:p>
    <w:p w:rsidR="00D1660D" w:rsidRPr="00704E7A" w:rsidRDefault="00D1660D" w:rsidP="00D1660D">
      <w:pPr>
        <w:rPr>
          <w:sz w:val="18"/>
          <w:szCs w:val="18"/>
        </w:rPr>
      </w:pPr>
    </w:p>
    <w:p w:rsidR="00D1660D" w:rsidRPr="00704E7A" w:rsidRDefault="00D1660D" w:rsidP="00D1660D">
      <w:pPr>
        <w:rPr>
          <w:sz w:val="18"/>
          <w:szCs w:val="18"/>
        </w:rPr>
      </w:pPr>
      <w:r w:rsidRPr="00704E7A">
        <w:rPr>
          <w:sz w:val="18"/>
          <w:szCs w:val="18"/>
        </w:rPr>
        <w:t>«___» _____________ 20__ года.</w:t>
      </w:r>
    </w:p>
    <w:p w:rsidR="00D1660D" w:rsidRPr="00704E7A" w:rsidRDefault="00D1660D" w:rsidP="00D1660D">
      <w:pPr>
        <w:rPr>
          <w:sz w:val="18"/>
          <w:szCs w:val="18"/>
        </w:rPr>
      </w:pPr>
      <w:r w:rsidRPr="00704E7A">
        <w:rPr>
          <w:sz w:val="18"/>
          <w:szCs w:val="18"/>
        </w:rPr>
        <w:t xml:space="preserve">             </w:t>
      </w:r>
    </w:p>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0626E9" w:rsidRDefault="000626E9" w:rsidP="00DF12C9"/>
    <w:p w:rsidR="007703D0" w:rsidRDefault="007703D0" w:rsidP="00DF12C9"/>
    <w:p w:rsidR="00A75282" w:rsidRDefault="00A75282" w:rsidP="00DF1FEC">
      <w:pPr>
        <w:ind w:firstLine="709"/>
        <w:jc w:val="right"/>
      </w:pPr>
    </w:p>
    <w:p w:rsidR="00DF1FEC" w:rsidRDefault="00DF1FEC" w:rsidP="00C33A3F"/>
    <w:p w:rsidR="00DF1FEC" w:rsidRDefault="00DF1FEC" w:rsidP="00E13323">
      <w:pPr>
        <w:ind w:firstLine="709"/>
      </w:pPr>
      <w:r>
        <w:t xml:space="preserve"> </w:t>
      </w: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DF1FEC" w:rsidRDefault="00DF1FEC"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306B32" w:rsidRDefault="00306B32" w:rsidP="00C1443F">
      <w:pPr>
        <w:ind w:firstLine="709"/>
      </w:pPr>
    </w:p>
    <w:p w:rsidR="00AB3D46" w:rsidRDefault="00AB3D46" w:rsidP="00C1443F">
      <w:pPr>
        <w:ind w:firstLine="709"/>
      </w:pPr>
    </w:p>
    <w:p w:rsidR="009619CF" w:rsidRDefault="009619CF" w:rsidP="00E13323"/>
    <w:p w:rsidR="00C33A3F" w:rsidRDefault="00C33A3F" w:rsidP="00E13323"/>
    <w:p w:rsidR="00C33A3F" w:rsidRDefault="00C33A3F" w:rsidP="00E13323"/>
    <w:p w:rsidR="00C33A3F" w:rsidRDefault="00C33A3F" w:rsidP="00C33A3F">
      <w:pPr>
        <w:jc w:val="right"/>
      </w:pPr>
      <w:r>
        <w:lastRenderedPageBreak/>
        <w:t>Приложение № 3</w:t>
      </w:r>
    </w:p>
    <w:p w:rsidR="00C33A3F" w:rsidRDefault="00C33A3F" w:rsidP="00E13323"/>
    <w:p w:rsidR="00C33A3F" w:rsidRPr="008D0A23" w:rsidRDefault="00C33A3F" w:rsidP="00C33A3F">
      <w:pPr>
        <w:ind w:right="-31"/>
        <w:jc w:val="center"/>
        <w:rPr>
          <w:sz w:val="22"/>
          <w:szCs w:val="22"/>
        </w:rPr>
      </w:pPr>
      <w:r w:rsidRPr="008D0A23">
        <w:rPr>
          <w:b/>
          <w:sz w:val="22"/>
          <w:szCs w:val="22"/>
        </w:rPr>
        <w:t>ЗАЯВКА</w:t>
      </w:r>
      <w:r>
        <w:rPr>
          <w:b/>
          <w:sz w:val="22"/>
          <w:szCs w:val="22"/>
        </w:rPr>
        <w:t xml:space="preserve"> (вторая часть)</w:t>
      </w:r>
    </w:p>
    <w:p w:rsidR="00C33A3F" w:rsidRDefault="00C33A3F" w:rsidP="00C33A3F">
      <w:pPr>
        <w:ind w:right="-31"/>
        <w:jc w:val="center"/>
        <w:rPr>
          <w:sz w:val="22"/>
          <w:szCs w:val="22"/>
        </w:rPr>
      </w:pPr>
      <w:r w:rsidRPr="008D0A23">
        <w:rPr>
          <w:sz w:val="22"/>
          <w:szCs w:val="22"/>
        </w:rPr>
        <w:t>на участие в</w:t>
      </w:r>
      <w:r>
        <w:rPr>
          <w:sz w:val="22"/>
          <w:szCs w:val="22"/>
        </w:rPr>
        <w:t xml:space="preserve"> электронном </w:t>
      </w:r>
      <w:r w:rsidRPr="008D0A23">
        <w:rPr>
          <w:sz w:val="22"/>
          <w:szCs w:val="22"/>
        </w:rPr>
        <w:t xml:space="preserve"> аукционе на</w:t>
      </w:r>
      <w:r>
        <w:rPr>
          <w:sz w:val="22"/>
          <w:szCs w:val="22"/>
        </w:rPr>
        <w:t xml:space="preserve"> право</w:t>
      </w:r>
      <w:r w:rsidRPr="008D0A23">
        <w:rPr>
          <w:sz w:val="22"/>
          <w:szCs w:val="22"/>
        </w:rPr>
        <w:t xml:space="preserve"> заключени</w:t>
      </w:r>
      <w:r>
        <w:rPr>
          <w:sz w:val="22"/>
          <w:szCs w:val="22"/>
        </w:rPr>
        <w:t>я</w:t>
      </w:r>
      <w:r w:rsidRPr="008D0A23">
        <w:rPr>
          <w:sz w:val="22"/>
          <w:szCs w:val="22"/>
        </w:rPr>
        <w:t xml:space="preserve"> договора </w:t>
      </w:r>
    </w:p>
    <w:p w:rsidR="00C33A3F" w:rsidRPr="008D0A23" w:rsidRDefault="00C33A3F" w:rsidP="00C33A3F">
      <w:pPr>
        <w:ind w:right="-31"/>
        <w:jc w:val="center"/>
        <w:rPr>
          <w:sz w:val="22"/>
          <w:szCs w:val="22"/>
        </w:rPr>
      </w:pPr>
      <w:r w:rsidRPr="008D0A23">
        <w:rPr>
          <w:sz w:val="22"/>
          <w:szCs w:val="22"/>
        </w:rPr>
        <w:t>на размещение нестационарного торгового объекта (НТО)</w:t>
      </w:r>
    </w:p>
    <w:p w:rsidR="00C33A3F" w:rsidRDefault="00C33A3F" w:rsidP="00C33A3F">
      <w:pPr>
        <w:ind w:right="-31"/>
        <w:rPr>
          <w:sz w:val="18"/>
          <w:szCs w:val="18"/>
        </w:rPr>
      </w:pPr>
    </w:p>
    <w:p w:rsidR="00C33A3F" w:rsidRDefault="00C33A3F" w:rsidP="00C33A3F">
      <w:pPr>
        <w:ind w:left="993" w:right="991"/>
        <w:rPr>
          <w:b/>
          <w:caps/>
          <w:sz w:val="18"/>
          <w:szCs w:val="18"/>
        </w:rPr>
      </w:pPr>
    </w:p>
    <w:p w:rsidR="00C33A3F" w:rsidRDefault="00C33A3F" w:rsidP="00C33A3F">
      <w:pPr>
        <w:ind w:left="993" w:right="991"/>
        <w:rPr>
          <w:b/>
          <w:caps/>
          <w:sz w:val="18"/>
          <w:szCs w:val="18"/>
        </w:rPr>
      </w:pPr>
      <w:r w:rsidRPr="006B7DBA">
        <w:rPr>
          <w:b/>
          <w:caps/>
          <w:sz w:val="18"/>
          <w:szCs w:val="18"/>
        </w:rPr>
        <w:t>Место размещения н</w:t>
      </w:r>
      <w:r>
        <w:rPr>
          <w:b/>
          <w:caps/>
          <w:sz w:val="18"/>
          <w:szCs w:val="18"/>
        </w:rPr>
        <w:t xml:space="preserve">ТО </w:t>
      </w:r>
      <w:r w:rsidRPr="006B7DBA">
        <w:rPr>
          <w:b/>
          <w:caps/>
          <w:sz w:val="18"/>
          <w:szCs w:val="18"/>
        </w:rPr>
        <w:t xml:space="preserve">(адресный ориентир): </w:t>
      </w:r>
      <w:r>
        <w:rPr>
          <w:sz w:val="22"/>
          <w:szCs w:val="22"/>
        </w:rPr>
        <w:t>Кемеровская область-Кузбасс</w:t>
      </w:r>
      <w:r w:rsidRPr="007C56A3">
        <w:rPr>
          <w:smallCaps/>
          <w:sz w:val="22"/>
          <w:szCs w:val="22"/>
        </w:rPr>
        <w:t>,</w:t>
      </w:r>
      <w:r>
        <w:rPr>
          <w:b/>
          <w:caps/>
          <w:sz w:val="18"/>
          <w:szCs w:val="18"/>
        </w:rPr>
        <w:t xml:space="preserve"> ____________________________________________________________________________________________</w:t>
      </w:r>
      <w:r w:rsidRPr="006B7DBA">
        <w:rPr>
          <w:b/>
          <w:caps/>
          <w:sz w:val="18"/>
          <w:szCs w:val="18"/>
        </w:rPr>
        <w:t xml:space="preserve"> ПЛОЩАДЬЮ _____</w:t>
      </w:r>
      <w:r>
        <w:rPr>
          <w:b/>
          <w:caps/>
          <w:sz w:val="18"/>
          <w:szCs w:val="18"/>
        </w:rPr>
        <w:t>_____</w:t>
      </w:r>
      <w:r w:rsidRPr="006B7DBA">
        <w:rPr>
          <w:b/>
          <w:caps/>
          <w:sz w:val="18"/>
          <w:szCs w:val="18"/>
        </w:rPr>
        <w:t xml:space="preserve">____ кв.м.  </w:t>
      </w:r>
    </w:p>
    <w:p w:rsidR="00C33A3F" w:rsidRPr="006B7DBA" w:rsidRDefault="00C33A3F" w:rsidP="00C33A3F">
      <w:pPr>
        <w:ind w:left="993" w:right="991"/>
        <w:rPr>
          <w:b/>
          <w:caps/>
          <w:sz w:val="18"/>
          <w:szCs w:val="18"/>
        </w:rPr>
      </w:pPr>
      <w:r w:rsidRPr="006B7DBA">
        <w:rPr>
          <w:b/>
          <w:caps/>
          <w:sz w:val="18"/>
          <w:szCs w:val="18"/>
        </w:rPr>
        <w:t xml:space="preserve">кадастровый номер </w:t>
      </w:r>
      <w:r>
        <w:rPr>
          <w:b/>
          <w:caps/>
          <w:sz w:val="18"/>
          <w:szCs w:val="18"/>
        </w:rPr>
        <w:t>ЗЕМЕЛЬНОГО УЧАСТКА/</w:t>
      </w:r>
      <w:r w:rsidRPr="006B7DBA">
        <w:rPr>
          <w:b/>
          <w:caps/>
          <w:sz w:val="18"/>
          <w:szCs w:val="18"/>
        </w:rPr>
        <w:t>квартала _</w:t>
      </w:r>
      <w:r>
        <w:rPr>
          <w:b/>
          <w:caps/>
          <w:sz w:val="18"/>
          <w:szCs w:val="18"/>
        </w:rPr>
        <w:t>______</w:t>
      </w:r>
      <w:r w:rsidRPr="006B7DBA">
        <w:rPr>
          <w:b/>
          <w:caps/>
          <w:sz w:val="18"/>
          <w:szCs w:val="18"/>
        </w:rPr>
        <w:t>_________</w:t>
      </w:r>
      <w:r>
        <w:rPr>
          <w:b/>
          <w:caps/>
          <w:sz w:val="18"/>
          <w:szCs w:val="18"/>
        </w:rPr>
        <w:t>______________</w:t>
      </w:r>
      <w:r w:rsidRPr="006B7DBA">
        <w:rPr>
          <w:b/>
          <w:caps/>
          <w:sz w:val="18"/>
          <w:szCs w:val="18"/>
        </w:rPr>
        <w:t>.</w:t>
      </w:r>
    </w:p>
    <w:p w:rsidR="00C33A3F" w:rsidRPr="006B7DBA" w:rsidRDefault="00C33A3F" w:rsidP="00C33A3F">
      <w:pPr>
        <w:ind w:right="-31"/>
        <w:jc w:val="both"/>
        <w:rPr>
          <w:caps/>
          <w:sz w:val="18"/>
          <w:szCs w:val="18"/>
        </w:rPr>
      </w:pPr>
    </w:p>
    <w:p w:rsidR="00C33A3F" w:rsidRPr="005549A4" w:rsidRDefault="00C33A3F" w:rsidP="00C33A3F">
      <w:pPr>
        <w:ind w:right="-31"/>
        <w:rPr>
          <w:b/>
          <w:caps/>
          <w:sz w:val="22"/>
          <w:szCs w:val="22"/>
        </w:rPr>
      </w:pPr>
      <w:r w:rsidRPr="00D33E65">
        <w:rPr>
          <w:b/>
          <w:caps/>
          <w:sz w:val="22"/>
          <w:szCs w:val="22"/>
        </w:rPr>
        <w:t>Заявитель</w:t>
      </w:r>
      <w:r w:rsidRPr="005549A4">
        <w:rPr>
          <w:b/>
          <w:caps/>
          <w:sz w:val="22"/>
          <w:szCs w:val="22"/>
        </w:rPr>
        <w:t xml:space="preserve"> </w:t>
      </w:r>
      <w:r>
        <w:rPr>
          <w:b/>
          <w:caps/>
          <w:sz w:val="22"/>
          <w:szCs w:val="22"/>
        </w:rPr>
        <w:t>_</w:t>
      </w:r>
      <w:r w:rsidRPr="005549A4">
        <w:rPr>
          <w:b/>
          <w:caps/>
          <w:sz w:val="22"/>
          <w:szCs w:val="22"/>
        </w:rPr>
        <w:t>___________</w:t>
      </w:r>
      <w:r>
        <w:rPr>
          <w:b/>
          <w:caps/>
          <w:sz w:val="22"/>
          <w:szCs w:val="22"/>
        </w:rPr>
        <w:t>__</w:t>
      </w:r>
      <w:r w:rsidRPr="005549A4">
        <w:rPr>
          <w:b/>
          <w:caps/>
          <w:sz w:val="22"/>
          <w:szCs w:val="22"/>
        </w:rPr>
        <w:t>___________________________________________________________________</w:t>
      </w:r>
      <w:r>
        <w:rPr>
          <w:b/>
          <w:caps/>
          <w:sz w:val="22"/>
          <w:szCs w:val="22"/>
        </w:rPr>
        <w:t xml:space="preserve">, </w:t>
      </w:r>
      <w:r w:rsidRPr="005549A4">
        <w:rPr>
          <w:b/>
          <w:caps/>
          <w:sz w:val="22"/>
          <w:szCs w:val="22"/>
        </w:rPr>
        <w:t xml:space="preserve"> </w:t>
      </w:r>
    </w:p>
    <w:p w:rsidR="00C33A3F" w:rsidRDefault="00C33A3F" w:rsidP="00C33A3F">
      <w:pPr>
        <w:ind w:right="-31"/>
        <w:rPr>
          <w:sz w:val="18"/>
          <w:szCs w:val="18"/>
        </w:rPr>
      </w:pPr>
      <w:r>
        <w:rPr>
          <w:b/>
          <w:caps/>
          <w:sz w:val="22"/>
          <w:szCs w:val="22"/>
        </w:rPr>
        <w:t xml:space="preserve">                                                  </w:t>
      </w:r>
      <w:r w:rsidRPr="005549A4">
        <w:rPr>
          <w:caps/>
          <w:sz w:val="18"/>
          <w:szCs w:val="18"/>
        </w:rPr>
        <w:t>(</w:t>
      </w:r>
      <w:r w:rsidRPr="005549A4">
        <w:rPr>
          <w:sz w:val="18"/>
          <w:szCs w:val="18"/>
        </w:rPr>
        <w:t>наименование юридического лица, Ф.И.О. индивидуального предпринимателя)</w:t>
      </w:r>
    </w:p>
    <w:p w:rsidR="00C33A3F" w:rsidRPr="00FD1635" w:rsidRDefault="00C33A3F" w:rsidP="00C33A3F">
      <w:pPr>
        <w:ind w:right="-31"/>
        <w:rPr>
          <w:sz w:val="22"/>
          <w:szCs w:val="22"/>
        </w:rPr>
      </w:pPr>
      <w:r w:rsidRPr="00FD1635">
        <w:rPr>
          <w:sz w:val="22"/>
          <w:szCs w:val="22"/>
        </w:rPr>
        <w:t xml:space="preserve">действующий в лице </w:t>
      </w:r>
      <w:r>
        <w:rPr>
          <w:sz w:val="22"/>
          <w:szCs w:val="22"/>
        </w:rPr>
        <w:t>_</w:t>
      </w:r>
      <w:r w:rsidRPr="00FD1635">
        <w:rPr>
          <w:sz w:val="22"/>
          <w:szCs w:val="22"/>
        </w:rPr>
        <w:t>_____________________________________________</w:t>
      </w:r>
      <w:r>
        <w:rPr>
          <w:sz w:val="22"/>
          <w:szCs w:val="22"/>
        </w:rPr>
        <w:t>_____________________________</w:t>
      </w:r>
      <w:r w:rsidRPr="00FD1635">
        <w:rPr>
          <w:sz w:val="22"/>
          <w:szCs w:val="22"/>
        </w:rPr>
        <w:t xml:space="preserve">, </w:t>
      </w:r>
    </w:p>
    <w:p w:rsidR="00C33A3F" w:rsidRPr="00FD1635" w:rsidRDefault="00C33A3F" w:rsidP="00C33A3F">
      <w:pPr>
        <w:ind w:right="-31"/>
        <w:rPr>
          <w:sz w:val="22"/>
          <w:szCs w:val="22"/>
        </w:rPr>
      </w:pPr>
      <w:r w:rsidRPr="00FD1635">
        <w:rPr>
          <w:sz w:val="22"/>
          <w:szCs w:val="22"/>
        </w:rPr>
        <w:t>на основании _______________________________________________________________________________.</w:t>
      </w:r>
    </w:p>
    <w:p w:rsidR="00C33A3F" w:rsidRPr="00FD1635" w:rsidRDefault="00C33A3F" w:rsidP="00C33A3F">
      <w:pPr>
        <w:ind w:right="-1"/>
        <w:jc w:val="both"/>
        <w:rPr>
          <w:caps/>
          <w:sz w:val="22"/>
          <w:szCs w:val="22"/>
        </w:rPr>
      </w:pPr>
      <w:r w:rsidRPr="00FD1635">
        <w:rPr>
          <w:b/>
          <w:caps/>
          <w:sz w:val="22"/>
          <w:szCs w:val="22"/>
        </w:rPr>
        <w:t>ОГРН/ОГРНИП</w:t>
      </w:r>
      <w:r w:rsidRPr="00FD1635">
        <w:rPr>
          <w:caps/>
          <w:sz w:val="22"/>
          <w:szCs w:val="22"/>
        </w:rPr>
        <w:t xml:space="preserve"> __________________________________ </w:t>
      </w:r>
      <w:r w:rsidRPr="00FD1635">
        <w:rPr>
          <w:b/>
          <w:caps/>
          <w:sz w:val="22"/>
          <w:szCs w:val="22"/>
        </w:rPr>
        <w:t>ИНН</w:t>
      </w:r>
      <w:r w:rsidRPr="00FD1635">
        <w:rPr>
          <w:caps/>
          <w:sz w:val="22"/>
          <w:szCs w:val="22"/>
        </w:rPr>
        <w:t xml:space="preserve"> _________________________.</w:t>
      </w:r>
    </w:p>
    <w:p w:rsidR="00C33A3F" w:rsidRPr="005549A4" w:rsidRDefault="00C33A3F" w:rsidP="00C33A3F">
      <w:pPr>
        <w:ind w:right="-1"/>
        <w:jc w:val="both"/>
        <w:rPr>
          <w:sz w:val="22"/>
          <w:szCs w:val="22"/>
        </w:rPr>
      </w:pPr>
      <w:r w:rsidRPr="00C4318D">
        <w:rPr>
          <w:sz w:val="22"/>
          <w:szCs w:val="22"/>
        </w:rPr>
        <w:t xml:space="preserve">Место </w:t>
      </w:r>
      <w:proofErr w:type="spellStart"/>
      <w:r w:rsidRPr="00C4318D">
        <w:rPr>
          <w:sz w:val="22"/>
          <w:szCs w:val="22"/>
        </w:rPr>
        <w:t>нахождения</w:t>
      </w:r>
      <w:r>
        <w:rPr>
          <w:sz w:val="22"/>
          <w:szCs w:val="22"/>
        </w:rPr>
        <w:t>и</w:t>
      </w:r>
      <w:proofErr w:type="spellEnd"/>
      <w:r w:rsidRPr="00C4318D">
        <w:rPr>
          <w:sz w:val="22"/>
          <w:szCs w:val="22"/>
        </w:rPr>
        <w:t xml:space="preserve"> юридический адрес ЮЛ/ место жительства </w:t>
      </w:r>
      <w:r>
        <w:rPr>
          <w:sz w:val="22"/>
          <w:szCs w:val="22"/>
        </w:rPr>
        <w:t xml:space="preserve">для физ. лиц </w:t>
      </w:r>
      <w:r w:rsidRPr="00FD1635">
        <w:rPr>
          <w:sz w:val="22"/>
          <w:szCs w:val="22"/>
        </w:rPr>
        <w:t>__________________________</w:t>
      </w:r>
      <w:r>
        <w:rPr>
          <w:sz w:val="22"/>
          <w:szCs w:val="22"/>
        </w:rPr>
        <w:t>_____________________________________________________________________________________________.</w:t>
      </w:r>
      <w:r w:rsidRPr="005549A4">
        <w:rPr>
          <w:sz w:val="22"/>
          <w:szCs w:val="22"/>
        </w:rPr>
        <w:t xml:space="preserve"> </w:t>
      </w:r>
    </w:p>
    <w:p w:rsidR="00C33A3F" w:rsidRPr="005549A4" w:rsidRDefault="00C33A3F" w:rsidP="00C33A3F">
      <w:pPr>
        <w:ind w:right="-31"/>
        <w:jc w:val="both"/>
        <w:rPr>
          <w:sz w:val="22"/>
          <w:szCs w:val="22"/>
        </w:rPr>
      </w:pPr>
      <w:r w:rsidRPr="005549A4">
        <w:rPr>
          <w:sz w:val="22"/>
          <w:szCs w:val="22"/>
        </w:rPr>
        <w:t xml:space="preserve">заявляет о своем намерении принять участие в открытом аукционе на право заключения договора на размещение нестационарного торгового объекта в соответствии с извещением о проведении </w:t>
      </w:r>
      <w:r>
        <w:rPr>
          <w:sz w:val="22"/>
          <w:szCs w:val="22"/>
        </w:rPr>
        <w:t xml:space="preserve">электронного </w:t>
      </w:r>
      <w:r w:rsidRPr="005549A4">
        <w:rPr>
          <w:sz w:val="22"/>
          <w:szCs w:val="22"/>
        </w:rPr>
        <w:t>аукциона.</w:t>
      </w:r>
    </w:p>
    <w:p w:rsidR="00C33A3F" w:rsidRDefault="00C33A3F" w:rsidP="00C33A3F">
      <w:pPr>
        <w:pStyle w:val="ConsPlusNonformat"/>
        <w:ind w:firstLine="567"/>
        <w:jc w:val="both"/>
        <w:rPr>
          <w:rFonts w:ascii="Times New Roman" w:hAnsi="Times New Roman" w:cs="Times New Roman"/>
          <w:sz w:val="22"/>
          <w:szCs w:val="22"/>
        </w:rPr>
      </w:pPr>
      <w:r w:rsidRPr="005549A4">
        <w:rPr>
          <w:rFonts w:ascii="Times New Roman" w:hAnsi="Times New Roman" w:cs="Times New Roman"/>
          <w:sz w:val="22"/>
          <w:szCs w:val="22"/>
        </w:rPr>
        <w:t xml:space="preserve">С условиями проведения </w:t>
      </w:r>
      <w:r>
        <w:rPr>
          <w:rFonts w:ascii="Times New Roman" w:hAnsi="Times New Roman" w:cs="Times New Roman"/>
          <w:sz w:val="22"/>
          <w:szCs w:val="22"/>
        </w:rPr>
        <w:t xml:space="preserve">электронного </w:t>
      </w:r>
      <w:r w:rsidRPr="005549A4">
        <w:rPr>
          <w:rFonts w:ascii="Times New Roman" w:hAnsi="Times New Roman" w:cs="Times New Roman"/>
          <w:sz w:val="22"/>
          <w:szCs w:val="22"/>
        </w:rPr>
        <w:t>аукциона и порядком</w:t>
      </w:r>
      <w:r>
        <w:rPr>
          <w:rFonts w:ascii="Times New Roman" w:hAnsi="Times New Roman" w:cs="Times New Roman"/>
          <w:sz w:val="22"/>
          <w:szCs w:val="22"/>
        </w:rPr>
        <w:t xml:space="preserve"> его </w:t>
      </w:r>
      <w:r w:rsidRPr="005549A4">
        <w:rPr>
          <w:rFonts w:ascii="Times New Roman" w:hAnsi="Times New Roman" w:cs="Times New Roman"/>
          <w:sz w:val="22"/>
          <w:szCs w:val="22"/>
        </w:rPr>
        <w:t xml:space="preserve"> проведения, </w:t>
      </w:r>
      <w:r>
        <w:rPr>
          <w:rFonts w:ascii="Times New Roman" w:hAnsi="Times New Roman" w:cs="Times New Roman"/>
          <w:sz w:val="22"/>
          <w:szCs w:val="22"/>
        </w:rPr>
        <w:t xml:space="preserve">установленным постановлением Правительства Кемеровской области – Кузбасса от 30.11.2010 № 530 (ред. от </w:t>
      </w:r>
      <w:r w:rsidR="005474C7" w:rsidRPr="005474C7">
        <w:rPr>
          <w:rFonts w:ascii="Times New Roman" w:hAnsi="Times New Roman" w:cs="Times New Roman"/>
          <w:sz w:val="22"/>
          <w:szCs w:val="22"/>
        </w:rPr>
        <w:t>01.12.2023</w:t>
      </w:r>
      <w:r>
        <w:rPr>
          <w:rFonts w:ascii="Times New Roman" w:hAnsi="Times New Roman" w:cs="Times New Roman"/>
          <w:sz w:val="22"/>
          <w:szCs w:val="22"/>
        </w:rPr>
        <w:t>), и</w:t>
      </w:r>
      <w:r w:rsidRPr="005549A4">
        <w:rPr>
          <w:rFonts w:ascii="Times New Roman" w:hAnsi="Times New Roman" w:cs="Times New Roman"/>
          <w:sz w:val="22"/>
          <w:szCs w:val="22"/>
        </w:rPr>
        <w:t xml:space="preserve"> извещении, размещенном на</w:t>
      </w:r>
      <w:r>
        <w:rPr>
          <w:rFonts w:ascii="Times New Roman" w:hAnsi="Times New Roman" w:cs="Times New Roman"/>
          <w:sz w:val="22"/>
          <w:szCs w:val="22"/>
        </w:rPr>
        <w:t xml:space="preserve"> </w:t>
      </w:r>
      <w:r w:rsidRPr="003F4A35">
        <w:rPr>
          <w:rFonts w:ascii="Times New Roman" w:hAnsi="Times New Roman" w:cs="Times New Roman"/>
          <w:sz w:val="22"/>
          <w:szCs w:val="22"/>
        </w:rPr>
        <w:t xml:space="preserve">официальном сайте администрации Мариинского муниципального округа  </w:t>
      </w:r>
      <w:hyperlink r:id="rId23" w:history="1">
        <w:r w:rsidRPr="00C33A3F">
          <w:rPr>
            <w:rStyle w:val="a3"/>
            <w:rFonts w:ascii="Times New Roman" w:hAnsi="Times New Roman" w:cs="Times New Roman"/>
            <w:color w:val="C00000"/>
          </w:rPr>
          <w:t>https://kumimgo.ru/</w:t>
        </w:r>
      </w:hyperlink>
      <w:r>
        <w:rPr>
          <w:rFonts w:ascii="Times New Roman" w:hAnsi="Times New Roman" w:cs="Times New Roman"/>
          <w:sz w:val="22"/>
          <w:szCs w:val="22"/>
        </w:rPr>
        <w:t>,электронной торговой площадке</w:t>
      </w:r>
      <w:r w:rsidRPr="003F4A35">
        <w:rPr>
          <w:rFonts w:ascii="Times New Roman" w:hAnsi="Times New Roman" w:cs="Times New Roman"/>
          <w:sz w:val="22"/>
          <w:szCs w:val="22"/>
        </w:rPr>
        <w:t xml:space="preserve"> ООО «РТС - тендер» - www.rts-tender.ru. </w:t>
      </w:r>
      <w:r>
        <w:rPr>
          <w:rFonts w:ascii="Times New Roman" w:hAnsi="Times New Roman" w:cs="Times New Roman"/>
          <w:sz w:val="22"/>
          <w:szCs w:val="22"/>
        </w:rPr>
        <w:t xml:space="preserve"> </w:t>
      </w:r>
      <w:r w:rsidRPr="005549A4">
        <w:rPr>
          <w:rFonts w:ascii="Times New Roman" w:hAnsi="Times New Roman" w:cs="Times New Roman"/>
          <w:sz w:val="22"/>
          <w:szCs w:val="22"/>
        </w:rPr>
        <w:t>ознакомлен и согласен.</w:t>
      </w:r>
      <w:r>
        <w:rPr>
          <w:rFonts w:ascii="Times New Roman" w:hAnsi="Times New Roman" w:cs="Times New Roman"/>
          <w:sz w:val="22"/>
          <w:szCs w:val="22"/>
        </w:rPr>
        <w:t xml:space="preserve"> </w:t>
      </w:r>
    </w:p>
    <w:p w:rsidR="00C33A3F" w:rsidRPr="006F1B51" w:rsidRDefault="00C33A3F" w:rsidP="00C33A3F">
      <w:pPr>
        <w:ind w:firstLine="539"/>
        <w:jc w:val="both"/>
        <w:rPr>
          <w:b/>
          <w:sz w:val="22"/>
          <w:szCs w:val="22"/>
          <w:lang w:eastAsia="en-US"/>
        </w:rPr>
      </w:pPr>
      <w:r>
        <w:rPr>
          <w:b/>
          <w:sz w:val="22"/>
          <w:szCs w:val="22"/>
          <w:lang w:eastAsia="en-US"/>
        </w:rPr>
        <w:t>К з</w:t>
      </w:r>
      <w:r w:rsidRPr="006F1B51">
        <w:rPr>
          <w:b/>
          <w:sz w:val="22"/>
          <w:szCs w:val="22"/>
          <w:lang w:eastAsia="en-US"/>
        </w:rPr>
        <w:t>аявке прилагаю следующие документы:</w:t>
      </w:r>
    </w:p>
    <w:p w:rsidR="00C33A3F" w:rsidRPr="00CD2462" w:rsidRDefault="00C33A3F" w:rsidP="00C33A3F">
      <w:pPr>
        <w:widowControl w:val="0"/>
        <w:ind w:firstLine="539"/>
        <w:jc w:val="both"/>
        <w:rPr>
          <w:sz w:val="22"/>
          <w:szCs w:val="22"/>
        </w:rPr>
      </w:pPr>
      <w:r w:rsidRPr="00CD2462">
        <w:rPr>
          <w:sz w:val="22"/>
          <w:szCs w:val="22"/>
        </w:rPr>
        <w:t>а) копию документа, удостоверяющего личность заявителя и его представителя на ______ листах</w:t>
      </w:r>
      <w:r>
        <w:rPr>
          <w:sz w:val="22"/>
          <w:szCs w:val="22"/>
        </w:rPr>
        <w:t xml:space="preserve"> (все листы)</w:t>
      </w:r>
      <w:r w:rsidRPr="00CD2462">
        <w:rPr>
          <w:sz w:val="22"/>
          <w:szCs w:val="22"/>
        </w:rPr>
        <w:t>;</w:t>
      </w:r>
    </w:p>
    <w:p w:rsidR="00C33A3F" w:rsidRPr="00CD2462" w:rsidRDefault="00C33A3F" w:rsidP="00C33A3F">
      <w:pPr>
        <w:widowControl w:val="0"/>
        <w:ind w:firstLine="539"/>
        <w:jc w:val="both"/>
        <w:rPr>
          <w:sz w:val="22"/>
          <w:szCs w:val="22"/>
        </w:rPr>
      </w:pPr>
      <w:r w:rsidRPr="00CD2462">
        <w:rPr>
          <w:sz w:val="22"/>
          <w:szCs w:val="22"/>
        </w:rPr>
        <w:t>б) документ, подтверждающий полномочия представителя заявителя (в случае, если заявление подается представителем заявителя) на _______ листах;</w:t>
      </w:r>
    </w:p>
    <w:p w:rsidR="00C33A3F" w:rsidRDefault="00C33A3F" w:rsidP="00C33A3F">
      <w:pPr>
        <w:widowControl w:val="0"/>
        <w:ind w:firstLine="539"/>
        <w:jc w:val="both"/>
        <w:rPr>
          <w:sz w:val="22"/>
          <w:szCs w:val="22"/>
        </w:rPr>
      </w:pPr>
      <w:r w:rsidRPr="00CD2462">
        <w:rPr>
          <w:sz w:val="22"/>
          <w:szCs w:val="22"/>
        </w:rPr>
        <w:t>в) платежный документ с отметкой банка, подтверждающий внесение задатка в установленном размере на счет, указанный в извещении о проведении аукциона на _____листах.</w:t>
      </w:r>
    </w:p>
    <w:p w:rsidR="00C33A3F" w:rsidRPr="00CD2462" w:rsidRDefault="00C33A3F" w:rsidP="00C33A3F">
      <w:pPr>
        <w:widowControl w:val="0"/>
        <w:ind w:firstLine="539"/>
        <w:jc w:val="both"/>
        <w:rPr>
          <w:sz w:val="22"/>
          <w:szCs w:val="22"/>
        </w:rPr>
      </w:pPr>
      <w:r>
        <w:rPr>
          <w:sz w:val="22"/>
          <w:szCs w:val="22"/>
        </w:rPr>
        <w:t xml:space="preserve">г) справка о постановке физического лица на учет в качестве налогоплательщика на профессиональный доход – в случае, если заявка подается самозанятым гражданином. </w:t>
      </w:r>
    </w:p>
    <w:p w:rsidR="00C33A3F" w:rsidRPr="00CD2462" w:rsidRDefault="00C33A3F" w:rsidP="00C33A3F">
      <w:pPr>
        <w:pStyle w:val="ConsPlusNonformat"/>
        <w:jc w:val="both"/>
        <w:rPr>
          <w:rFonts w:ascii="Times New Roman" w:hAnsi="Times New Roman" w:cs="Times New Roman"/>
          <w:sz w:val="22"/>
          <w:szCs w:val="22"/>
        </w:rPr>
      </w:pPr>
    </w:p>
    <w:p w:rsidR="00C33A3F" w:rsidRDefault="00C33A3F" w:rsidP="00C33A3F">
      <w:pPr>
        <w:pStyle w:val="ConsPlusNonformat"/>
        <w:jc w:val="both"/>
        <w:rPr>
          <w:rFonts w:ascii="Times New Roman" w:hAnsi="Times New Roman" w:cs="Times New Roman"/>
          <w:b/>
          <w:sz w:val="22"/>
          <w:szCs w:val="22"/>
        </w:rPr>
      </w:pPr>
      <w:r w:rsidRPr="006F1B51">
        <w:rPr>
          <w:rFonts w:ascii="Times New Roman" w:hAnsi="Times New Roman" w:cs="Times New Roman"/>
          <w:b/>
          <w:sz w:val="22"/>
          <w:szCs w:val="22"/>
        </w:rPr>
        <w:t>Реквизиты счета для возврата задатка:</w:t>
      </w:r>
    </w:p>
    <w:p w:rsidR="00C33A3F" w:rsidRPr="006F1B51" w:rsidRDefault="00C33A3F" w:rsidP="00C33A3F">
      <w:pPr>
        <w:pStyle w:val="ConsPlusNonformat"/>
        <w:jc w:val="both"/>
        <w:rPr>
          <w:rFonts w:ascii="Times New Roman" w:hAnsi="Times New Roman" w:cs="Times New Roman"/>
          <w:b/>
          <w:sz w:val="22"/>
          <w:szCs w:val="22"/>
        </w:rPr>
      </w:pPr>
      <w:r w:rsidRPr="005C3FB7">
        <w:rPr>
          <w:rFonts w:ascii="Times New Roman" w:hAnsi="Times New Roman"/>
          <w:sz w:val="22"/>
          <w:szCs w:val="22"/>
        </w:rPr>
        <w:t>Получатель: ___________________________________________________________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р/с претендента ________________________________________________________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наименование банка 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ИНН/КПП банка _______________________________________________________</w:t>
      </w:r>
    </w:p>
    <w:p w:rsidR="00C33A3F" w:rsidRPr="005549A4" w:rsidRDefault="00C33A3F" w:rsidP="00C33A3F">
      <w:pPr>
        <w:pStyle w:val="ConsPlusNonformat"/>
        <w:jc w:val="both"/>
        <w:rPr>
          <w:rFonts w:ascii="Times New Roman" w:hAnsi="Times New Roman" w:cs="Times New Roman"/>
          <w:sz w:val="22"/>
          <w:szCs w:val="22"/>
        </w:rPr>
      </w:pPr>
      <w:r w:rsidRPr="005549A4">
        <w:rPr>
          <w:rFonts w:ascii="Times New Roman" w:hAnsi="Times New Roman" w:cs="Times New Roman"/>
          <w:sz w:val="22"/>
          <w:szCs w:val="22"/>
        </w:rPr>
        <w:t>к/с __________________________________БИК _______________________</w:t>
      </w:r>
    </w:p>
    <w:p w:rsidR="00C33A3F" w:rsidRDefault="00C33A3F" w:rsidP="00C33A3F">
      <w:pPr>
        <w:ind w:right="-31"/>
        <w:rPr>
          <w:sz w:val="22"/>
          <w:szCs w:val="22"/>
        </w:rPr>
      </w:pPr>
      <w:r w:rsidRPr="005549A4">
        <w:rPr>
          <w:sz w:val="22"/>
          <w:szCs w:val="22"/>
        </w:rPr>
        <w:t xml:space="preserve">Телефон для связи: ________________________. </w:t>
      </w:r>
    </w:p>
    <w:p w:rsidR="00C33A3F" w:rsidRDefault="00C33A3F" w:rsidP="00C33A3F">
      <w:pPr>
        <w:ind w:right="-31"/>
        <w:rPr>
          <w:sz w:val="22"/>
          <w:szCs w:val="22"/>
        </w:rPr>
      </w:pPr>
      <w:r w:rsidRPr="005549A4">
        <w:rPr>
          <w:sz w:val="22"/>
          <w:szCs w:val="22"/>
        </w:rPr>
        <w:t>Адрес электронной почты: ____________________________.</w:t>
      </w:r>
    </w:p>
    <w:p w:rsidR="00C33A3F" w:rsidRPr="005549A4" w:rsidRDefault="00C33A3F" w:rsidP="00C33A3F">
      <w:pPr>
        <w:ind w:right="-31"/>
        <w:rPr>
          <w:sz w:val="22"/>
          <w:szCs w:val="22"/>
        </w:rPr>
      </w:pPr>
    </w:p>
    <w:p w:rsidR="00C33A3F" w:rsidRPr="00DA38BF" w:rsidRDefault="00C33A3F" w:rsidP="00C33A3F">
      <w:pPr>
        <w:pStyle w:val="31"/>
        <w:suppressAutoHyphens/>
        <w:spacing w:after="0"/>
        <w:ind w:right="-28" w:firstLine="708"/>
        <w:jc w:val="both"/>
        <w:rPr>
          <w:i/>
          <w:sz w:val="20"/>
          <w:szCs w:val="20"/>
        </w:rPr>
      </w:pPr>
      <w:r w:rsidRPr="00DA38BF">
        <w:rPr>
          <w:i/>
          <w:sz w:val="20"/>
          <w:szCs w:val="20"/>
        </w:rPr>
        <w:t xml:space="preserve">Подавая заявку на участие в аукционе выражаю свое согласие на осуществление организатором аукциона обработки (сбор, систематизацию, накопление, хранение, уточнение (обновление, изменение) использование, распространение, обезличивание, блокирование и уничтожение) моих персональных данных (фамилии, имени, отчества, года, месяца, даты и места рождения, адреса проживания (регистрации), номера телефона, сведения о банковском счете для информирования меня с помощью средств связи (телефон, почта) о моем статусе и статусе поданной заявки, о дате, времени и месте проведения аукциона, неавтоматизированным способом, а также на передачу данных следующим третьим лицам: осуществляющим распоряжение земельными участками на территории округа,  уполномоченному органу в сфере распоряжения земельными участками, государственная собственность на которые не разграничена, </w:t>
      </w:r>
      <w:r w:rsidR="00AB3D46">
        <w:rPr>
          <w:i/>
          <w:sz w:val="20"/>
          <w:szCs w:val="20"/>
        </w:rPr>
        <w:t xml:space="preserve">в </w:t>
      </w:r>
      <w:proofErr w:type="spellStart"/>
      <w:r w:rsidR="005474C7">
        <w:rPr>
          <w:i/>
          <w:sz w:val="20"/>
          <w:szCs w:val="20"/>
        </w:rPr>
        <w:t>Мысковском</w:t>
      </w:r>
      <w:proofErr w:type="spellEnd"/>
      <w:r w:rsidR="005474C7">
        <w:rPr>
          <w:i/>
          <w:sz w:val="20"/>
          <w:szCs w:val="20"/>
        </w:rPr>
        <w:t xml:space="preserve"> городском</w:t>
      </w:r>
      <w:r w:rsidRPr="00DA38BF">
        <w:rPr>
          <w:i/>
          <w:sz w:val="20"/>
          <w:szCs w:val="20"/>
        </w:rPr>
        <w:t xml:space="preserve"> округе (Комитету по управлению муниципальным имуществом администрации </w:t>
      </w:r>
      <w:proofErr w:type="spellStart"/>
      <w:r w:rsidR="005474C7">
        <w:rPr>
          <w:i/>
          <w:sz w:val="20"/>
          <w:szCs w:val="20"/>
        </w:rPr>
        <w:t>Мысковского</w:t>
      </w:r>
      <w:proofErr w:type="spellEnd"/>
      <w:r w:rsidR="005474C7">
        <w:rPr>
          <w:i/>
          <w:sz w:val="20"/>
          <w:szCs w:val="20"/>
        </w:rPr>
        <w:t xml:space="preserve"> городского</w:t>
      </w:r>
      <w:r w:rsidRPr="00DA38BF">
        <w:rPr>
          <w:i/>
          <w:sz w:val="20"/>
          <w:szCs w:val="20"/>
        </w:rPr>
        <w:t xml:space="preserve"> округа), официальный сайт Российской Федерации для размещения информации о проведении торгов.</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lastRenderedPageBreak/>
        <w:t xml:space="preserve">Настоящее согласие не зависит от результата рассмотрения заявки и результата аукциона, дано на неопределенный срок и может быть отозвано мною путем предоставления организатору торгов письменного заявления. </w:t>
      </w:r>
    </w:p>
    <w:p w:rsidR="00C33A3F" w:rsidRPr="00DA38BF" w:rsidRDefault="00C33A3F" w:rsidP="00C33A3F">
      <w:pPr>
        <w:pStyle w:val="31"/>
        <w:suppressAutoHyphens/>
        <w:spacing w:after="0"/>
        <w:ind w:right="-31" w:firstLine="708"/>
        <w:jc w:val="both"/>
        <w:rPr>
          <w:i/>
          <w:sz w:val="20"/>
          <w:szCs w:val="20"/>
        </w:rPr>
      </w:pPr>
      <w:r w:rsidRPr="00DA38BF">
        <w:rPr>
          <w:i/>
          <w:sz w:val="20"/>
          <w:szCs w:val="20"/>
        </w:rPr>
        <w:t>Я подтверждаю, что организатором торгов предоставлена информация о правах субъекта персональных данных установленных Федеральным законом от 27.07.2006 г. № 152-ФЗ «О персональных данных».</w:t>
      </w:r>
    </w:p>
    <w:p w:rsidR="00C33A3F" w:rsidRPr="009F396F" w:rsidRDefault="00C33A3F" w:rsidP="00C33A3F">
      <w:pPr>
        <w:rPr>
          <w:b/>
          <w:sz w:val="18"/>
          <w:szCs w:val="18"/>
        </w:rPr>
      </w:pPr>
    </w:p>
    <w:p w:rsidR="00C33A3F" w:rsidRDefault="00C33A3F" w:rsidP="00C33A3F">
      <w:pPr>
        <w:rPr>
          <w:sz w:val="18"/>
          <w:szCs w:val="18"/>
        </w:rPr>
      </w:pPr>
      <w:r>
        <w:rPr>
          <w:sz w:val="18"/>
          <w:szCs w:val="18"/>
        </w:rPr>
        <w:t xml:space="preserve">               </w:t>
      </w:r>
      <w:r w:rsidRPr="00704E7A">
        <w:rPr>
          <w:sz w:val="18"/>
          <w:szCs w:val="18"/>
        </w:rPr>
        <w:t>__</w:t>
      </w:r>
      <w:r>
        <w:rPr>
          <w:sz w:val="18"/>
          <w:szCs w:val="18"/>
        </w:rPr>
        <w:t>____</w:t>
      </w:r>
      <w:r w:rsidRPr="00704E7A">
        <w:rPr>
          <w:sz w:val="18"/>
          <w:szCs w:val="18"/>
        </w:rPr>
        <w:t>___________________</w:t>
      </w:r>
      <w:r>
        <w:rPr>
          <w:sz w:val="18"/>
          <w:szCs w:val="18"/>
        </w:rPr>
        <w:t xml:space="preserve"> /________________________/</w:t>
      </w:r>
      <w:r w:rsidRPr="00704E7A">
        <w:rPr>
          <w:sz w:val="18"/>
          <w:szCs w:val="18"/>
        </w:rPr>
        <w:t xml:space="preserve"> </w:t>
      </w:r>
    </w:p>
    <w:p w:rsidR="00C33A3F" w:rsidRDefault="00C33A3F" w:rsidP="00C33A3F">
      <w:pPr>
        <w:rPr>
          <w:sz w:val="10"/>
          <w:szCs w:val="10"/>
        </w:rPr>
      </w:pPr>
      <w:r>
        <w:rPr>
          <w:sz w:val="10"/>
          <w:szCs w:val="10"/>
        </w:rPr>
        <w:t xml:space="preserve">                                                                  (ФИО)                                                      </w:t>
      </w:r>
      <w:r w:rsidRPr="00EA2A8E">
        <w:rPr>
          <w:sz w:val="10"/>
          <w:szCs w:val="10"/>
        </w:rPr>
        <w:t xml:space="preserve">Подпись заявителя (представителя)    </w:t>
      </w:r>
    </w:p>
    <w:p w:rsidR="00C33A3F" w:rsidRDefault="00C33A3F" w:rsidP="00C33A3F">
      <w:pPr>
        <w:rPr>
          <w:sz w:val="10"/>
          <w:szCs w:val="10"/>
        </w:rPr>
      </w:pPr>
    </w:p>
    <w:p w:rsidR="00C33A3F" w:rsidRDefault="00C33A3F" w:rsidP="00C33A3F">
      <w:pPr>
        <w:rPr>
          <w:sz w:val="10"/>
          <w:szCs w:val="10"/>
        </w:rPr>
      </w:pPr>
      <w:r>
        <w:rPr>
          <w:sz w:val="10"/>
          <w:szCs w:val="10"/>
        </w:rPr>
        <w:t xml:space="preserve">                         </w:t>
      </w:r>
    </w:p>
    <w:p w:rsidR="00C33A3F" w:rsidRDefault="00C33A3F" w:rsidP="00C33A3F">
      <w:pPr>
        <w:rPr>
          <w:sz w:val="10"/>
          <w:szCs w:val="10"/>
        </w:rPr>
      </w:pPr>
    </w:p>
    <w:p w:rsidR="00C33A3F" w:rsidRDefault="00C33A3F" w:rsidP="00C33A3F">
      <w:pPr>
        <w:rPr>
          <w:sz w:val="10"/>
          <w:szCs w:val="10"/>
        </w:rPr>
      </w:pPr>
      <w:r>
        <w:rPr>
          <w:sz w:val="10"/>
          <w:szCs w:val="10"/>
        </w:rPr>
        <w:t xml:space="preserve">                          МП</w:t>
      </w:r>
    </w:p>
    <w:p w:rsidR="00C33A3F" w:rsidRDefault="00C33A3F" w:rsidP="00C33A3F">
      <w:pPr>
        <w:rPr>
          <w:sz w:val="10"/>
          <w:szCs w:val="10"/>
        </w:rPr>
      </w:pPr>
      <w:r>
        <w:rPr>
          <w:sz w:val="10"/>
          <w:szCs w:val="10"/>
        </w:rPr>
        <w:t xml:space="preserve">                                          </w:t>
      </w:r>
    </w:p>
    <w:p w:rsidR="00C33A3F" w:rsidRPr="00704E7A" w:rsidRDefault="00C33A3F" w:rsidP="00C33A3F">
      <w:pPr>
        <w:rPr>
          <w:sz w:val="18"/>
          <w:szCs w:val="18"/>
        </w:rPr>
      </w:pPr>
      <w:r>
        <w:rPr>
          <w:sz w:val="18"/>
          <w:szCs w:val="18"/>
        </w:rPr>
        <w:t xml:space="preserve">              </w:t>
      </w:r>
      <w:r w:rsidRPr="00704E7A">
        <w:rPr>
          <w:sz w:val="18"/>
          <w:szCs w:val="18"/>
        </w:rPr>
        <w:t>«___» _____________ 20__ г.</w:t>
      </w:r>
    </w:p>
    <w:p w:rsidR="00C33A3F" w:rsidRPr="00704E7A" w:rsidRDefault="00C33A3F" w:rsidP="00C33A3F">
      <w:pPr>
        <w:rPr>
          <w:sz w:val="18"/>
          <w:szCs w:val="18"/>
        </w:rPr>
      </w:pPr>
      <w:r w:rsidRPr="00704E7A">
        <w:rPr>
          <w:sz w:val="18"/>
          <w:szCs w:val="18"/>
        </w:rPr>
        <w:t xml:space="preserve">             </w:t>
      </w:r>
    </w:p>
    <w:p w:rsidR="00C33A3F" w:rsidRPr="00084A88" w:rsidRDefault="00C33A3F" w:rsidP="00C33A3F">
      <w:pPr>
        <w:rPr>
          <w:sz w:val="18"/>
          <w:szCs w:val="18"/>
        </w:rPr>
      </w:pPr>
      <w:r w:rsidRPr="00704E7A">
        <w:rPr>
          <w:sz w:val="18"/>
          <w:szCs w:val="18"/>
        </w:rPr>
        <w:t xml:space="preserve">   </w:t>
      </w:r>
    </w:p>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Default="00C33A3F" w:rsidP="00E13323"/>
    <w:p w:rsidR="00C33A3F" w:rsidRPr="008C2395" w:rsidRDefault="00C33A3F" w:rsidP="00E13323"/>
    <w:p w:rsidR="00C1443F" w:rsidRPr="008C2395" w:rsidRDefault="00C1443F" w:rsidP="00C1443F"/>
    <w:p w:rsidR="005442D6" w:rsidRPr="00BE63A5" w:rsidRDefault="00087E85" w:rsidP="00BE63A5">
      <w:pPr>
        <w:pStyle w:val="3"/>
        <w:jc w:val="right"/>
        <w:rPr>
          <w:sz w:val="20"/>
        </w:rPr>
      </w:pPr>
      <w:r w:rsidRPr="001563D7">
        <w:rPr>
          <w:sz w:val="20"/>
        </w:rPr>
        <w:lastRenderedPageBreak/>
        <w:t xml:space="preserve">Приложение № </w:t>
      </w:r>
      <w:r w:rsidR="00C33A3F">
        <w:rPr>
          <w:sz w:val="20"/>
        </w:rPr>
        <w:t>4</w:t>
      </w:r>
    </w:p>
    <w:p w:rsidR="00713FC5" w:rsidRPr="00713FC5" w:rsidRDefault="00713FC5" w:rsidP="00713FC5">
      <w:pPr>
        <w:pStyle w:val="31"/>
        <w:ind w:left="-567"/>
        <w:jc w:val="center"/>
        <w:rPr>
          <w:b/>
          <w:bCs/>
          <w:sz w:val="20"/>
          <w:szCs w:val="20"/>
        </w:rPr>
      </w:pPr>
      <w:r w:rsidRPr="00713FC5">
        <w:rPr>
          <w:b/>
          <w:bCs/>
          <w:sz w:val="20"/>
          <w:szCs w:val="20"/>
        </w:rPr>
        <w:t>ДОГОВОР</w:t>
      </w:r>
    </w:p>
    <w:p w:rsidR="00713FC5" w:rsidRPr="00713FC5" w:rsidRDefault="00713FC5" w:rsidP="00713FC5">
      <w:pPr>
        <w:pStyle w:val="31"/>
        <w:ind w:left="-567"/>
        <w:jc w:val="center"/>
        <w:rPr>
          <w:b/>
          <w:bCs/>
          <w:sz w:val="20"/>
          <w:szCs w:val="20"/>
        </w:rPr>
      </w:pPr>
      <w:r w:rsidRPr="00713FC5">
        <w:rPr>
          <w:b/>
          <w:bCs/>
          <w:sz w:val="20"/>
          <w:szCs w:val="20"/>
        </w:rPr>
        <w:t>НА РАЗМЕЩЕНИЕ НЕСТАЦИОНАРНОГО ТОРГОВОГО ОБЪЕКТА</w:t>
      </w:r>
    </w:p>
    <w:p w:rsidR="00713FC5" w:rsidRPr="00713FC5" w:rsidRDefault="00713FC5" w:rsidP="00713FC5">
      <w:pPr>
        <w:pStyle w:val="31"/>
        <w:ind w:left="-567"/>
        <w:jc w:val="center"/>
        <w:rPr>
          <w:b/>
          <w:bCs/>
          <w:sz w:val="20"/>
          <w:szCs w:val="20"/>
        </w:rPr>
      </w:pPr>
      <w:r w:rsidRPr="00713FC5">
        <w:rPr>
          <w:b/>
          <w:bCs/>
          <w:sz w:val="20"/>
          <w:szCs w:val="20"/>
        </w:rPr>
        <w:t>НА ЗЕМЛЯХ ИЛИ ЗЕМЕЛЬНОМ УЧАСТКЕ БЕЗ ПРЕДОСТАВЛЕНИЯ ЗЕМЕЛЬНОГО УЧАСТКА И УСТАНОВЛЕНИЯ СЕРВИТУТА,</w:t>
      </w:r>
    </w:p>
    <w:p w:rsidR="00713FC5" w:rsidRPr="00713FC5" w:rsidRDefault="00713FC5" w:rsidP="00713FC5">
      <w:pPr>
        <w:pStyle w:val="31"/>
        <w:ind w:left="-567"/>
        <w:jc w:val="center"/>
        <w:rPr>
          <w:b/>
          <w:bCs/>
          <w:sz w:val="20"/>
          <w:szCs w:val="20"/>
        </w:rPr>
      </w:pPr>
      <w:r w:rsidRPr="00713FC5">
        <w:rPr>
          <w:b/>
          <w:bCs/>
          <w:sz w:val="20"/>
          <w:szCs w:val="20"/>
        </w:rPr>
        <w:t>ПУБЛИЧНОГО СЕРВИТУТА ПО РЕЗУЛЬТАТАМ ПРОВЕДЕНИЯ ТОРГОВ</w:t>
      </w:r>
    </w:p>
    <w:p w:rsidR="00713FC5" w:rsidRPr="00713FC5" w:rsidRDefault="00713FC5" w:rsidP="00713FC5">
      <w:pPr>
        <w:pStyle w:val="2"/>
        <w:spacing w:before="0" w:line="360" w:lineRule="auto"/>
        <w:ind w:left="-426"/>
        <w:jc w:val="center"/>
        <w:rPr>
          <w:rFonts w:ascii="Times New Roman" w:hAnsi="Times New Roman" w:cs="Times New Roman"/>
          <w:i/>
          <w:sz w:val="20"/>
          <w:szCs w:val="20"/>
        </w:rPr>
      </w:pPr>
      <w:r w:rsidRPr="00713FC5">
        <w:rPr>
          <w:rFonts w:ascii="Times New Roman" w:hAnsi="Times New Roman" w:cs="Times New Roman"/>
          <w:i/>
          <w:sz w:val="20"/>
          <w:szCs w:val="20"/>
        </w:rPr>
        <w:t>№_____</w:t>
      </w:r>
    </w:p>
    <w:p w:rsidR="00713FC5" w:rsidRDefault="00713FC5" w:rsidP="00713FC5">
      <w:pPr>
        <w:ind w:left="-540" w:right="-1"/>
        <w:rPr>
          <w:szCs w:val="24"/>
        </w:rPr>
      </w:pPr>
    </w:p>
    <w:p w:rsidR="00713FC5" w:rsidRDefault="00713FC5" w:rsidP="00713FC5">
      <w:pPr>
        <w:ind w:left="-540" w:right="-1"/>
        <w:jc w:val="right"/>
        <w:rPr>
          <w:szCs w:val="24"/>
        </w:rPr>
      </w:pPr>
      <w:r>
        <w:rPr>
          <w:szCs w:val="24"/>
        </w:rPr>
        <w:t>г. Мыски                                                                                                                                           «____» _________20___г.</w:t>
      </w:r>
    </w:p>
    <w:p w:rsidR="00713FC5" w:rsidRDefault="00713FC5" w:rsidP="00713FC5">
      <w:pPr>
        <w:ind w:left="-540" w:right="-1"/>
        <w:rPr>
          <w:szCs w:val="24"/>
        </w:rPr>
      </w:pPr>
    </w:p>
    <w:p w:rsidR="00713FC5" w:rsidRPr="00713FC5" w:rsidRDefault="00713FC5" w:rsidP="00713FC5">
      <w:pPr>
        <w:pStyle w:val="31"/>
        <w:ind w:left="-539" w:firstLine="720"/>
        <w:jc w:val="both"/>
        <w:rPr>
          <w:sz w:val="18"/>
          <w:szCs w:val="18"/>
        </w:rPr>
      </w:pPr>
      <w:r w:rsidRPr="00713FC5">
        <w:rPr>
          <w:rStyle w:val="msonormal0"/>
          <w:color w:val="000000"/>
          <w:sz w:val="18"/>
          <w:szCs w:val="18"/>
        </w:rPr>
        <w:t>Комитет по управлению муниципальным имуществом Мысковского городского округа в лице</w:t>
      </w:r>
      <w:r w:rsidRPr="00713FC5">
        <w:rPr>
          <w:color w:val="000000"/>
          <w:sz w:val="18"/>
          <w:szCs w:val="18"/>
        </w:rPr>
        <w:t xml:space="preserve"> председателя Кукиной Елены Владимировны</w:t>
      </w:r>
      <w:r w:rsidRPr="00713FC5">
        <w:rPr>
          <w:rStyle w:val="msonormal0"/>
          <w:color w:val="000000"/>
          <w:sz w:val="18"/>
          <w:szCs w:val="18"/>
        </w:rPr>
        <w:t xml:space="preserve">, действующего на основании Положения о Комитете утвержденного решением Мысковского Совета народных депутатов № 65-н от 18.11.2010 г.,  именуемый в дальнейшем «Комитет», с одной стороны, и </w:t>
      </w:r>
      <w:r w:rsidRPr="00713FC5">
        <w:rPr>
          <w:sz w:val="18"/>
          <w:szCs w:val="18"/>
        </w:rPr>
        <w:t>(наименование юридического лица, фамилия, имя, отчество (при наличии) индивидуального предпринимателя, физического лица, не являющегося индивидуальным предпринимателем и применяющего специальный налоговый режим «Налог на профессиональный доход»</w:t>
      </w:r>
      <w:r>
        <w:rPr>
          <w:sz w:val="18"/>
          <w:szCs w:val="18"/>
        </w:rPr>
        <w:t xml:space="preserve"> (далее – самозанятый гражданин,</w:t>
      </w:r>
      <w:r w:rsidRPr="00713FC5">
        <w:rPr>
          <w:sz w:val="18"/>
          <w:szCs w:val="18"/>
        </w:rPr>
        <w:t xml:space="preserve"> в лице </w:t>
      </w:r>
      <w:r w:rsidRPr="00713FC5">
        <w:rPr>
          <w:bCs/>
          <w:sz w:val="18"/>
          <w:szCs w:val="18"/>
        </w:rPr>
        <w:t>________________________________, действующе</w:t>
      </w:r>
      <w:r w:rsidR="005474C7">
        <w:rPr>
          <w:bCs/>
          <w:sz w:val="18"/>
          <w:szCs w:val="18"/>
        </w:rPr>
        <w:t>го</w:t>
      </w:r>
      <w:r w:rsidRPr="00713FC5">
        <w:rPr>
          <w:bCs/>
          <w:sz w:val="18"/>
          <w:szCs w:val="18"/>
        </w:rPr>
        <w:t xml:space="preserve"> на основании доверенности                                   __________________</w:t>
      </w:r>
      <w:r w:rsidRPr="00713FC5">
        <w:rPr>
          <w:sz w:val="18"/>
          <w:szCs w:val="18"/>
        </w:rPr>
        <w:t>, именуемый в дальнейшем «Уполномоченный орган», с одной стороны, и</w:t>
      </w:r>
    </w:p>
    <w:p w:rsidR="00713FC5" w:rsidRPr="00713FC5" w:rsidRDefault="00713FC5" w:rsidP="00713FC5">
      <w:pPr>
        <w:pStyle w:val="31"/>
        <w:ind w:left="-539" w:firstLine="720"/>
        <w:jc w:val="both"/>
        <w:rPr>
          <w:color w:val="FF0000"/>
          <w:sz w:val="18"/>
          <w:szCs w:val="18"/>
        </w:rPr>
      </w:pP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(наименование юридического лица, фамилия, имя, отчество (при наличии) индивидуального предпринимателя)</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в лице:</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rPr>
          <w:sz w:val="18"/>
          <w:szCs w:val="18"/>
        </w:rPr>
      </w:pPr>
      <w:r w:rsidRPr="00713FC5">
        <w:rPr>
          <w:sz w:val="18"/>
          <w:szCs w:val="18"/>
        </w:rPr>
        <w:t>(должность, фамилия, имя, отчество (при наличии) лица, уполномоченного действовать от имени юридического лица)</w:t>
      </w:r>
    </w:p>
    <w:p w:rsidR="00713FC5" w:rsidRPr="00713FC5" w:rsidRDefault="00713FC5" w:rsidP="00713FC5">
      <w:pPr>
        <w:pStyle w:val="ConsPlusNonformat"/>
        <w:jc w:val="both"/>
        <w:rPr>
          <w:sz w:val="18"/>
          <w:szCs w:val="18"/>
        </w:rPr>
      </w:pPr>
      <w:r w:rsidRPr="00713FC5">
        <w:rPr>
          <w:rFonts w:ascii="Times New Roman" w:hAnsi="Times New Roman" w:cs="Times New Roman"/>
          <w:sz w:val="18"/>
          <w:szCs w:val="18"/>
        </w:rPr>
        <w:t>действующего на основании:</w:t>
      </w:r>
      <w:r w:rsidRPr="00713FC5">
        <w:rPr>
          <w:sz w:val="18"/>
          <w:szCs w:val="18"/>
        </w:rPr>
        <w:t xml:space="preserve"> </w:t>
      </w:r>
    </w:p>
    <w:tbl>
      <w:tblPr>
        <w:tblW w:w="0" w:type="auto"/>
        <w:tblInd w:w="-347" w:type="dxa"/>
        <w:tblBorders>
          <w:bottom w:val="single" w:sz="4" w:space="0" w:color="auto"/>
          <w:insideH w:val="single" w:sz="4" w:space="0" w:color="auto"/>
          <w:insideV w:val="single" w:sz="4" w:space="0" w:color="auto"/>
        </w:tblBorders>
        <w:tblLook w:val="00A0" w:firstRow="1" w:lastRow="0" w:firstColumn="1" w:lastColumn="0" w:noHBand="0" w:noVBand="0"/>
      </w:tblPr>
      <w:tblGrid>
        <w:gridCol w:w="9702"/>
      </w:tblGrid>
      <w:tr w:rsidR="00713FC5" w:rsidRPr="00713FC5" w:rsidTr="005920E3">
        <w:trPr>
          <w:trHeight w:val="72"/>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spacing w:line="300" w:lineRule="atLeast"/>
              <w:rPr>
                <w:color w:val="FF0000"/>
                <w:sz w:val="18"/>
                <w:szCs w:val="18"/>
              </w:rPr>
            </w:pPr>
          </w:p>
        </w:tc>
      </w:tr>
      <w:tr w:rsidR="00713FC5" w:rsidRPr="00713FC5" w:rsidTr="005920E3">
        <w:trPr>
          <w:trHeight w:val="273"/>
        </w:trPr>
        <w:tc>
          <w:tcPr>
            <w:tcW w:w="9702" w:type="dxa"/>
            <w:tcBorders>
              <w:top w:val="single" w:sz="4" w:space="0" w:color="auto"/>
              <w:left w:val="nil"/>
              <w:bottom w:val="single" w:sz="4" w:space="0" w:color="auto"/>
              <w:right w:val="nil"/>
            </w:tcBorders>
            <w:shd w:val="clear" w:color="auto" w:fill="auto"/>
          </w:tcPr>
          <w:p w:rsidR="00713FC5" w:rsidRPr="00713FC5" w:rsidRDefault="00713FC5" w:rsidP="005920E3">
            <w:pPr>
              <w:pStyle w:val="31"/>
              <w:rPr>
                <w:color w:val="FF0000"/>
                <w:sz w:val="18"/>
                <w:szCs w:val="18"/>
              </w:rPr>
            </w:pPr>
          </w:p>
        </w:tc>
      </w:tr>
    </w:tbl>
    <w:p w:rsidR="00713FC5" w:rsidRPr="00713FC5" w:rsidRDefault="00713FC5" w:rsidP="00713FC5">
      <w:pPr>
        <w:pStyle w:val="31"/>
        <w:ind w:left="-539" w:hanging="28"/>
        <w:rPr>
          <w:sz w:val="18"/>
          <w:szCs w:val="18"/>
        </w:rPr>
      </w:pPr>
      <w:r w:rsidRPr="00713FC5">
        <w:rPr>
          <w:sz w:val="18"/>
          <w:szCs w:val="18"/>
        </w:rPr>
        <w:t xml:space="preserve">       (реквизиты положения, устава, свидетельства о государственной регистрации физического лица в качестве индивидуального предпринимателя, доверенности и т.п.)</w:t>
      </w:r>
    </w:p>
    <w:p w:rsidR="00713FC5" w:rsidRPr="00713FC5" w:rsidRDefault="00713FC5" w:rsidP="00713FC5">
      <w:pPr>
        <w:pStyle w:val="31"/>
        <w:ind w:left="-539" w:hanging="28"/>
        <w:jc w:val="both"/>
        <w:rPr>
          <w:sz w:val="18"/>
          <w:szCs w:val="18"/>
        </w:rPr>
      </w:pPr>
      <w:r w:rsidRPr="00713FC5">
        <w:rPr>
          <w:sz w:val="18"/>
          <w:szCs w:val="18"/>
        </w:rPr>
        <w:t>именуемый в дальнейшем «Хозяйствующий субъект», с другой стороны, вместе именуемые «Стороны», в соответствии с постановлением Коллегии Администрации Кемеровской области- Кузбасса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w:t>
      </w:r>
    </w:p>
    <w:p w:rsidR="00713FC5" w:rsidRPr="00713FC5" w:rsidRDefault="00713FC5" w:rsidP="00713FC5">
      <w:pPr>
        <w:pStyle w:val="31"/>
        <w:pBdr>
          <w:bottom w:val="single" w:sz="12" w:space="1" w:color="auto"/>
        </w:pBdr>
        <w:ind w:left="-539" w:hanging="28"/>
        <w:jc w:val="both"/>
        <w:rPr>
          <w:sz w:val="18"/>
          <w:szCs w:val="18"/>
        </w:rPr>
      </w:pPr>
      <w:r w:rsidRPr="00713FC5">
        <w:rPr>
          <w:sz w:val="18"/>
          <w:szCs w:val="18"/>
        </w:rPr>
        <w:t xml:space="preserve">Кемеровской области -  Кузбасса, без предоставления земельных участков и установления сервитута, публичного сервитута» (на основании протокола рассмотрения заявок на участие                в аукционе от __________ № ______________,) по результатам проведения открытого аукциона на право заключения договора на размещение нестационарного торгового объекта   </w:t>
      </w:r>
    </w:p>
    <w:p w:rsidR="00713FC5" w:rsidRPr="00713FC5" w:rsidRDefault="00713FC5" w:rsidP="00713FC5">
      <w:pPr>
        <w:pStyle w:val="31"/>
        <w:pBdr>
          <w:bottom w:val="single" w:sz="12" w:space="1" w:color="auto"/>
        </w:pBdr>
        <w:ind w:left="-539" w:hanging="28"/>
        <w:jc w:val="both"/>
        <w:rPr>
          <w:sz w:val="18"/>
          <w:szCs w:val="18"/>
        </w:rPr>
      </w:pPr>
    </w:p>
    <w:p w:rsidR="00713FC5" w:rsidRPr="00713FC5" w:rsidRDefault="00713FC5" w:rsidP="00713FC5">
      <w:pPr>
        <w:pStyle w:val="31"/>
        <w:rPr>
          <w:sz w:val="18"/>
          <w:szCs w:val="18"/>
        </w:rPr>
      </w:pPr>
      <w:r w:rsidRPr="00713FC5">
        <w:rPr>
          <w:sz w:val="18"/>
          <w:szCs w:val="18"/>
        </w:rPr>
        <w:t>(наименование организатора аукциона)</w:t>
      </w:r>
    </w:p>
    <w:p w:rsidR="009F78BC" w:rsidRPr="00760A3A" w:rsidRDefault="009F78BC" w:rsidP="009F78BC">
      <w:pPr>
        <w:jc w:val="both"/>
        <w:rPr>
          <w:rStyle w:val="msonormal0"/>
          <w:color w:val="000000"/>
          <w:sz w:val="18"/>
          <w:szCs w:val="18"/>
        </w:rPr>
      </w:pPr>
    </w:p>
    <w:p w:rsidR="009F78BC" w:rsidRPr="00760A3A" w:rsidRDefault="006C5F48" w:rsidP="006C5F48">
      <w:pPr>
        <w:pStyle w:val="consplusnonformat1"/>
        <w:spacing w:before="0" w:beforeAutospacing="0" w:after="0" w:afterAutospacing="0" w:line="270" w:lineRule="atLeast"/>
        <w:ind w:left="1069"/>
        <w:jc w:val="center"/>
        <w:outlineLvl w:val="0"/>
        <w:rPr>
          <w:b/>
          <w:bCs/>
          <w:color w:val="000000"/>
          <w:sz w:val="18"/>
          <w:szCs w:val="18"/>
        </w:rPr>
      </w:pPr>
      <w:bookmarkStart w:id="5" w:name="Par182"/>
      <w:bookmarkEnd w:id="5"/>
      <w:r>
        <w:rPr>
          <w:b/>
          <w:bCs/>
          <w:color w:val="000000"/>
          <w:sz w:val="18"/>
          <w:szCs w:val="18"/>
        </w:rPr>
        <w:t>1.</w:t>
      </w:r>
      <w:r w:rsidR="009F78BC" w:rsidRPr="00760A3A">
        <w:rPr>
          <w:b/>
          <w:bCs/>
          <w:color w:val="000000"/>
          <w:sz w:val="18"/>
          <w:szCs w:val="18"/>
        </w:rPr>
        <w:t>Предмет договора</w:t>
      </w:r>
    </w:p>
    <w:p w:rsidR="009F78BC" w:rsidRPr="00760A3A" w:rsidRDefault="009F78BC" w:rsidP="009F78BC">
      <w:pPr>
        <w:pStyle w:val="consplusnonformat1"/>
        <w:spacing w:before="0" w:beforeAutospacing="0" w:after="0" w:afterAutospacing="0" w:line="270" w:lineRule="atLeast"/>
        <w:ind w:firstLine="709"/>
        <w:jc w:val="center"/>
        <w:outlineLvl w:val="0"/>
        <w:rPr>
          <w:b/>
          <w:bCs/>
          <w:color w:val="000000"/>
          <w:sz w:val="18"/>
          <w:szCs w:val="18"/>
        </w:rPr>
      </w:pPr>
    </w:p>
    <w:p w:rsidR="009F78BC" w:rsidRPr="00760A3A" w:rsidRDefault="009F78BC" w:rsidP="009F78BC">
      <w:pPr>
        <w:ind w:firstLine="426"/>
        <w:jc w:val="both"/>
        <w:rPr>
          <w:color w:val="000000"/>
          <w:sz w:val="18"/>
          <w:szCs w:val="18"/>
        </w:rPr>
      </w:pPr>
      <w:r w:rsidRPr="00760A3A">
        <w:rPr>
          <w:rStyle w:val="msonormal0"/>
          <w:color w:val="000000"/>
          <w:sz w:val="18"/>
          <w:szCs w:val="18"/>
        </w:rPr>
        <w:t xml:space="preserve">1.1. </w:t>
      </w:r>
      <w:r w:rsidRPr="00760A3A">
        <w:rPr>
          <w:color w:val="000000"/>
          <w:sz w:val="18"/>
          <w:szCs w:val="18"/>
        </w:rPr>
        <w:t>Комитет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9F78BC" w:rsidRPr="00760A3A" w:rsidRDefault="009F78BC" w:rsidP="009F78BC">
      <w:pPr>
        <w:jc w:val="both"/>
        <w:rPr>
          <w:rStyle w:val="msonormal0"/>
          <w:b/>
          <w:color w:val="000000"/>
          <w:sz w:val="18"/>
          <w:szCs w:val="18"/>
        </w:rPr>
      </w:pPr>
      <w:r>
        <w:rPr>
          <w:rStyle w:val="msonormal0"/>
          <w:b/>
          <w:color w:val="000000"/>
          <w:sz w:val="18"/>
          <w:szCs w:val="18"/>
        </w:rPr>
        <w:t xml:space="preserve">        </w:t>
      </w:r>
      <w:r w:rsidRPr="00760A3A">
        <w:rPr>
          <w:rStyle w:val="msonormal0"/>
          <w:b/>
          <w:color w:val="000000"/>
          <w:sz w:val="18"/>
          <w:szCs w:val="18"/>
        </w:rPr>
        <w:t xml:space="preserve"> торговли: _____________________; </w:t>
      </w:r>
    </w:p>
    <w:p w:rsidR="009F78BC" w:rsidRPr="00760A3A" w:rsidRDefault="00D524DF" w:rsidP="00D524DF">
      <w:pPr>
        <w:jc w:val="both"/>
        <w:rPr>
          <w:rStyle w:val="msonormal0"/>
          <w:b/>
          <w:color w:val="000000"/>
          <w:sz w:val="18"/>
          <w:szCs w:val="18"/>
        </w:rPr>
      </w:pPr>
      <w:r>
        <w:rPr>
          <w:b/>
          <w:color w:val="000000"/>
          <w:sz w:val="18"/>
          <w:szCs w:val="18"/>
        </w:rPr>
        <w:t xml:space="preserve">         </w:t>
      </w:r>
      <w:proofErr w:type="gramStart"/>
      <w:r w:rsidR="009F78BC">
        <w:rPr>
          <w:b/>
          <w:color w:val="000000"/>
          <w:sz w:val="18"/>
          <w:szCs w:val="18"/>
        </w:rPr>
        <w:t xml:space="preserve">специализация </w:t>
      </w:r>
      <w:r w:rsidR="009F78BC" w:rsidRPr="00760A3A">
        <w:rPr>
          <w:b/>
          <w:color w:val="000000"/>
          <w:sz w:val="18"/>
          <w:szCs w:val="18"/>
        </w:rPr>
        <w:t>:</w:t>
      </w:r>
      <w:proofErr w:type="gramEnd"/>
      <w:r w:rsidR="009F78BC" w:rsidRPr="00760A3A">
        <w:rPr>
          <w:b/>
          <w:color w:val="000000"/>
          <w:sz w:val="18"/>
          <w:szCs w:val="18"/>
        </w:rPr>
        <w:t xml:space="preserve"> _______________________________;</w:t>
      </w:r>
    </w:p>
    <w:p w:rsidR="009F78BC" w:rsidRPr="00760A3A" w:rsidRDefault="009F78BC" w:rsidP="009F78BC">
      <w:pPr>
        <w:ind w:firstLine="426"/>
        <w:jc w:val="both"/>
        <w:rPr>
          <w:rStyle w:val="msonormal0"/>
          <w:b/>
          <w:color w:val="000000"/>
          <w:sz w:val="18"/>
          <w:szCs w:val="18"/>
        </w:rPr>
      </w:pPr>
      <w:r w:rsidRPr="00760A3A">
        <w:rPr>
          <w:rStyle w:val="msonormal0"/>
          <w:b/>
          <w:color w:val="000000"/>
          <w:sz w:val="18"/>
          <w:szCs w:val="18"/>
        </w:rPr>
        <w:t>площадь ___________________________;</w:t>
      </w:r>
    </w:p>
    <w:p w:rsidR="009F78BC" w:rsidRPr="00760A3A" w:rsidRDefault="009F78BC" w:rsidP="009F78BC">
      <w:pPr>
        <w:jc w:val="both"/>
        <w:rPr>
          <w:b/>
          <w:color w:val="000000"/>
          <w:sz w:val="18"/>
          <w:szCs w:val="18"/>
        </w:rPr>
      </w:pPr>
      <w:r>
        <w:rPr>
          <w:b/>
          <w:color w:val="000000"/>
          <w:sz w:val="18"/>
          <w:szCs w:val="18"/>
        </w:rPr>
        <w:t xml:space="preserve">        </w:t>
      </w:r>
      <w:r w:rsidRPr="00760A3A">
        <w:rPr>
          <w:b/>
          <w:color w:val="000000"/>
          <w:sz w:val="18"/>
          <w:szCs w:val="18"/>
        </w:rPr>
        <w:t xml:space="preserve">местоположение </w:t>
      </w:r>
      <w:proofErr w:type="gramStart"/>
      <w:r w:rsidRPr="00760A3A">
        <w:rPr>
          <w:b/>
          <w:color w:val="000000"/>
          <w:sz w:val="18"/>
          <w:szCs w:val="18"/>
        </w:rPr>
        <w:t xml:space="preserve">   (</w:t>
      </w:r>
      <w:proofErr w:type="gramEnd"/>
      <w:r w:rsidRPr="00760A3A">
        <w:rPr>
          <w:b/>
          <w:color w:val="000000"/>
          <w:sz w:val="18"/>
          <w:szCs w:val="18"/>
        </w:rPr>
        <w:t>адресный    ориентир): ___________________________ в</w:t>
      </w:r>
    </w:p>
    <w:p w:rsidR="009F78BC" w:rsidRPr="00760A3A" w:rsidRDefault="009F78BC" w:rsidP="009F78BC">
      <w:pPr>
        <w:jc w:val="both"/>
        <w:rPr>
          <w:b/>
          <w:color w:val="000000"/>
          <w:sz w:val="18"/>
          <w:szCs w:val="18"/>
        </w:rPr>
      </w:pPr>
      <w:r w:rsidRPr="00760A3A">
        <w:rPr>
          <w:b/>
          <w:color w:val="000000"/>
          <w:sz w:val="18"/>
          <w:szCs w:val="18"/>
        </w:rPr>
        <w:t xml:space="preserve">соответствии   со   </w:t>
      </w:r>
      <w:proofErr w:type="gramStart"/>
      <w:r w:rsidRPr="00760A3A">
        <w:rPr>
          <w:b/>
          <w:color w:val="000000"/>
          <w:sz w:val="18"/>
          <w:szCs w:val="18"/>
        </w:rPr>
        <w:t>схемой  размещения</w:t>
      </w:r>
      <w:proofErr w:type="gramEnd"/>
      <w:r w:rsidRPr="00760A3A">
        <w:rPr>
          <w:b/>
          <w:color w:val="000000"/>
          <w:sz w:val="18"/>
          <w:szCs w:val="18"/>
        </w:rPr>
        <w:t xml:space="preserve">  нестационарных  торговых  объектов, утвержденной ____________________________________________ (далее </w:t>
      </w:r>
      <w:r w:rsidR="00C33A3F">
        <w:rPr>
          <w:b/>
          <w:color w:val="000000"/>
          <w:sz w:val="18"/>
          <w:szCs w:val="18"/>
        </w:rPr>
        <w:t>–</w:t>
      </w:r>
      <w:r w:rsidRPr="00760A3A">
        <w:rPr>
          <w:b/>
          <w:color w:val="000000"/>
          <w:sz w:val="18"/>
          <w:szCs w:val="18"/>
        </w:rPr>
        <w:t xml:space="preserve"> Объект).</w:t>
      </w:r>
    </w:p>
    <w:p w:rsidR="009F78BC" w:rsidRPr="00760A3A" w:rsidRDefault="009F78BC" w:rsidP="009F78BC">
      <w:pPr>
        <w:jc w:val="both"/>
        <w:rPr>
          <w:bCs/>
          <w:sz w:val="18"/>
          <w:szCs w:val="18"/>
        </w:rPr>
      </w:pPr>
      <w:r w:rsidRPr="00760A3A">
        <w:rPr>
          <w:bCs/>
          <w:sz w:val="18"/>
          <w:szCs w:val="18"/>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w:t>
      </w:r>
      <w:r w:rsidR="00C33A3F">
        <w:rPr>
          <w:bCs/>
          <w:sz w:val="18"/>
          <w:szCs w:val="18"/>
        </w:rPr>
        <w:t>–</w:t>
      </w:r>
      <w:r w:rsidRPr="00760A3A">
        <w:rPr>
          <w:bCs/>
          <w:sz w:val="18"/>
          <w:szCs w:val="18"/>
        </w:rPr>
        <w:t xml:space="preserve"> Кузбасса, муниципальными правовыми актами, условиями настоящего Договора.</w:t>
      </w:r>
    </w:p>
    <w:p w:rsidR="009F78BC" w:rsidRPr="00C33A3F" w:rsidRDefault="009F78BC" w:rsidP="00C33A3F">
      <w:pPr>
        <w:pStyle w:val="af"/>
        <w:numPr>
          <w:ilvl w:val="1"/>
          <w:numId w:val="12"/>
        </w:numPr>
        <w:jc w:val="both"/>
        <w:rPr>
          <w:bCs/>
          <w:sz w:val="18"/>
          <w:szCs w:val="18"/>
        </w:rPr>
      </w:pPr>
      <w:r w:rsidRPr="00C33A3F">
        <w:rPr>
          <w:bCs/>
          <w:sz w:val="18"/>
          <w:szCs w:val="18"/>
        </w:rPr>
        <w:t>Право  на  размещение  нестационарного  торгового объекта не дает Хозяйствующему субъекту прав на использование места размещения Объекта:</w:t>
      </w:r>
    </w:p>
    <w:p w:rsidR="009F78BC" w:rsidRPr="00760A3A" w:rsidRDefault="009F78BC" w:rsidP="009F78BC">
      <w:pPr>
        <w:ind w:firstLine="720"/>
        <w:jc w:val="both"/>
        <w:rPr>
          <w:bCs/>
          <w:sz w:val="18"/>
          <w:szCs w:val="18"/>
        </w:rPr>
      </w:pPr>
      <w:r w:rsidRPr="00760A3A">
        <w:rPr>
          <w:bCs/>
          <w:sz w:val="18"/>
          <w:szCs w:val="18"/>
        </w:rPr>
        <w:t>для размещения объектов капитального строительства;</w:t>
      </w:r>
    </w:p>
    <w:p w:rsidR="009F78BC" w:rsidRPr="00760A3A" w:rsidRDefault="009F78BC" w:rsidP="009F78BC">
      <w:pPr>
        <w:ind w:firstLine="720"/>
        <w:jc w:val="both"/>
        <w:rPr>
          <w:bCs/>
          <w:sz w:val="18"/>
          <w:szCs w:val="18"/>
        </w:rPr>
      </w:pPr>
      <w:r w:rsidRPr="00760A3A">
        <w:rPr>
          <w:bCs/>
          <w:sz w:val="18"/>
          <w:szCs w:val="18"/>
        </w:rPr>
        <w:lastRenderedPageBreak/>
        <w:t>для иных целей, не предусмотренных настоящим Договором;</w:t>
      </w:r>
    </w:p>
    <w:p w:rsidR="009F78BC" w:rsidRPr="00760A3A" w:rsidRDefault="009F78BC" w:rsidP="009F78BC">
      <w:pPr>
        <w:ind w:firstLine="720"/>
        <w:jc w:val="both"/>
        <w:rPr>
          <w:bCs/>
          <w:sz w:val="18"/>
          <w:szCs w:val="18"/>
        </w:rPr>
      </w:pPr>
      <w:r w:rsidRPr="00760A3A">
        <w:rPr>
          <w:bCs/>
          <w:sz w:val="18"/>
          <w:szCs w:val="18"/>
        </w:rPr>
        <w:t>для  размещения  нестационарного торгового объекта, не соответствующего условиям настоящего Договора.</w:t>
      </w:r>
    </w:p>
    <w:p w:rsidR="009F78BC" w:rsidRPr="00760A3A" w:rsidRDefault="009F78BC" w:rsidP="009F78BC">
      <w:pPr>
        <w:ind w:firstLine="426"/>
        <w:jc w:val="both"/>
        <w:rPr>
          <w:bCs/>
          <w:sz w:val="18"/>
          <w:szCs w:val="18"/>
        </w:rPr>
      </w:pPr>
      <w:r w:rsidRPr="00760A3A">
        <w:rPr>
          <w:bCs/>
          <w:sz w:val="18"/>
          <w:szCs w:val="18"/>
        </w:rPr>
        <w:t>1.3.   Ограничения  использования  земель  или  земельного  участка,  в границах  которых  расположено  место  размещения  Объекта,  указываются  в выписке   из  Единого  государственного  реестра  недвижимости,  а также в иных правовых актах, в т.ч. определяющих ограничения использования земель или земельного участка в зонах с особыми условиями использования территорий.</w:t>
      </w:r>
    </w:p>
    <w:p w:rsidR="009F78BC" w:rsidRPr="00760A3A" w:rsidRDefault="009F78BC" w:rsidP="009F78BC">
      <w:pPr>
        <w:ind w:firstLine="426"/>
        <w:jc w:val="both"/>
        <w:rPr>
          <w:bCs/>
          <w:sz w:val="18"/>
          <w:szCs w:val="18"/>
        </w:rPr>
      </w:pPr>
      <w:r w:rsidRPr="00760A3A">
        <w:rPr>
          <w:bCs/>
          <w:sz w:val="18"/>
          <w:szCs w:val="18"/>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9F78BC" w:rsidRPr="00760A3A" w:rsidRDefault="009F78BC" w:rsidP="009F78BC">
      <w:pPr>
        <w:ind w:firstLine="426"/>
        <w:jc w:val="both"/>
        <w:rPr>
          <w:bCs/>
          <w:sz w:val="18"/>
          <w:szCs w:val="18"/>
        </w:rPr>
      </w:pPr>
      <w:r w:rsidRPr="00760A3A">
        <w:rPr>
          <w:bCs/>
          <w:sz w:val="18"/>
          <w:szCs w:val="18"/>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9F78BC" w:rsidRPr="00760A3A" w:rsidRDefault="009F78BC" w:rsidP="009F78BC">
      <w:pPr>
        <w:ind w:firstLine="426"/>
        <w:jc w:val="both"/>
        <w:rPr>
          <w:rStyle w:val="msonormal0"/>
          <w:bCs/>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2.</w:t>
      </w:r>
      <w:r w:rsidR="009F78BC" w:rsidRPr="00C33A3F">
        <w:rPr>
          <w:b/>
          <w:color w:val="000000"/>
          <w:sz w:val="18"/>
          <w:szCs w:val="18"/>
        </w:rPr>
        <w:t>Срок действия Договора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6" w:name="Par641"/>
      <w:bookmarkEnd w:id="6"/>
      <w:r w:rsidRPr="00760A3A">
        <w:rPr>
          <w:color w:val="000000"/>
          <w:sz w:val="18"/>
          <w:szCs w:val="18"/>
        </w:rPr>
        <w:t>2.1. Настоящий Договор заключен сроком на ____________________________.</w:t>
      </w:r>
    </w:p>
    <w:p w:rsidR="009F78BC" w:rsidRPr="00760A3A" w:rsidRDefault="009F78BC" w:rsidP="009F78BC">
      <w:pPr>
        <w:ind w:firstLine="426"/>
        <w:jc w:val="both"/>
        <w:rPr>
          <w:color w:val="000000"/>
          <w:sz w:val="18"/>
          <w:szCs w:val="18"/>
        </w:rPr>
      </w:pPr>
      <w:r w:rsidRPr="00760A3A">
        <w:rPr>
          <w:color w:val="000000"/>
          <w:sz w:val="18"/>
          <w:szCs w:val="18"/>
        </w:rPr>
        <w:t>Период размещения Объекта: ___________________________________________.</w:t>
      </w:r>
    </w:p>
    <w:p w:rsidR="009F78BC" w:rsidRPr="00760A3A" w:rsidRDefault="009F78BC" w:rsidP="009F78BC">
      <w:pPr>
        <w:ind w:firstLine="426"/>
        <w:jc w:val="both"/>
        <w:rPr>
          <w:color w:val="000000"/>
          <w:sz w:val="18"/>
          <w:szCs w:val="18"/>
        </w:rPr>
      </w:pPr>
      <w:r w:rsidRPr="00760A3A">
        <w:rPr>
          <w:sz w:val="18"/>
          <w:szCs w:val="18"/>
        </w:rPr>
        <w:t xml:space="preserve">                                                                                     (постоянный или временный (сезонный)</w:t>
      </w:r>
    </w:p>
    <w:p w:rsidR="009F78BC" w:rsidRPr="00760A3A" w:rsidRDefault="009F78BC" w:rsidP="009F78BC">
      <w:pPr>
        <w:ind w:firstLine="426"/>
        <w:jc w:val="both"/>
        <w:rPr>
          <w:color w:val="000000"/>
          <w:sz w:val="18"/>
          <w:szCs w:val="18"/>
        </w:rPr>
      </w:pPr>
      <w:r w:rsidRPr="00760A3A">
        <w:rPr>
          <w:color w:val="000000"/>
          <w:sz w:val="18"/>
          <w:szCs w:val="18"/>
        </w:rPr>
        <w:t xml:space="preserve">2.2.  </w:t>
      </w:r>
      <w:proofErr w:type="gramStart"/>
      <w:r w:rsidRPr="00760A3A">
        <w:rPr>
          <w:color w:val="000000"/>
          <w:sz w:val="18"/>
          <w:szCs w:val="18"/>
        </w:rPr>
        <w:t>Настоящий  Договор</w:t>
      </w:r>
      <w:proofErr w:type="gramEnd"/>
      <w:r w:rsidRPr="00760A3A">
        <w:rPr>
          <w:color w:val="000000"/>
          <w:sz w:val="18"/>
          <w:szCs w:val="18"/>
        </w:rPr>
        <w:t xml:space="preserve"> считается заключенным с момента его подписания Сторонами  и  действует  до ______________________,  а  в  части исполнения обязательства  по  внесению  платы  за  размещение  Объекта  -  до  момента исполнения данного обязательства.</w:t>
      </w:r>
    </w:p>
    <w:p w:rsidR="009F78BC" w:rsidRPr="00760A3A" w:rsidRDefault="009F78BC" w:rsidP="009F78BC">
      <w:pPr>
        <w:ind w:firstLine="426"/>
        <w:jc w:val="both"/>
        <w:rPr>
          <w:color w:val="000000"/>
          <w:sz w:val="18"/>
          <w:szCs w:val="18"/>
        </w:rPr>
      </w:pPr>
    </w:p>
    <w:p w:rsidR="009F78BC" w:rsidRPr="00C33A3F" w:rsidRDefault="006C5F48" w:rsidP="006C5F48">
      <w:pPr>
        <w:pStyle w:val="af"/>
        <w:ind w:left="2160"/>
        <w:jc w:val="center"/>
        <w:rPr>
          <w:b/>
          <w:color w:val="000000"/>
          <w:sz w:val="18"/>
          <w:szCs w:val="18"/>
        </w:rPr>
      </w:pPr>
      <w:r>
        <w:rPr>
          <w:b/>
          <w:color w:val="000000"/>
          <w:sz w:val="18"/>
          <w:szCs w:val="18"/>
        </w:rPr>
        <w:t>3.</w:t>
      </w:r>
      <w:r w:rsidR="009F78BC" w:rsidRPr="00C33A3F">
        <w:rPr>
          <w:b/>
          <w:color w:val="000000"/>
          <w:sz w:val="18"/>
          <w:szCs w:val="18"/>
        </w:rPr>
        <w:t>Размер и порядок внесения платы за размещение Объекта</w:t>
      </w:r>
    </w:p>
    <w:p w:rsidR="009F78BC" w:rsidRPr="00760A3A" w:rsidRDefault="009F78BC" w:rsidP="009F78BC">
      <w:pPr>
        <w:ind w:firstLine="426"/>
        <w:jc w:val="both"/>
        <w:rPr>
          <w:color w:val="000000"/>
          <w:sz w:val="18"/>
          <w:szCs w:val="18"/>
        </w:rPr>
      </w:pPr>
    </w:p>
    <w:p w:rsidR="009F78BC" w:rsidRPr="00760A3A" w:rsidRDefault="009F78BC" w:rsidP="009F78BC">
      <w:pPr>
        <w:ind w:firstLine="426"/>
        <w:jc w:val="both"/>
        <w:rPr>
          <w:color w:val="000000"/>
          <w:sz w:val="18"/>
          <w:szCs w:val="18"/>
        </w:rPr>
      </w:pPr>
      <w:bookmarkStart w:id="7" w:name="Par651"/>
      <w:bookmarkEnd w:id="7"/>
      <w:r w:rsidRPr="00760A3A">
        <w:rPr>
          <w:color w:val="000000"/>
          <w:sz w:val="18"/>
          <w:szCs w:val="18"/>
        </w:rPr>
        <w:t xml:space="preserve">3.1. </w:t>
      </w:r>
      <w:proofErr w:type="gramStart"/>
      <w:r w:rsidRPr="00760A3A">
        <w:rPr>
          <w:color w:val="000000"/>
          <w:sz w:val="18"/>
          <w:szCs w:val="18"/>
        </w:rPr>
        <w:t>Ежегодный  размер</w:t>
      </w:r>
      <w:proofErr w:type="gramEnd"/>
      <w:r w:rsidRPr="00760A3A">
        <w:rPr>
          <w:color w:val="000000"/>
          <w:sz w:val="18"/>
          <w:szCs w:val="18"/>
        </w:rPr>
        <w:t xml:space="preserve">  платы  за  размещение  Объекта  по  настоящему Договору  определен по результатам аукциона на право заключения договора на размещение Объекта и составляет _______________ рублей ______ копеек (сумма цифрами и прописью).</w:t>
      </w:r>
    </w:p>
    <w:p w:rsidR="009F78BC" w:rsidRPr="00760A3A" w:rsidRDefault="009F78BC" w:rsidP="009F78BC">
      <w:pPr>
        <w:ind w:firstLine="426"/>
        <w:jc w:val="both"/>
        <w:rPr>
          <w:color w:val="000000"/>
          <w:sz w:val="18"/>
          <w:szCs w:val="18"/>
        </w:rPr>
      </w:pPr>
      <w:r w:rsidRPr="00760A3A">
        <w:rPr>
          <w:color w:val="000000"/>
          <w:sz w:val="18"/>
          <w:szCs w:val="18"/>
        </w:rPr>
        <w:t>3.2. Цена  приобретенного  права  на заключение договора на размещение Объекта, определенная по результатам аукциона, в размере __________________ рублей  ________  копеек  (сумма  цифрами  и прописью) засчитывается в счет платы за размещение Объекта за первый год размещения Объекта.</w:t>
      </w:r>
      <w:bookmarkStart w:id="8" w:name="Par659"/>
      <w:bookmarkEnd w:id="8"/>
    </w:p>
    <w:p w:rsidR="009F78BC" w:rsidRPr="00760A3A" w:rsidRDefault="009F78BC" w:rsidP="009F78BC">
      <w:pPr>
        <w:ind w:firstLine="426"/>
        <w:jc w:val="both"/>
        <w:rPr>
          <w:sz w:val="18"/>
          <w:szCs w:val="18"/>
        </w:rPr>
      </w:pPr>
      <w:r w:rsidRPr="00760A3A">
        <w:rPr>
          <w:color w:val="000000"/>
          <w:sz w:val="18"/>
          <w:szCs w:val="18"/>
        </w:rPr>
        <w:t xml:space="preserve">3.3. Хозяйствующий  субъект  самостоятельно ежеквартально (до 10-го   числа   первого месяца текущего квартала) перечисляет  платежи  в размере ________________ рублей _____ копеек (сумма цифрами  и  прописью)  от суммы, </w:t>
      </w:r>
      <w:r w:rsidRPr="00760A3A">
        <w:rPr>
          <w:sz w:val="18"/>
          <w:szCs w:val="18"/>
        </w:rPr>
        <w:t xml:space="preserve">указанной в </w:t>
      </w:r>
      <w:hyperlink w:anchor="Par651" w:tooltip="    3.1.  Ежегодный  размер  платы  за  размещение  Объекта  по  настоящему" w:history="1">
        <w:r w:rsidRPr="00760A3A">
          <w:rPr>
            <w:rStyle w:val="a3"/>
            <w:sz w:val="18"/>
            <w:szCs w:val="18"/>
          </w:rPr>
          <w:t>пункте 3.1</w:t>
        </w:r>
      </w:hyperlink>
      <w:r w:rsidRPr="00760A3A">
        <w:rPr>
          <w:sz w:val="18"/>
          <w:szCs w:val="18"/>
        </w:rPr>
        <w:t xml:space="preserve"> настоящего</w:t>
      </w:r>
      <w:r w:rsidRPr="00760A3A">
        <w:rPr>
          <w:color w:val="000000"/>
          <w:sz w:val="18"/>
          <w:szCs w:val="18"/>
        </w:rPr>
        <w:t xml:space="preserve"> Договора (за  исключением  Объекта,  размещаемого  на срок менее года), на расчетный счет </w:t>
      </w:r>
      <w:r>
        <w:rPr>
          <w:sz w:val="18"/>
          <w:szCs w:val="18"/>
        </w:rPr>
        <w:t>№ 03100643000000013900</w:t>
      </w:r>
      <w:r w:rsidRPr="00760A3A">
        <w:rPr>
          <w:sz w:val="18"/>
          <w:szCs w:val="18"/>
        </w:rPr>
        <w:t xml:space="preserve"> </w:t>
      </w:r>
      <w:r w:rsidRPr="00760A3A">
        <w:rPr>
          <w:color w:val="000000"/>
          <w:sz w:val="18"/>
          <w:szCs w:val="18"/>
        </w:rPr>
        <w:t xml:space="preserve">по следующим реквизитам: </w:t>
      </w:r>
      <w:r w:rsidRPr="00760A3A">
        <w:rPr>
          <w:sz w:val="18"/>
          <w:szCs w:val="18"/>
        </w:rPr>
        <w:t xml:space="preserve">УФК по Кемеровской области – Кузбассу (КУМИ Мысковского городского округа) ИНН 4215003182 КПП 421401001 Наименование банка: ОТДЕЛЕНИЕ КЕМЕРОВО </w:t>
      </w:r>
      <w:r>
        <w:rPr>
          <w:sz w:val="18"/>
          <w:szCs w:val="18"/>
        </w:rPr>
        <w:t>Банк России//УФК по Кемеровской области – Кузбассу г Кемерово БИК 013207212</w:t>
      </w:r>
      <w:r w:rsidRPr="00760A3A">
        <w:rPr>
          <w:sz w:val="18"/>
          <w:szCs w:val="18"/>
        </w:rPr>
        <w:t xml:space="preserve">. </w:t>
      </w:r>
      <w:r>
        <w:rPr>
          <w:sz w:val="18"/>
          <w:szCs w:val="18"/>
        </w:rPr>
        <w:t>ЕКС: 40102810745370000032. Код 905 1 11 09044 04 01</w:t>
      </w:r>
      <w:r w:rsidRPr="00760A3A">
        <w:rPr>
          <w:sz w:val="18"/>
          <w:szCs w:val="18"/>
        </w:rPr>
        <w:t xml:space="preserve">00 120 ОКТМО 32728000. 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 же имущества муниципальных унитарных предприятий, в том числе казенных);  </w:t>
      </w:r>
      <w:r w:rsidRPr="00760A3A">
        <w:rPr>
          <w:snapToGrid w:val="0"/>
          <w:sz w:val="18"/>
          <w:szCs w:val="18"/>
        </w:rPr>
        <w:t>905  1 11 05012 04 0200 120</w:t>
      </w:r>
      <w:r w:rsidRPr="00760A3A">
        <w:rPr>
          <w:sz w:val="18"/>
          <w:szCs w:val="18"/>
        </w:rPr>
        <w:t>- пени.</w:t>
      </w:r>
    </w:p>
    <w:p w:rsidR="009F78BC" w:rsidRPr="00760A3A" w:rsidRDefault="009F78BC" w:rsidP="009F78BC">
      <w:pPr>
        <w:jc w:val="both"/>
        <w:rPr>
          <w:sz w:val="18"/>
          <w:szCs w:val="18"/>
        </w:rPr>
      </w:pPr>
      <w:r w:rsidRPr="00760A3A">
        <w:rPr>
          <w:sz w:val="18"/>
          <w:szCs w:val="18"/>
        </w:rPr>
        <w:t>В платежном документе в обязательном порядке указываются:</w:t>
      </w:r>
    </w:p>
    <w:p w:rsidR="009F78BC" w:rsidRPr="00760A3A" w:rsidRDefault="009F78BC" w:rsidP="009F78BC">
      <w:pPr>
        <w:ind w:firstLine="426"/>
        <w:jc w:val="both"/>
        <w:rPr>
          <w:sz w:val="18"/>
          <w:szCs w:val="18"/>
        </w:rPr>
      </w:pPr>
      <w:r w:rsidRPr="00760A3A">
        <w:rPr>
          <w:sz w:val="18"/>
          <w:szCs w:val="18"/>
        </w:rPr>
        <w:t xml:space="preserve">    дата и номер настоящего Договора;</w:t>
      </w:r>
    </w:p>
    <w:p w:rsidR="009F78BC" w:rsidRPr="00760A3A" w:rsidRDefault="009F78BC" w:rsidP="009F78BC">
      <w:pPr>
        <w:ind w:firstLine="426"/>
        <w:jc w:val="both"/>
        <w:rPr>
          <w:sz w:val="18"/>
          <w:szCs w:val="18"/>
        </w:rPr>
      </w:pPr>
      <w:r w:rsidRPr="00760A3A">
        <w:rPr>
          <w:sz w:val="18"/>
          <w:szCs w:val="18"/>
        </w:rPr>
        <w:t xml:space="preserve">    наименование Хозяйствующего субъекта;</w:t>
      </w:r>
    </w:p>
    <w:p w:rsidR="009F78BC" w:rsidRPr="00760A3A" w:rsidRDefault="009F78BC" w:rsidP="009F78BC">
      <w:pPr>
        <w:ind w:firstLine="426"/>
        <w:jc w:val="both"/>
        <w:rPr>
          <w:sz w:val="18"/>
          <w:szCs w:val="18"/>
        </w:rPr>
      </w:pPr>
      <w:r w:rsidRPr="00760A3A">
        <w:rPr>
          <w:sz w:val="18"/>
          <w:szCs w:val="18"/>
        </w:rPr>
        <w:t xml:space="preserve">    наименование  платежа  (плата  за  размещение нестационарного торгового объекта);</w:t>
      </w:r>
    </w:p>
    <w:p w:rsidR="009F78BC" w:rsidRPr="00760A3A" w:rsidRDefault="009F78BC" w:rsidP="009F78BC">
      <w:pPr>
        <w:ind w:firstLine="426"/>
        <w:jc w:val="both"/>
        <w:rPr>
          <w:sz w:val="18"/>
          <w:szCs w:val="18"/>
        </w:rPr>
      </w:pPr>
      <w:r w:rsidRPr="00760A3A">
        <w:rPr>
          <w:sz w:val="18"/>
          <w:szCs w:val="18"/>
        </w:rPr>
        <w:t xml:space="preserve">    период, за который производится платеж;</w:t>
      </w:r>
    </w:p>
    <w:p w:rsidR="009F78BC" w:rsidRPr="00760A3A" w:rsidRDefault="009F78BC" w:rsidP="009F78BC">
      <w:pPr>
        <w:ind w:firstLine="426"/>
        <w:jc w:val="both"/>
        <w:rPr>
          <w:sz w:val="18"/>
          <w:szCs w:val="18"/>
        </w:rPr>
      </w:pPr>
      <w:r w:rsidRPr="00760A3A">
        <w:rPr>
          <w:sz w:val="18"/>
          <w:szCs w:val="18"/>
        </w:rPr>
        <w:t xml:space="preserve">    указанные  в  настоящем  Договоре  реквизиты Комитета, на которые перечисляется платеж;</w:t>
      </w:r>
    </w:p>
    <w:p w:rsidR="009F78BC" w:rsidRPr="00760A3A" w:rsidRDefault="009F78BC" w:rsidP="009F78BC">
      <w:pPr>
        <w:ind w:firstLine="426"/>
        <w:jc w:val="both"/>
        <w:rPr>
          <w:sz w:val="18"/>
          <w:szCs w:val="18"/>
        </w:rPr>
      </w:pPr>
      <w:r w:rsidRPr="00760A3A">
        <w:rPr>
          <w:sz w:val="18"/>
          <w:szCs w:val="18"/>
        </w:rPr>
        <w:t xml:space="preserve">    наименование  /  фамилия,  имя,  отчество  (при  наличии) лица, которым производится платеж.</w:t>
      </w:r>
    </w:p>
    <w:p w:rsidR="009F78BC" w:rsidRPr="00760A3A" w:rsidRDefault="009F78BC" w:rsidP="009F78BC">
      <w:pPr>
        <w:ind w:firstLine="426"/>
        <w:jc w:val="both"/>
        <w:rPr>
          <w:sz w:val="18"/>
          <w:szCs w:val="18"/>
        </w:rPr>
      </w:pPr>
      <w:r w:rsidRPr="00760A3A">
        <w:rPr>
          <w:sz w:val="18"/>
          <w:szCs w:val="18"/>
        </w:rPr>
        <w:t xml:space="preserve">3.4. Хозяйствующий  субъект производит 1-й платеж в сроки, указанные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со дня его заключения).</w:t>
      </w:r>
    </w:p>
    <w:p w:rsidR="009F78BC" w:rsidRPr="00760A3A" w:rsidRDefault="009F78BC" w:rsidP="009F78BC">
      <w:pPr>
        <w:ind w:firstLine="426"/>
        <w:jc w:val="both"/>
        <w:rPr>
          <w:sz w:val="18"/>
          <w:szCs w:val="18"/>
        </w:rPr>
      </w:pPr>
      <w:r w:rsidRPr="00760A3A">
        <w:rPr>
          <w:sz w:val="18"/>
          <w:szCs w:val="18"/>
        </w:rPr>
        <w:t xml:space="preserve">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 при оформлении   платежного   документа  в  порядке,  указанном  в  </w:t>
      </w:r>
      <w:hyperlink w:anchor="Par659" w:tooltip="    3.3.  Хозяйствующий  субъект  самостоятельно ежемесячно (до 10-го числа" w:history="1">
        <w:r w:rsidRPr="00760A3A">
          <w:rPr>
            <w:rStyle w:val="a3"/>
            <w:sz w:val="18"/>
            <w:szCs w:val="18"/>
          </w:rPr>
          <w:t>пункте  3.3</w:t>
        </w:r>
      </w:hyperlink>
      <w:r w:rsidRPr="00760A3A">
        <w:rPr>
          <w:sz w:val="18"/>
          <w:szCs w:val="18"/>
        </w:rPr>
        <w:t xml:space="preserve"> настоящего Договора.</w:t>
      </w:r>
    </w:p>
    <w:p w:rsidR="009F78BC" w:rsidRPr="00760A3A" w:rsidRDefault="009F78BC" w:rsidP="009F78BC">
      <w:pPr>
        <w:ind w:firstLine="426"/>
        <w:jc w:val="both"/>
        <w:rPr>
          <w:sz w:val="18"/>
          <w:szCs w:val="18"/>
        </w:rPr>
      </w:pPr>
      <w:r w:rsidRPr="00760A3A">
        <w:rPr>
          <w:sz w:val="18"/>
          <w:szCs w:val="18"/>
        </w:rPr>
        <w:t xml:space="preserve">3.6. Поступающие  платежи  по  настоящему  Договору в случае наличия у Хозяйствующего  субъекта  задолженности  по  плате  за  размещение  Объекта учитываются  Комитетом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 </w:t>
      </w:r>
    </w:p>
    <w:p w:rsidR="009F78BC" w:rsidRPr="00760A3A" w:rsidRDefault="009F78BC" w:rsidP="009F78BC">
      <w:pPr>
        <w:jc w:val="both"/>
        <w:rPr>
          <w:sz w:val="18"/>
          <w:szCs w:val="18"/>
        </w:rPr>
      </w:pPr>
      <w:r w:rsidRPr="00760A3A">
        <w:rPr>
          <w:sz w:val="18"/>
          <w:szCs w:val="18"/>
        </w:rPr>
        <w:t xml:space="preserve">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 </w:t>
      </w:r>
    </w:p>
    <w:p w:rsidR="009F78BC" w:rsidRPr="00760A3A" w:rsidRDefault="009F78BC" w:rsidP="009F78BC">
      <w:pPr>
        <w:jc w:val="both"/>
        <w:rPr>
          <w:sz w:val="18"/>
          <w:szCs w:val="18"/>
        </w:rPr>
      </w:pPr>
      <w:r w:rsidRPr="00760A3A">
        <w:rPr>
          <w:sz w:val="18"/>
          <w:szCs w:val="18"/>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9F78BC" w:rsidRPr="00760A3A" w:rsidRDefault="009F78BC" w:rsidP="009F78BC">
      <w:pPr>
        <w:ind w:firstLine="720"/>
        <w:jc w:val="both"/>
        <w:rPr>
          <w:sz w:val="18"/>
          <w:szCs w:val="18"/>
        </w:rPr>
      </w:pPr>
      <w:r w:rsidRPr="00760A3A">
        <w:rPr>
          <w:sz w:val="18"/>
          <w:szCs w:val="18"/>
        </w:rPr>
        <w:t xml:space="preserve">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 </w:t>
      </w:r>
    </w:p>
    <w:p w:rsidR="009F78BC" w:rsidRPr="00760A3A" w:rsidRDefault="009F78BC" w:rsidP="009F78BC">
      <w:pPr>
        <w:ind w:firstLine="720"/>
        <w:jc w:val="both"/>
        <w:rPr>
          <w:sz w:val="18"/>
          <w:szCs w:val="18"/>
        </w:rPr>
      </w:pPr>
      <w:r w:rsidRPr="00760A3A">
        <w:rPr>
          <w:sz w:val="18"/>
          <w:szCs w:val="18"/>
        </w:rPr>
        <w:t>3.8. Плата за размещение Объекта не включает в себя плату за содержание и благоустройство места размещения Объекта.</w:t>
      </w:r>
    </w:p>
    <w:p w:rsidR="009F78BC" w:rsidRPr="00760A3A" w:rsidRDefault="009F78BC" w:rsidP="009F78BC">
      <w:pPr>
        <w:pStyle w:val="ConsPlusNormal"/>
        <w:contextualSpacing/>
        <w:jc w:val="center"/>
        <w:outlineLvl w:val="2"/>
        <w:rPr>
          <w:b/>
          <w:sz w:val="18"/>
          <w:szCs w:val="18"/>
        </w:rPr>
      </w:pPr>
      <w:r w:rsidRPr="00760A3A">
        <w:rPr>
          <w:b/>
          <w:sz w:val="18"/>
          <w:szCs w:val="18"/>
        </w:rPr>
        <w:t>4. Права и обязанности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4.1. Хозяйствующий субъект имеет право использовать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bookmarkStart w:id="9" w:name="Par725"/>
      <w:bookmarkEnd w:id="9"/>
      <w:r w:rsidRPr="00760A3A">
        <w:rPr>
          <w:sz w:val="18"/>
          <w:szCs w:val="18"/>
        </w:rPr>
        <w:t>4.2. Хозяйствующий субъект обязан:</w:t>
      </w:r>
    </w:p>
    <w:p w:rsidR="009F78BC" w:rsidRPr="00760A3A" w:rsidRDefault="009F78BC" w:rsidP="009F78BC">
      <w:pPr>
        <w:pStyle w:val="ConsPlusNormal"/>
        <w:spacing w:before="200"/>
        <w:ind w:firstLine="540"/>
        <w:contextualSpacing/>
        <w:jc w:val="both"/>
        <w:rPr>
          <w:sz w:val="18"/>
          <w:szCs w:val="18"/>
        </w:rPr>
      </w:pPr>
      <w:bookmarkStart w:id="10" w:name="Par726"/>
      <w:bookmarkEnd w:id="10"/>
      <w:r w:rsidRPr="00760A3A">
        <w:rPr>
          <w:sz w:val="18"/>
          <w:szCs w:val="18"/>
        </w:rPr>
        <w:t xml:space="preserve">4.2.1. Разместить Объект и осуществлять его эксплуатацию в соответствии с </w:t>
      </w:r>
      <w:hyperlink w:anchor="Par543" w:tooltip="    1.1.   Уполномоченный   орган  предоставляет  за  плату  Хозяйствующему" w:history="1">
        <w:r w:rsidRPr="00760A3A">
          <w:rPr>
            <w:sz w:val="18"/>
            <w:szCs w:val="18"/>
          </w:rPr>
          <w:t>пунктом 1.1</w:t>
        </w:r>
      </w:hyperlink>
      <w:r w:rsidRPr="00760A3A">
        <w:rPr>
          <w:sz w:val="18"/>
          <w:szCs w:val="18"/>
        </w:rPr>
        <w:t xml:space="preserve"> настоящего Договора.</w:t>
      </w:r>
      <w:r>
        <w:rPr>
          <w:sz w:val="18"/>
          <w:szCs w:val="18"/>
        </w:rPr>
        <w:t xml:space="preserve"> В случае когда место предоставляется для размещения торгово-остановочного павильона, установка Объекта должна быть выполнена в </w:t>
      </w:r>
      <w:proofErr w:type="gramStart"/>
      <w:r>
        <w:rPr>
          <w:sz w:val="18"/>
          <w:szCs w:val="18"/>
        </w:rPr>
        <w:t>течении  одного</w:t>
      </w:r>
      <w:proofErr w:type="gramEnd"/>
      <w:r>
        <w:rPr>
          <w:sz w:val="18"/>
          <w:szCs w:val="18"/>
        </w:rPr>
        <w:t xml:space="preserve"> месяца с даты заключения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1" w:name="Par727"/>
      <w:bookmarkEnd w:id="11"/>
      <w:r w:rsidRPr="00760A3A">
        <w:rPr>
          <w:sz w:val="18"/>
          <w:szCs w:val="18"/>
        </w:rPr>
        <w:lastRenderedPageBreak/>
        <w:t>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местного самоуправления, в течение всего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2" w:name="Par728"/>
      <w:bookmarkEnd w:id="12"/>
      <w:r w:rsidRPr="00760A3A">
        <w:rPr>
          <w:sz w:val="18"/>
          <w:szCs w:val="18"/>
        </w:rPr>
        <w:t>4</w:t>
      </w:r>
      <w:r>
        <w:rPr>
          <w:sz w:val="18"/>
          <w:szCs w:val="18"/>
        </w:rPr>
        <w:t>.2.3. Соблюдать специализацию</w:t>
      </w:r>
      <w:r w:rsidRPr="00760A3A">
        <w:rPr>
          <w:sz w:val="18"/>
          <w:szCs w:val="18"/>
        </w:rPr>
        <w:t xml:space="preserve"> торговли, сохранять тип и площадь Объекта, а также адресные ориентиры места размещения Объекта в течение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 правил и нормативов, а также ограничения использования земельного участка, в границах которого расположен Объект.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4.2.5. Обеспечивать эксплуатацию Объекта в соответствии с требованиями федерального законодательства, законодательства Кемеровской области </w:t>
      </w:r>
      <w:r w:rsidR="00C33A3F">
        <w:rPr>
          <w:sz w:val="18"/>
          <w:szCs w:val="18"/>
        </w:rPr>
        <w:t>–</w:t>
      </w:r>
      <w:r w:rsidRPr="00760A3A">
        <w:rPr>
          <w:sz w:val="18"/>
          <w:szCs w:val="18"/>
        </w:rPr>
        <w:t xml:space="preserve"> Кузбасса и муниципальных нормативных правовых актов.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4.2.7. Нести расходы на содержание места размещения Объекта.</w:t>
      </w:r>
    </w:p>
    <w:p w:rsidR="009F78BC" w:rsidRPr="00760A3A" w:rsidRDefault="006C5F48" w:rsidP="009F78BC">
      <w:pPr>
        <w:pStyle w:val="ConsPlusNormal"/>
        <w:spacing w:before="200"/>
        <w:ind w:firstLine="540"/>
        <w:contextualSpacing/>
        <w:jc w:val="both"/>
        <w:rPr>
          <w:sz w:val="18"/>
          <w:szCs w:val="18"/>
        </w:rPr>
      </w:pPr>
      <w:bookmarkStart w:id="13" w:name="Par733"/>
      <w:bookmarkEnd w:id="13"/>
      <w:r>
        <w:rPr>
          <w:sz w:val="18"/>
          <w:szCs w:val="18"/>
        </w:rPr>
        <w:t>4.2.8.</w:t>
      </w:r>
      <w:r w:rsidR="009F78BC" w:rsidRPr="00760A3A">
        <w:rPr>
          <w:sz w:val="18"/>
          <w:szCs w:val="18"/>
        </w:rPr>
        <w:t>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4.2.9. Не осуществлять на месте размещения Объекта деятельность, в результате которой создавались бы какие-либо препятствия третьим лицам.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4.2.10. Не нарушать права и законные интересы правообладателей смежных земельных участков.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4.2.11. Своевременно и полностью вносить плату за размещение Объекта в размере и порядке, определяемых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4.2.13. Не передавать место размещения Объекта в целом или частично в поднаем.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4.2.14. Устранить за свой счет недостатки места размещения Объекта и иные его изменения, произведенные без согласования с Комитетом, по письменному требованию последнего.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4.2.16. Осуществлять обход и осмотр места размещения Объекта с целью выявления, предупреждения, пресечения террористической деятельности и минимизации ее последствий. В случае обнаружения подозрительных предметов сообщить об этом в правоохранительные органы.</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4.2.19. Соблюдать ограничения, установленные в отношении зон с особыми условиями использования территорий.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4.2.21. Обеспечить Комитету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9F78BC" w:rsidRPr="00760A3A" w:rsidRDefault="009F78BC" w:rsidP="009F78BC">
      <w:pPr>
        <w:pStyle w:val="ConsPlusNormal"/>
        <w:spacing w:before="200"/>
        <w:ind w:firstLine="540"/>
        <w:contextualSpacing/>
        <w:jc w:val="both"/>
        <w:rPr>
          <w:sz w:val="18"/>
          <w:szCs w:val="18"/>
        </w:rPr>
      </w:pPr>
      <w:bookmarkStart w:id="14" w:name="Par750"/>
      <w:bookmarkEnd w:id="14"/>
      <w:r w:rsidRPr="00760A3A">
        <w:rPr>
          <w:sz w:val="18"/>
          <w:szCs w:val="18"/>
        </w:rPr>
        <w:t>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Комитету путем подписания акта приема-передачи.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4.2.25. Осуществлять сверку расчетов по плате за размещение Объекта и неустойке (штрафам) ежегодно д</w:t>
      </w:r>
      <w:r w:rsidR="006C5F48">
        <w:rPr>
          <w:sz w:val="18"/>
          <w:szCs w:val="18"/>
        </w:rPr>
        <w:t>о 1 ноябр</w:t>
      </w:r>
      <w:r w:rsidRPr="00760A3A">
        <w:rPr>
          <w:sz w:val="18"/>
          <w:szCs w:val="18"/>
        </w:rPr>
        <w:t xml:space="preserve">я соответствующего года (начиная со 2-го года размещения Объекта </w:t>
      </w:r>
      <w:r w:rsidR="00C33A3F">
        <w:rPr>
          <w:sz w:val="18"/>
          <w:szCs w:val="18"/>
        </w:rPr>
        <w:t>–</w:t>
      </w:r>
      <w:r w:rsidRPr="00760A3A">
        <w:rPr>
          <w:sz w:val="18"/>
          <w:szCs w:val="18"/>
        </w:rPr>
        <w:t xml:space="preserve"> при размещении Объекта на срок более года), а также не позднее чем за месяц до окончания срока действия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4.2.26. В течение 10 дней со дня изменения наименования, места нахождения или других реквизитов, а также при реорганизации или принятии решения о ликвидации (прекращении деятельности) Хозяйствующего субъекта направить Комитету письменное уведомление об этом.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если Комитет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 Комитет имеет право:</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4.3.1. В течение срока действия настоящего Договора контролировать соблюдение Хозяйствующим субъектом его условий.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w:t>
      </w:r>
      <w:r w:rsidR="003A6D19">
        <w:rPr>
          <w:sz w:val="18"/>
          <w:szCs w:val="18"/>
        </w:rPr>
        <w:t xml:space="preserve"> нарушений в указанные Уполномоченным органом</w:t>
      </w:r>
      <w:r w:rsidRPr="00760A3A">
        <w:rPr>
          <w:sz w:val="18"/>
          <w:szCs w:val="18"/>
        </w:rPr>
        <w:t xml:space="preserve"> сроки.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4.3.4. Беспрепятственно обследовать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Комитета.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 Комитет обязан:</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4.4.1. Предоставить Хозяйствующему субъекту место размещения Объекта в соответствии с условиями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9F78BC" w:rsidRDefault="009F78BC" w:rsidP="009F78BC">
      <w:pPr>
        <w:pStyle w:val="ConsPlusNormal"/>
        <w:contextualSpacing/>
        <w:jc w:val="center"/>
        <w:outlineLvl w:val="2"/>
        <w:rPr>
          <w:b/>
          <w:sz w:val="18"/>
          <w:szCs w:val="18"/>
        </w:rPr>
      </w:pPr>
    </w:p>
    <w:p w:rsidR="009F78BC" w:rsidRPr="00760A3A" w:rsidRDefault="006C5F48" w:rsidP="006C5F48">
      <w:pPr>
        <w:pStyle w:val="ConsPlusNormal"/>
        <w:contextualSpacing/>
        <w:jc w:val="center"/>
        <w:outlineLvl w:val="2"/>
        <w:rPr>
          <w:b/>
          <w:sz w:val="18"/>
          <w:szCs w:val="18"/>
        </w:rPr>
      </w:pPr>
      <w:r>
        <w:rPr>
          <w:b/>
          <w:sz w:val="18"/>
          <w:szCs w:val="18"/>
        </w:rPr>
        <w:t>5.</w:t>
      </w:r>
      <w:r w:rsidR="009F78BC" w:rsidRPr="00760A3A">
        <w:rPr>
          <w:b/>
          <w:sz w:val="18"/>
          <w:szCs w:val="18"/>
        </w:rPr>
        <w:t>Ответственность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Комитету неустойку в размере 0,1% от просроченной суммы за каждый день просрочки.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5.2. В случае нарушения Хозяйствующим субъектом обязанностей, перечисленных </w:t>
      </w:r>
      <w:r w:rsidRPr="00E545CF">
        <w:rPr>
          <w:sz w:val="18"/>
          <w:szCs w:val="18"/>
        </w:rPr>
        <w:t xml:space="preserve">в </w:t>
      </w:r>
      <w:hyperlink w:anchor="Par725" w:tooltip="4.2. Хозяйствующий субъект обязан:" w:history="1">
        <w:r w:rsidRPr="00E545CF">
          <w:rPr>
            <w:sz w:val="18"/>
            <w:szCs w:val="18"/>
          </w:rPr>
          <w:t>пункте 4.2</w:t>
        </w:r>
      </w:hyperlink>
      <w:r w:rsidRPr="00E545CF">
        <w:rPr>
          <w:sz w:val="18"/>
          <w:szCs w:val="18"/>
        </w:rPr>
        <w:t>.1, 4.2.3-4.2.26</w:t>
      </w:r>
      <w:r w:rsidRPr="00760A3A">
        <w:rPr>
          <w:sz w:val="18"/>
          <w:szCs w:val="18"/>
        </w:rPr>
        <w:t xml:space="preserve"> настоящего Договора (независимо от их количества), Хозяйствующий субъект обязан уплатить Комитету штраф в размере 10% ежегодного размера платы за размещение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5.3. В платежном документе в обязательном порядке указываются: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дата и номер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Хозяйствующего субъекта;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платежа: неустойка, штраф;</w:t>
      </w:r>
    </w:p>
    <w:p w:rsidR="009F78BC" w:rsidRPr="00760A3A" w:rsidRDefault="009F78BC" w:rsidP="009F78BC">
      <w:pPr>
        <w:pStyle w:val="ConsPlusNormal"/>
        <w:spacing w:before="200"/>
        <w:ind w:firstLine="540"/>
        <w:contextualSpacing/>
        <w:jc w:val="both"/>
        <w:rPr>
          <w:sz w:val="18"/>
          <w:szCs w:val="18"/>
        </w:rPr>
      </w:pPr>
      <w:r w:rsidRPr="00760A3A">
        <w:rPr>
          <w:sz w:val="18"/>
          <w:szCs w:val="18"/>
        </w:rPr>
        <w:t>указанные в настоящем Договоре реквизиты Комитета, на которые перечисляется платеж;</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наименование / фамилия, имя, отчество (при наличии) полностью лица, которым производится платеж неустойки (штрафа).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сетей и коммуникаций, лицу, осуществляющему их эксплуатацию, а также иным лицам, которым причинен ущерб.</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5.5. 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Комитету в надлежащем состоянии в порядке, установленном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 такого размещения) до выполнения обязанности, предусмотренной </w:t>
      </w:r>
      <w:hyperlink w:anchor="Par750" w:tooltip="4.2.24. 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 w:history="1">
        <w:r w:rsidRPr="00760A3A">
          <w:rPr>
            <w:sz w:val="18"/>
            <w:szCs w:val="18"/>
          </w:rPr>
          <w:t>подпунктом 4.2.24</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 этом, если указанная плата не покрывает причиненных Комитету убытков, он может потребовать их возмещения.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9F78BC" w:rsidRPr="00760A3A" w:rsidRDefault="009F78BC" w:rsidP="009F78BC">
      <w:pPr>
        <w:contextualSpacing/>
        <w:jc w:val="both"/>
        <w:rPr>
          <w:color w:val="000000"/>
          <w:sz w:val="18"/>
          <w:szCs w:val="18"/>
        </w:rPr>
      </w:pPr>
    </w:p>
    <w:p w:rsidR="009F78BC" w:rsidRPr="00760A3A" w:rsidRDefault="006C5F48" w:rsidP="006C5F48">
      <w:pPr>
        <w:pStyle w:val="ConsPlusNormal"/>
        <w:ind w:left="2160"/>
        <w:contextualSpacing/>
        <w:outlineLvl w:val="2"/>
        <w:rPr>
          <w:b/>
          <w:sz w:val="18"/>
          <w:szCs w:val="18"/>
        </w:rPr>
      </w:pPr>
      <w:r>
        <w:rPr>
          <w:b/>
          <w:sz w:val="18"/>
          <w:szCs w:val="18"/>
        </w:rPr>
        <w:t>6.</w:t>
      </w:r>
      <w:r w:rsidR="009F78BC" w:rsidRPr="00760A3A">
        <w:rPr>
          <w:b/>
          <w:sz w:val="18"/>
          <w:szCs w:val="18"/>
        </w:rPr>
        <w:t>Изменение, расторжение, прекращение действия Договора</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rmal"/>
        <w:ind w:firstLine="540"/>
        <w:contextualSpacing/>
        <w:jc w:val="both"/>
        <w:rPr>
          <w:sz w:val="18"/>
          <w:szCs w:val="18"/>
        </w:rPr>
      </w:pPr>
      <w:r w:rsidRPr="00760A3A">
        <w:rPr>
          <w:sz w:val="18"/>
          <w:szCs w:val="18"/>
        </w:rPr>
        <w:t>6.1. Договор прекращает свое действие в следующих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признание Хозяйствующего субъекта несостоятельным (банкротом);</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досрочное расторжение Договора по соглашению Сторон, по инициативе Комитета, при одностороннем отказе от исполнения настоящего Договора Сторонами;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по окончании срока действия Договора, установленного в </w:t>
      </w:r>
      <w:hyperlink w:anchor="Par641" w:tooltip="    2.1. Настоящий Договор заключен сроком на ____________________________." w:history="1">
        <w:r w:rsidRPr="00760A3A">
          <w:rPr>
            <w:sz w:val="18"/>
            <w:szCs w:val="18"/>
          </w:rPr>
          <w:t>пункте 2.1</w:t>
        </w:r>
      </w:hyperlink>
      <w:r w:rsidRPr="00760A3A">
        <w:rPr>
          <w:sz w:val="18"/>
          <w:szCs w:val="18"/>
        </w:rPr>
        <w:t xml:space="preserve"> настоящего Договора;</w:t>
      </w:r>
    </w:p>
    <w:p w:rsidR="009F78BC" w:rsidRDefault="009F78BC" w:rsidP="009F78BC">
      <w:pPr>
        <w:pStyle w:val="ConsPlusNormal"/>
        <w:spacing w:before="200"/>
        <w:ind w:firstLine="540"/>
        <w:contextualSpacing/>
        <w:jc w:val="both"/>
        <w:rPr>
          <w:sz w:val="18"/>
          <w:szCs w:val="18"/>
        </w:rPr>
      </w:pPr>
      <w:r w:rsidRPr="00760A3A">
        <w:rPr>
          <w:sz w:val="18"/>
          <w:szCs w:val="18"/>
        </w:rPr>
        <w:t>по решению суда.</w:t>
      </w:r>
    </w:p>
    <w:p w:rsidR="009F78BC" w:rsidRPr="00760A3A" w:rsidRDefault="009F78BC" w:rsidP="009F78BC">
      <w:pPr>
        <w:pStyle w:val="ConsPlusNormal"/>
        <w:spacing w:before="200"/>
        <w:ind w:firstLine="540"/>
        <w:contextualSpacing/>
        <w:jc w:val="both"/>
        <w:rPr>
          <w:sz w:val="18"/>
          <w:szCs w:val="18"/>
        </w:rPr>
      </w:pPr>
      <w:r>
        <w:rPr>
          <w:sz w:val="18"/>
          <w:szCs w:val="18"/>
        </w:rPr>
        <w:t>Снятие самозанятого гражданина с учета в налоговом органе в качестве налогоплательщика налога на профессиональный доход;</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6.2. Настоящий Договор может быть изменен по соглашению Сторон. При этом не допускается изменение существенных условий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В случае смерти Хозяйствующего субъекта (индивидуального предпринимателя</w:t>
      </w:r>
      <w:r>
        <w:rPr>
          <w:sz w:val="18"/>
          <w:szCs w:val="18"/>
        </w:rPr>
        <w:t>, самозанятого гражданина</w:t>
      </w:r>
      <w:r w:rsidRPr="00760A3A">
        <w:rPr>
          <w:sz w:val="18"/>
          <w:szCs w:val="18"/>
        </w:rPr>
        <w:t>) его права по настоящему Договору, связанные с размещением Объекта, наследникам не переходят.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6.3. 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9F78BC" w:rsidRPr="00760A3A" w:rsidRDefault="009F78BC" w:rsidP="009F78BC">
      <w:pPr>
        <w:pStyle w:val="ConsPlusNormal"/>
        <w:spacing w:before="200"/>
        <w:ind w:firstLine="540"/>
        <w:contextualSpacing/>
        <w:jc w:val="both"/>
        <w:rPr>
          <w:sz w:val="18"/>
          <w:szCs w:val="18"/>
        </w:rPr>
      </w:pPr>
      <w:bookmarkStart w:id="15" w:name="Par792"/>
      <w:bookmarkEnd w:id="15"/>
      <w:r w:rsidRPr="00760A3A">
        <w:rPr>
          <w:sz w:val="18"/>
          <w:szCs w:val="18"/>
        </w:rPr>
        <w:t>6.4. Комитет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6.4.1. Размещение и (или) эксплуатация Объекта с нарушением требований, установленных </w:t>
      </w:r>
      <w:hyperlink w:anchor="Par726" w:tooltip="4.2.1. Разместить Объект и осуществлять его эксплуатацию в соответствии с пунктом 1.1 настоящего Договора." w:history="1">
        <w:r w:rsidRPr="00760A3A">
          <w:rPr>
            <w:sz w:val="18"/>
            <w:szCs w:val="18"/>
          </w:rPr>
          <w:t>подпунктами 4.2.1</w:t>
        </w:r>
      </w:hyperlink>
      <w:r w:rsidRPr="00760A3A">
        <w:rPr>
          <w:sz w:val="18"/>
          <w:szCs w:val="18"/>
        </w:rPr>
        <w:t xml:space="preserve">, </w:t>
      </w:r>
      <w:hyperlink w:anchor="Par728" w:tooltip="4.2.3. Соблюдать вид и назначение (специализацию) торговли, сохранять тип и площадь Объекта, а также адресные ориентиры места размещения Объекта в течение срока действия настоящего Договора." w:history="1">
        <w:r w:rsidRPr="00760A3A">
          <w:rPr>
            <w:sz w:val="18"/>
            <w:szCs w:val="18"/>
          </w:rPr>
          <w:t>4.2.3</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9F78BC" w:rsidRPr="00077C0F" w:rsidRDefault="009F78BC" w:rsidP="009F78BC">
      <w:pPr>
        <w:pStyle w:val="ConsPlusNormal"/>
        <w:spacing w:before="200"/>
        <w:ind w:firstLine="540"/>
        <w:contextualSpacing/>
        <w:jc w:val="both"/>
        <w:rPr>
          <w:sz w:val="18"/>
          <w:szCs w:val="18"/>
        </w:rPr>
      </w:pPr>
      <w:r>
        <w:rPr>
          <w:sz w:val="18"/>
          <w:szCs w:val="18"/>
        </w:rPr>
        <w:t xml:space="preserve">6.4.3. </w:t>
      </w:r>
      <w:r w:rsidRPr="00077C0F">
        <w:rPr>
          <w:sz w:val="18"/>
          <w:szCs w:val="18"/>
        </w:rPr>
        <w:t>При неисполнении Хозяйствующим субъектом и (или) иным лицом, которому в нарушение подпункта 4.2.13 настоящего Договора Хозяйствующий субъект передал место размещения Объекта подпункта 4.2.8 настоящего Договора, которое подтверждено вступившим в законную силу постановлением о назначении административного наказания в отношении любого из указанных в настоящем подпункте лиц..</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9F78BC" w:rsidRPr="00760A3A" w:rsidRDefault="009F78BC" w:rsidP="009F78BC">
      <w:pPr>
        <w:pStyle w:val="ConsPlusNormal"/>
        <w:spacing w:before="200"/>
        <w:ind w:firstLine="540"/>
        <w:contextualSpacing/>
        <w:jc w:val="both"/>
        <w:rPr>
          <w:sz w:val="18"/>
          <w:szCs w:val="18"/>
        </w:rPr>
      </w:pPr>
      <w:bookmarkStart w:id="16" w:name="Par797"/>
      <w:bookmarkEnd w:id="16"/>
      <w:r w:rsidRPr="00760A3A">
        <w:rPr>
          <w:sz w:val="18"/>
          <w:szCs w:val="18"/>
        </w:rPr>
        <w:t>6.5. Комитет вправе в одностороннем порядке отказаться от исполнения настоящего Договора в случаях:</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6.5.1. Размещения и (или) эксплуатации Объекта с нарушением требований, установленных </w:t>
      </w:r>
      <w:hyperlink w:anchor="Par727" w:tooltip="4.2.2. Соблюдать требования к внешнему виду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органом мест" w:history="1">
        <w:r w:rsidRPr="00760A3A">
          <w:rPr>
            <w:sz w:val="18"/>
            <w:szCs w:val="18"/>
          </w:rPr>
          <w:t>подпунктом 4.2.2</w:t>
        </w:r>
      </w:hyperlink>
      <w:r w:rsidRPr="00760A3A">
        <w:rPr>
          <w:sz w:val="18"/>
          <w:szCs w:val="18"/>
        </w:rPr>
        <w:t xml:space="preserve"> настоящего Договора.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6.5.2. Принятия органом местного самоуправления, иным уполномоченным органом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lastRenderedPageBreak/>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развитии застроенной территории.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6.5.3. Принятия Комитетом решений:</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 проведении аукциона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w:t>
      </w:r>
      <w:hyperlink r:id="rId24" w:tooltip="&quot;Земельный кодекс Российской Федерации&quot; от 25.10.2001 N 136-ФЗ (ред. от 15.10.2020){КонсультантПлюс}" w:history="1">
        <w:r w:rsidRPr="00760A3A">
          <w:rPr>
            <w:sz w:val="18"/>
            <w:szCs w:val="18"/>
          </w:rPr>
          <w:t>статьей 39.28</w:t>
        </w:r>
      </w:hyperlink>
      <w:r w:rsidRPr="00760A3A">
        <w:rPr>
          <w:sz w:val="18"/>
          <w:szCs w:val="18"/>
        </w:rPr>
        <w:t xml:space="preserve">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6.6. При наличии оснований для одностороннего отказа от исполнения Договора, указанных в </w:t>
      </w:r>
      <w:hyperlink w:anchor="Par797" w:tooltip="6.5. Уполномоченный орган вправе в одностороннем порядке отказаться от исполнения настоящего Договора в случаях:" w:history="1">
        <w:r w:rsidRPr="00760A3A">
          <w:rPr>
            <w:sz w:val="18"/>
            <w:szCs w:val="18"/>
          </w:rPr>
          <w:t>пункте 6.5</w:t>
        </w:r>
      </w:hyperlink>
      <w:r w:rsidRPr="00760A3A">
        <w:rPr>
          <w:sz w:val="18"/>
          <w:szCs w:val="18"/>
        </w:rPr>
        <w:t xml:space="preserve"> настоящего Договора, Комитет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6.7. Хозяйствующий субъект вправе отказаться от исполнения настоящего Договора, направив Комитету соответствующее уведомление не менее чем за месяц до момента расторжения Договора при условии: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погашения задолженности по плате за размещение Объекта (до момента расторжения Договора), неустойки (штрафов);</w:t>
      </w:r>
    </w:p>
    <w:p w:rsidR="009F78BC" w:rsidRPr="00760A3A" w:rsidRDefault="009F78BC" w:rsidP="009F78BC">
      <w:pPr>
        <w:pStyle w:val="ConsPlusNormal"/>
        <w:spacing w:before="200"/>
        <w:ind w:firstLine="540"/>
        <w:contextualSpacing/>
        <w:jc w:val="both"/>
        <w:rPr>
          <w:sz w:val="18"/>
          <w:szCs w:val="18"/>
        </w:rPr>
      </w:pPr>
      <w:r w:rsidRPr="00760A3A">
        <w:rPr>
          <w:sz w:val="18"/>
          <w:szCs w:val="18"/>
        </w:rPr>
        <w:t>освобождения места размещения Объекта и его демонтажа.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6.8. 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
    <w:p w:rsidR="009F78BC" w:rsidRDefault="009F78BC" w:rsidP="00BE63A5">
      <w:pPr>
        <w:pStyle w:val="ConsPlusNormal"/>
        <w:spacing w:before="200"/>
        <w:ind w:firstLine="540"/>
        <w:contextualSpacing/>
        <w:jc w:val="both"/>
        <w:rPr>
          <w:sz w:val="18"/>
          <w:szCs w:val="18"/>
        </w:rPr>
      </w:pPr>
      <w:r w:rsidRPr="00760A3A">
        <w:rPr>
          <w:sz w:val="18"/>
          <w:szCs w:val="18"/>
        </w:rPr>
        <w:t xml:space="preserve">6.9. Досрочное расторжение настоящего Договора по соглашению Сторон, по инициативе Хозяйствующего субъекта, а также по требованию Комитета в случаях, указанных в </w:t>
      </w:r>
      <w:hyperlink w:anchor="Par792" w:tooltip="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 w:history="1">
        <w:r w:rsidRPr="00760A3A">
          <w:rPr>
            <w:sz w:val="18"/>
            <w:szCs w:val="18"/>
          </w:rPr>
          <w:t>пункте 6.4</w:t>
        </w:r>
      </w:hyperlink>
      <w:r w:rsidRPr="00760A3A">
        <w:rPr>
          <w:sz w:val="18"/>
          <w:szCs w:val="18"/>
        </w:rPr>
        <w:t xml:space="preserve">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9F78BC" w:rsidRPr="00760A3A" w:rsidRDefault="009F78BC" w:rsidP="009F78BC">
      <w:pPr>
        <w:pStyle w:val="ConsPlusNormal"/>
        <w:contextualSpacing/>
        <w:jc w:val="both"/>
        <w:rPr>
          <w:sz w:val="18"/>
          <w:szCs w:val="18"/>
        </w:rPr>
      </w:pPr>
    </w:p>
    <w:p w:rsidR="009F78BC" w:rsidRPr="00BE63A5" w:rsidRDefault="006C5F48" w:rsidP="00BE63A5">
      <w:pPr>
        <w:pStyle w:val="ConsPlusNormal"/>
        <w:ind w:left="2160"/>
        <w:contextualSpacing/>
        <w:jc w:val="center"/>
        <w:outlineLvl w:val="2"/>
        <w:rPr>
          <w:b/>
          <w:sz w:val="18"/>
          <w:szCs w:val="18"/>
        </w:rPr>
      </w:pPr>
      <w:r>
        <w:rPr>
          <w:b/>
          <w:sz w:val="18"/>
          <w:szCs w:val="18"/>
        </w:rPr>
        <w:t>7.</w:t>
      </w:r>
      <w:r w:rsidR="009F78BC" w:rsidRPr="00760A3A">
        <w:rPr>
          <w:b/>
          <w:sz w:val="18"/>
          <w:szCs w:val="18"/>
        </w:rPr>
        <w:t>Заключительные положения</w:t>
      </w:r>
    </w:p>
    <w:p w:rsidR="009F78BC" w:rsidRPr="00760A3A" w:rsidRDefault="009F78BC" w:rsidP="009F78BC">
      <w:pPr>
        <w:pStyle w:val="ConsPlusNormal"/>
        <w:ind w:firstLine="540"/>
        <w:contextualSpacing/>
        <w:jc w:val="both"/>
        <w:rPr>
          <w:sz w:val="18"/>
          <w:szCs w:val="18"/>
        </w:rPr>
      </w:pPr>
      <w:r w:rsidRPr="00760A3A">
        <w:rPr>
          <w:sz w:val="18"/>
          <w:szCs w:val="18"/>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9F78BC" w:rsidRPr="00760A3A" w:rsidRDefault="009F78BC" w:rsidP="009F78BC">
      <w:pPr>
        <w:pStyle w:val="ConsPlusNormal"/>
        <w:spacing w:before="200"/>
        <w:ind w:firstLine="540"/>
        <w:contextualSpacing/>
        <w:jc w:val="both"/>
        <w:rPr>
          <w:sz w:val="18"/>
          <w:szCs w:val="18"/>
        </w:rPr>
      </w:pPr>
      <w:r w:rsidRPr="00760A3A">
        <w:rPr>
          <w:sz w:val="18"/>
          <w:szCs w:val="18"/>
        </w:rPr>
        <w:t xml:space="preserve">Моментом получения корреспонденции является день ее фактического получения Стороной, подтвержденного отметкой почты, а также если корреспонденция поступила лицу, которому направлена, но по обстоятельствам, зависящим от него, не была вручена или адресат не ознакомился с ней </w:t>
      </w:r>
      <w:r w:rsidR="00C33A3F">
        <w:rPr>
          <w:sz w:val="18"/>
          <w:szCs w:val="18"/>
        </w:rPr>
        <w:t>–</w:t>
      </w:r>
      <w:r w:rsidRPr="00760A3A">
        <w:rPr>
          <w:sz w:val="18"/>
          <w:szCs w:val="18"/>
        </w:rPr>
        <w:t xml:space="preserve"> отметка почты о возврате почтового отправления.</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7.4. Споры по настоящему Договору рассматриваются в суде по месту нахождения места размещения Объекта.</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7.5. Вопросы, не урегулированные настоящим Договором, разрешаются в соответствии с действующим законодательством Российской Федерации.</w:t>
      </w:r>
    </w:p>
    <w:p w:rsidR="009F78BC" w:rsidRPr="00760A3A" w:rsidRDefault="009F78BC" w:rsidP="009F78BC">
      <w:pPr>
        <w:pStyle w:val="ConsPlusNormal"/>
        <w:spacing w:before="200"/>
        <w:ind w:firstLine="540"/>
        <w:contextualSpacing/>
        <w:jc w:val="both"/>
        <w:rPr>
          <w:sz w:val="18"/>
          <w:szCs w:val="18"/>
        </w:rPr>
      </w:pPr>
      <w:r w:rsidRPr="00760A3A">
        <w:rPr>
          <w:sz w:val="18"/>
          <w:szCs w:val="18"/>
        </w:rPr>
        <w:t>7.6. Настоящий Договор составлен в двух экземплярах, имеющих одинаковую юридическую силу, по одному экземпляру для каждой из Сторон.</w:t>
      </w:r>
    </w:p>
    <w:p w:rsidR="009F78BC" w:rsidRPr="00760A3A" w:rsidRDefault="009F78BC" w:rsidP="00BE63A5">
      <w:pPr>
        <w:contextualSpacing/>
        <w:rPr>
          <w:sz w:val="18"/>
          <w:szCs w:val="18"/>
        </w:rPr>
      </w:pPr>
    </w:p>
    <w:p w:rsidR="009F78BC" w:rsidRPr="00760A3A" w:rsidRDefault="009F78BC" w:rsidP="009F78BC">
      <w:pPr>
        <w:contextualSpacing/>
        <w:jc w:val="center"/>
        <w:rPr>
          <w:b/>
          <w:sz w:val="18"/>
          <w:szCs w:val="18"/>
        </w:rPr>
      </w:pPr>
      <w:r w:rsidRPr="00760A3A">
        <w:rPr>
          <w:b/>
          <w:sz w:val="18"/>
          <w:szCs w:val="18"/>
        </w:rPr>
        <w:t>8. Юридические адреса и реквизиты сторон</w:t>
      </w:r>
    </w:p>
    <w:p w:rsidR="009F78BC" w:rsidRPr="00760A3A" w:rsidRDefault="009F78BC" w:rsidP="009F78BC">
      <w:pPr>
        <w:contextualSpacing/>
        <w:jc w:val="center"/>
        <w:rPr>
          <w:sz w:val="18"/>
          <w:szCs w:val="18"/>
        </w:rPr>
      </w:pPr>
    </w:p>
    <w:p w:rsidR="009F78BC" w:rsidRPr="00760A3A" w:rsidRDefault="009F78BC" w:rsidP="009F78BC">
      <w:pPr>
        <w:pStyle w:val="21"/>
        <w:spacing w:line="240" w:lineRule="auto"/>
        <w:contextualSpacing/>
        <w:rPr>
          <w:sz w:val="18"/>
          <w:szCs w:val="18"/>
        </w:rPr>
      </w:pPr>
      <w:r w:rsidRPr="00760A3A">
        <w:rPr>
          <w:sz w:val="18"/>
          <w:szCs w:val="18"/>
        </w:rPr>
        <w:t>Комитет:</w:t>
      </w:r>
    </w:p>
    <w:p w:rsidR="009F78BC" w:rsidRPr="00760A3A" w:rsidRDefault="009F78BC" w:rsidP="009F78BC">
      <w:pPr>
        <w:pStyle w:val="21"/>
        <w:spacing w:line="240" w:lineRule="auto"/>
        <w:contextualSpacing/>
        <w:rPr>
          <w:sz w:val="18"/>
          <w:szCs w:val="18"/>
        </w:rPr>
      </w:pPr>
      <w:r w:rsidRPr="00760A3A">
        <w:rPr>
          <w:sz w:val="18"/>
          <w:szCs w:val="18"/>
        </w:rPr>
        <w:t>КУМИ Мысковского городского округа, 652840 Кемеровская область, г. Мыски, ул.Первомайская, 2, помещение 1, тел/факс 2-15-06, тел.2-28-51, 2-01-75</w:t>
      </w:r>
    </w:p>
    <w:p w:rsidR="009F78BC" w:rsidRPr="00760A3A" w:rsidRDefault="009F78BC" w:rsidP="009F78BC">
      <w:pPr>
        <w:pStyle w:val="21"/>
        <w:spacing w:line="240" w:lineRule="auto"/>
        <w:contextualSpacing/>
        <w:outlineLvl w:val="0"/>
        <w:rPr>
          <w:sz w:val="18"/>
          <w:szCs w:val="18"/>
        </w:rPr>
      </w:pPr>
      <w:r w:rsidRPr="00760A3A">
        <w:rPr>
          <w:sz w:val="18"/>
          <w:szCs w:val="18"/>
        </w:rPr>
        <w:t>ИНН 4215003182</w:t>
      </w:r>
    </w:p>
    <w:p w:rsidR="009F78BC" w:rsidRPr="00760A3A" w:rsidRDefault="009F78BC" w:rsidP="009F78BC">
      <w:pPr>
        <w:pStyle w:val="21"/>
        <w:spacing w:line="240" w:lineRule="auto"/>
        <w:contextualSpacing/>
        <w:outlineLvl w:val="0"/>
        <w:rPr>
          <w:sz w:val="18"/>
          <w:szCs w:val="18"/>
        </w:rPr>
      </w:pPr>
      <w:r w:rsidRPr="00760A3A">
        <w:rPr>
          <w:sz w:val="18"/>
          <w:szCs w:val="18"/>
        </w:rPr>
        <w:t>КПП 421401001</w:t>
      </w:r>
    </w:p>
    <w:p w:rsidR="009F78BC" w:rsidRDefault="009F78BC" w:rsidP="009F78BC">
      <w:pPr>
        <w:pStyle w:val="21"/>
        <w:spacing w:line="240" w:lineRule="auto"/>
        <w:contextualSpacing/>
        <w:rPr>
          <w:sz w:val="18"/>
          <w:szCs w:val="18"/>
        </w:rPr>
      </w:pPr>
      <w:r w:rsidRPr="00760A3A">
        <w:rPr>
          <w:sz w:val="18"/>
          <w:szCs w:val="18"/>
        </w:rPr>
        <w:t xml:space="preserve">Наименование банка: ОТДЕЛЕНИЕ КЕМЕРОВО </w:t>
      </w:r>
      <w:r>
        <w:rPr>
          <w:sz w:val="18"/>
          <w:szCs w:val="18"/>
        </w:rPr>
        <w:t>Банк России//УФК по Кемеровской области – Кузбассу г</w:t>
      </w:r>
      <w:r w:rsidRPr="00760A3A">
        <w:rPr>
          <w:sz w:val="18"/>
          <w:szCs w:val="18"/>
        </w:rPr>
        <w:t xml:space="preserve"> Кемерово </w:t>
      </w:r>
    </w:p>
    <w:p w:rsidR="009F78BC" w:rsidRDefault="009F78BC" w:rsidP="009F78BC">
      <w:pPr>
        <w:pStyle w:val="21"/>
        <w:spacing w:line="240" w:lineRule="auto"/>
        <w:contextualSpacing/>
        <w:rPr>
          <w:sz w:val="18"/>
          <w:szCs w:val="18"/>
        </w:rPr>
      </w:pPr>
      <w:r>
        <w:rPr>
          <w:sz w:val="18"/>
          <w:szCs w:val="18"/>
        </w:rPr>
        <w:t>БИК 013207212.</w:t>
      </w:r>
      <w:r w:rsidRPr="00760A3A">
        <w:rPr>
          <w:sz w:val="18"/>
          <w:szCs w:val="18"/>
        </w:rPr>
        <w:t xml:space="preserve">   </w:t>
      </w:r>
    </w:p>
    <w:p w:rsidR="009F78BC" w:rsidRPr="00760A3A" w:rsidRDefault="009F78BC" w:rsidP="009F78BC">
      <w:pPr>
        <w:pStyle w:val="21"/>
        <w:spacing w:line="240" w:lineRule="auto"/>
        <w:contextualSpacing/>
        <w:rPr>
          <w:sz w:val="18"/>
          <w:szCs w:val="18"/>
        </w:rPr>
      </w:pPr>
      <w:r>
        <w:rPr>
          <w:sz w:val="18"/>
          <w:szCs w:val="18"/>
        </w:rPr>
        <w:t>ЕКС: 40102810745370000032.</w:t>
      </w:r>
      <w:r w:rsidRPr="00760A3A">
        <w:rPr>
          <w:sz w:val="18"/>
          <w:szCs w:val="18"/>
        </w:rPr>
        <w:t xml:space="preserve">  </w:t>
      </w:r>
    </w:p>
    <w:p w:rsidR="009F78BC" w:rsidRPr="00760A3A" w:rsidRDefault="009F78BC" w:rsidP="009F78BC">
      <w:pPr>
        <w:pStyle w:val="ConsPlusNonformat"/>
        <w:contextualSpacing/>
        <w:jc w:val="both"/>
        <w:rPr>
          <w:rFonts w:ascii="Times New Roman" w:hAnsi="Times New Roman" w:cs="Times New Roman"/>
          <w:sz w:val="18"/>
          <w:szCs w:val="18"/>
        </w:rPr>
      </w:pPr>
      <w:r>
        <w:rPr>
          <w:rFonts w:ascii="Times New Roman" w:hAnsi="Times New Roman" w:cs="Times New Roman"/>
          <w:sz w:val="18"/>
          <w:szCs w:val="18"/>
        </w:rPr>
        <w:t xml:space="preserve">Счет № 03100643000000013900 УФК по Кемеровской области – Кузбассу, л/с 04393036540. </w:t>
      </w:r>
      <w:r w:rsidRPr="00760A3A">
        <w:rPr>
          <w:rFonts w:ascii="Times New Roman" w:hAnsi="Times New Roman" w:cs="Times New Roman"/>
          <w:sz w:val="18"/>
          <w:szCs w:val="18"/>
        </w:rPr>
        <w:t>ОКТМО 32728000.</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pBdr>
          <w:bottom w:val="single" w:sz="12" w:space="1" w:color="auto"/>
        </w:pBdr>
        <w:contextualSpacing/>
        <w:jc w:val="both"/>
        <w:rPr>
          <w:rFonts w:ascii="Times New Roman" w:hAnsi="Times New Roman" w:cs="Times New Roman"/>
          <w:sz w:val="18"/>
          <w:szCs w:val="18"/>
        </w:rPr>
      </w:pPr>
      <w:r w:rsidRPr="00760A3A">
        <w:rPr>
          <w:rFonts w:ascii="Times New Roman" w:hAnsi="Times New Roman" w:cs="Times New Roman"/>
          <w:sz w:val="18"/>
          <w:szCs w:val="18"/>
        </w:rPr>
        <w:t>Хозяйствующий субъект:</w:t>
      </w:r>
    </w:p>
    <w:p w:rsidR="009F78BC" w:rsidRPr="00760A3A" w:rsidRDefault="009F78BC" w:rsidP="009F78BC">
      <w:pPr>
        <w:pStyle w:val="ConsPlusNormal"/>
        <w:contextualSpacing/>
        <w:jc w:val="center"/>
        <w:outlineLvl w:val="2"/>
        <w:rPr>
          <w:sz w:val="18"/>
          <w:szCs w:val="18"/>
        </w:rPr>
      </w:pPr>
    </w:p>
    <w:p w:rsidR="009F78BC" w:rsidRPr="00760A3A" w:rsidRDefault="009F78BC" w:rsidP="009F78BC">
      <w:pPr>
        <w:pStyle w:val="ConsPlusNormal"/>
        <w:contextualSpacing/>
        <w:jc w:val="center"/>
        <w:outlineLvl w:val="2"/>
        <w:rPr>
          <w:b/>
          <w:sz w:val="18"/>
          <w:szCs w:val="18"/>
        </w:rPr>
      </w:pPr>
      <w:r w:rsidRPr="00760A3A">
        <w:rPr>
          <w:b/>
          <w:sz w:val="18"/>
          <w:szCs w:val="18"/>
        </w:rPr>
        <w:t>9. Подписи сторон:</w:t>
      </w:r>
    </w:p>
    <w:p w:rsidR="009F78BC" w:rsidRPr="00760A3A" w:rsidRDefault="009F78BC" w:rsidP="009F78BC">
      <w:pPr>
        <w:pStyle w:val="ConsPlusNormal"/>
        <w:contextualSpacing/>
        <w:jc w:val="both"/>
        <w:rPr>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Комитет: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Хозяйствующий субъект:</w:t>
      </w:r>
    </w:p>
    <w:p w:rsidR="009F78BC" w:rsidRPr="00760A3A" w:rsidRDefault="009F78BC" w:rsidP="009F78BC">
      <w:pPr>
        <w:pStyle w:val="ConsPlusNonformat"/>
        <w:contextualSpacing/>
        <w:jc w:val="both"/>
        <w:rPr>
          <w:rFonts w:ascii="Times New Roman" w:hAnsi="Times New Roman" w:cs="Times New Roman"/>
          <w:sz w:val="18"/>
          <w:szCs w:val="18"/>
        </w:rPr>
      </w:pP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_____________/______________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_____________/__________________</w:t>
      </w:r>
    </w:p>
    <w:p w:rsidR="009F78BC" w:rsidRPr="00760A3A" w:rsidRDefault="009F78BC" w:rsidP="009F78BC">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(подпись)           (расшифровка)</w:t>
      </w:r>
    </w:p>
    <w:p w:rsidR="009F78BC" w:rsidRPr="00760A3A" w:rsidRDefault="009F78BC" w:rsidP="009F78BC">
      <w:pPr>
        <w:pStyle w:val="ConsPlusNonformat"/>
        <w:contextualSpacing/>
        <w:jc w:val="both"/>
        <w:rPr>
          <w:rFonts w:ascii="Times New Roman" w:hAnsi="Times New Roman" w:cs="Times New Roman"/>
          <w:sz w:val="18"/>
          <w:szCs w:val="18"/>
        </w:rPr>
      </w:pPr>
    </w:p>
    <w:p w:rsidR="00634A12" w:rsidRPr="00BE63A5" w:rsidRDefault="009F78BC" w:rsidP="00BE63A5">
      <w:pPr>
        <w:pStyle w:val="ConsPlusNonformat"/>
        <w:contextualSpacing/>
        <w:jc w:val="both"/>
        <w:rPr>
          <w:rFonts w:ascii="Times New Roman" w:hAnsi="Times New Roman" w:cs="Times New Roman"/>
          <w:sz w:val="18"/>
          <w:szCs w:val="18"/>
        </w:rPr>
      </w:pPr>
      <w:r w:rsidRPr="00760A3A">
        <w:rPr>
          <w:rFonts w:ascii="Times New Roman" w:hAnsi="Times New Roman" w:cs="Times New Roman"/>
          <w:sz w:val="18"/>
          <w:szCs w:val="18"/>
        </w:rPr>
        <w:t xml:space="preserve">           М.П.                                                                                      </w:t>
      </w:r>
      <w:r>
        <w:rPr>
          <w:rFonts w:ascii="Times New Roman" w:hAnsi="Times New Roman" w:cs="Times New Roman"/>
          <w:sz w:val="18"/>
          <w:szCs w:val="18"/>
        </w:rPr>
        <w:t xml:space="preserve">                                                                     </w:t>
      </w:r>
      <w:r w:rsidRPr="00760A3A">
        <w:rPr>
          <w:rFonts w:ascii="Times New Roman" w:hAnsi="Times New Roman" w:cs="Times New Roman"/>
          <w:sz w:val="18"/>
          <w:szCs w:val="18"/>
        </w:rPr>
        <w:t xml:space="preserve"> М.П.</w:t>
      </w:r>
    </w:p>
    <w:p w:rsidR="00634A12" w:rsidRDefault="00634A12" w:rsidP="00E744E7"/>
    <w:p w:rsidR="00513286" w:rsidRDefault="00C33A3F" w:rsidP="00C33A3F">
      <w:pPr>
        <w:jc w:val="right"/>
      </w:pPr>
      <w:r>
        <w:t>Приложение № 5</w:t>
      </w:r>
    </w:p>
    <w:p w:rsidR="00A75282" w:rsidRDefault="00264867" w:rsidP="00AB3D46">
      <w:pPr>
        <w:jc w:val="center"/>
      </w:pPr>
      <w:r>
        <w:rPr>
          <w:noProof/>
        </w:rPr>
        <w:drawing>
          <wp:inline distT="0" distB="0" distL="0" distR="0">
            <wp:extent cx="6296025" cy="940117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96025" cy="9401175"/>
                    </a:xfrm>
                    <a:prstGeom prst="rect">
                      <a:avLst/>
                    </a:prstGeom>
                    <a:noFill/>
                    <a:ln>
                      <a:noFill/>
                    </a:ln>
                  </pic:spPr>
                </pic:pic>
              </a:graphicData>
            </a:graphic>
          </wp:inline>
        </w:drawing>
      </w:r>
    </w:p>
    <w:sectPr w:rsidR="00A75282" w:rsidSect="00E5264F">
      <w:pgSz w:w="11906" w:h="16838"/>
      <w:pgMar w:top="737" w:right="851" w:bottom="72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E40CB" w:rsidRDefault="009E40CB" w:rsidP="008D5327">
      <w:r>
        <w:separator/>
      </w:r>
    </w:p>
  </w:endnote>
  <w:endnote w:type="continuationSeparator" w:id="0">
    <w:p w:rsidR="009E40CB" w:rsidRDefault="009E40CB" w:rsidP="008D53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E40CB" w:rsidRDefault="009E40CB" w:rsidP="008D5327">
      <w:r>
        <w:separator/>
      </w:r>
    </w:p>
  </w:footnote>
  <w:footnote w:type="continuationSeparator" w:id="0">
    <w:p w:rsidR="009E40CB" w:rsidRDefault="009E40CB" w:rsidP="008D532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B4BE7"/>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DF76B95"/>
    <w:multiLevelType w:val="multilevel"/>
    <w:tmpl w:val="E2705DDC"/>
    <w:lvl w:ilvl="0">
      <w:start w:val="1"/>
      <w:numFmt w:val="decimal"/>
      <w:lvlText w:val="%1."/>
      <w:lvlJc w:val="left"/>
      <w:pPr>
        <w:tabs>
          <w:tab w:val="num" w:pos="390"/>
        </w:tabs>
        <w:ind w:left="390" w:hanging="390"/>
      </w:pPr>
      <w:rPr>
        <w:rFonts w:hint="default"/>
        <w:b/>
        <w:sz w:val="24"/>
        <w:szCs w:val="24"/>
      </w:rPr>
    </w:lvl>
    <w:lvl w:ilvl="1">
      <w:start w:val="1"/>
      <w:numFmt w:val="decimal"/>
      <w:lvlText w:val="%1.%2."/>
      <w:lvlJc w:val="left"/>
      <w:pPr>
        <w:tabs>
          <w:tab w:val="num" w:pos="1241"/>
        </w:tabs>
        <w:ind w:left="1241" w:hanging="390"/>
      </w:pPr>
      <w:rPr>
        <w:rFonts w:hint="default"/>
        <w:b w:val="0"/>
      </w:rPr>
    </w:lvl>
    <w:lvl w:ilvl="2">
      <w:start w:val="1"/>
      <w:numFmt w:val="decimal"/>
      <w:lvlText w:val="%1.%2.%3."/>
      <w:lvlJc w:val="left"/>
      <w:pPr>
        <w:tabs>
          <w:tab w:val="num" w:pos="2422"/>
        </w:tabs>
        <w:ind w:left="2422" w:hanging="720"/>
      </w:pPr>
      <w:rPr>
        <w:rFonts w:hint="default"/>
      </w:rPr>
    </w:lvl>
    <w:lvl w:ilvl="3">
      <w:start w:val="1"/>
      <w:numFmt w:val="decimal"/>
      <w:lvlText w:val="%1.%2.%3.%4."/>
      <w:lvlJc w:val="left"/>
      <w:pPr>
        <w:tabs>
          <w:tab w:val="num" w:pos="3273"/>
        </w:tabs>
        <w:ind w:left="3273" w:hanging="720"/>
      </w:pPr>
      <w:rPr>
        <w:rFonts w:hint="default"/>
      </w:rPr>
    </w:lvl>
    <w:lvl w:ilvl="4">
      <w:start w:val="1"/>
      <w:numFmt w:val="decimal"/>
      <w:lvlText w:val="%1.%2.%3.%4.%5."/>
      <w:lvlJc w:val="left"/>
      <w:pPr>
        <w:tabs>
          <w:tab w:val="num" w:pos="4484"/>
        </w:tabs>
        <w:ind w:left="4484" w:hanging="1080"/>
      </w:pPr>
      <w:rPr>
        <w:rFonts w:hint="default"/>
      </w:rPr>
    </w:lvl>
    <w:lvl w:ilvl="5">
      <w:start w:val="1"/>
      <w:numFmt w:val="decimal"/>
      <w:lvlText w:val="%1.%2.%3.%4.%5.%6."/>
      <w:lvlJc w:val="left"/>
      <w:pPr>
        <w:tabs>
          <w:tab w:val="num" w:pos="5335"/>
        </w:tabs>
        <w:ind w:left="5335" w:hanging="1080"/>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397"/>
        </w:tabs>
        <w:ind w:left="7397" w:hanging="1440"/>
      </w:pPr>
      <w:rPr>
        <w:rFonts w:hint="default"/>
      </w:rPr>
    </w:lvl>
    <w:lvl w:ilvl="8">
      <w:start w:val="1"/>
      <w:numFmt w:val="decimal"/>
      <w:lvlText w:val="%1.%2.%3.%4.%5.%6.%7.%8.%9."/>
      <w:lvlJc w:val="left"/>
      <w:pPr>
        <w:tabs>
          <w:tab w:val="num" w:pos="8608"/>
        </w:tabs>
        <w:ind w:left="8608" w:hanging="1800"/>
      </w:pPr>
      <w:rPr>
        <w:rFonts w:hint="default"/>
      </w:rPr>
    </w:lvl>
  </w:abstractNum>
  <w:abstractNum w:abstractNumId="2" w15:restartNumberingAfterBreak="0">
    <w:nsid w:val="0E3C5107"/>
    <w:multiLevelType w:val="hybridMultilevel"/>
    <w:tmpl w:val="C194E116"/>
    <w:lvl w:ilvl="0" w:tplc="E3C80DAC">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BCB6935"/>
    <w:multiLevelType w:val="hybridMultilevel"/>
    <w:tmpl w:val="2676C832"/>
    <w:lvl w:ilvl="0" w:tplc="59F80BE8">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BA33E7B"/>
    <w:multiLevelType w:val="hybridMultilevel"/>
    <w:tmpl w:val="49885E76"/>
    <w:lvl w:ilvl="0" w:tplc="A19ED4D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DD307D2"/>
    <w:multiLevelType w:val="multilevel"/>
    <w:tmpl w:val="3958530C"/>
    <w:lvl w:ilvl="0">
      <w:start w:val="9"/>
      <w:numFmt w:val="decimal"/>
      <w:lvlText w:val="%1........"/>
      <w:lvlJc w:val="left"/>
      <w:pPr>
        <w:ind w:left="1800" w:hanging="1800"/>
      </w:pPr>
      <w:rPr>
        <w:rFonts w:hint="default"/>
        <w:b/>
      </w:r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start w:val="1"/>
      <w:numFmt w:val="decimal"/>
      <w:lvlText w:val="%1.%3.%4.%5.%6.%7.%8.%9."/>
      <w:lvlJc w:val="left"/>
      <w:pPr>
        <w:ind w:left="4848" w:hanging="1440"/>
      </w:pPr>
      <w:rPr>
        <w:rFonts w:hint="default"/>
        <w:b/>
      </w:rPr>
    </w:lvl>
  </w:abstractNum>
  <w:abstractNum w:abstractNumId="7" w15:restartNumberingAfterBreak="0">
    <w:nsid w:val="41C27179"/>
    <w:multiLevelType w:val="multilevel"/>
    <w:tmpl w:val="CA2C99F2"/>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8" w15:restartNumberingAfterBreak="0">
    <w:nsid w:val="44EC64D7"/>
    <w:multiLevelType w:val="hybridMultilevel"/>
    <w:tmpl w:val="93C8F8AC"/>
    <w:lvl w:ilvl="0" w:tplc="1E086D2C">
      <w:start w:val="9"/>
      <w:numFmt w:val="decimal"/>
      <w:lvlText w:val="%1."/>
      <w:lvlJc w:val="left"/>
      <w:pPr>
        <w:ind w:left="1069" w:hanging="360"/>
      </w:pPr>
      <w:rPr>
        <w:rFonts w:hint="default"/>
        <w:color w:val="auto"/>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4B856719"/>
    <w:multiLevelType w:val="hybridMultilevel"/>
    <w:tmpl w:val="DF5440DA"/>
    <w:lvl w:ilvl="0" w:tplc="9A26088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4EA71527"/>
    <w:multiLevelType w:val="hybridMultilevel"/>
    <w:tmpl w:val="57608F0A"/>
    <w:lvl w:ilvl="0" w:tplc="EA7C325C">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4F5E1F74"/>
    <w:multiLevelType w:val="hybridMultilevel"/>
    <w:tmpl w:val="652A9BB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50AB7270"/>
    <w:multiLevelType w:val="hybridMultilevel"/>
    <w:tmpl w:val="7118410C"/>
    <w:lvl w:ilvl="0" w:tplc="DD106CC0">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C196E2D"/>
    <w:multiLevelType w:val="hybridMultilevel"/>
    <w:tmpl w:val="93E8DA0A"/>
    <w:lvl w:ilvl="0" w:tplc="AFD6386A">
      <w:start w:val="9"/>
      <w:numFmt w:val="decimal"/>
      <w:lvlText w:val="%1."/>
      <w:lvlJc w:val="left"/>
      <w:pPr>
        <w:ind w:left="2160" w:hanging="180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EBE660D"/>
    <w:multiLevelType w:val="hybridMultilevel"/>
    <w:tmpl w:val="E81E6D46"/>
    <w:lvl w:ilvl="0" w:tplc="6592330E">
      <w:start w:val="9"/>
      <w:numFmt w:val="decimal"/>
      <w:lvlText w:val="%1."/>
      <w:lvlJc w:val="left"/>
      <w:pPr>
        <w:ind w:left="2160" w:hanging="180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61DA3EC1"/>
    <w:multiLevelType w:val="multilevel"/>
    <w:tmpl w:val="3ADC8DD8"/>
    <w:lvl w:ilvl="0">
      <w:start w:val="1"/>
      <w:numFmt w:val="decimal"/>
      <w:lvlText w:val="%1."/>
      <w:lvlJc w:val="left"/>
      <w:pPr>
        <w:ind w:left="1035" w:hanging="1035"/>
      </w:pPr>
      <w:rPr>
        <w:rFonts w:hint="default"/>
      </w:rPr>
    </w:lvl>
    <w:lvl w:ilvl="1">
      <w:start w:val="1"/>
      <w:numFmt w:val="decimal"/>
      <w:lvlText w:val="%1.%2."/>
      <w:lvlJc w:val="left"/>
      <w:pPr>
        <w:ind w:left="1035" w:hanging="1035"/>
      </w:pPr>
      <w:rPr>
        <w:rFonts w:hint="default"/>
        <w:b w:val="0"/>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num w:numId="1">
    <w:abstractNumId w:val="11"/>
  </w:num>
  <w:num w:numId="2">
    <w:abstractNumId w:val="0"/>
  </w:num>
  <w:num w:numId="3">
    <w:abstractNumId w:val="9"/>
  </w:num>
  <w:num w:numId="4">
    <w:abstractNumId w:val="7"/>
  </w:num>
  <w:num w:numId="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2"/>
  </w:num>
  <w:num w:numId="8">
    <w:abstractNumId w:val="2"/>
  </w:num>
  <w:num w:numId="9">
    <w:abstractNumId w:val="15"/>
  </w:num>
  <w:num w:numId="10">
    <w:abstractNumId w:val="4"/>
  </w:num>
  <w:num w:numId="11">
    <w:abstractNumId w:val="8"/>
  </w:num>
  <w:num w:numId="12">
    <w:abstractNumId w:val="6"/>
  </w:num>
  <w:num w:numId="13">
    <w:abstractNumId w:val="13"/>
  </w:num>
  <w:num w:numId="14">
    <w:abstractNumId w:val="5"/>
  </w:num>
  <w:num w:numId="15">
    <w:abstractNumId w:val="3"/>
  </w:num>
  <w:num w:numId="16">
    <w:abstractNumId w:val="14"/>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drawingGridHorizontalSpacing w:val="100"/>
  <w:displayHorizontalDrawingGridEvery w:val="2"/>
  <w:characterSpacingControl w:val="doNotCompress"/>
  <w:hdrShapeDefaults>
    <o:shapedefaults v:ext="edit" spidmax="1597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139F7"/>
    <w:rsid w:val="000005C1"/>
    <w:rsid w:val="00000F10"/>
    <w:rsid w:val="000047D3"/>
    <w:rsid w:val="00005074"/>
    <w:rsid w:val="0000585A"/>
    <w:rsid w:val="00006483"/>
    <w:rsid w:val="000067F7"/>
    <w:rsid w:val="00010707"/>
    <w:rsid w:val="00033987"/>
    <w:rsid w:val="00043ADF"/>
    <w:rsid w:val="0005323E"/>
    <w:rsid w:val="000626E9"/>
    <w:rsid w:val="00077F55"/>
    <w:rsid w:val="00087E85"/>
    <w:rsid w:val="000929AB"/>
    <w:rsid w:val="000959B5"/>
    <w:rsid w:val="00096283"/>
    <w:rsid w:val="000A0144"/>
    <w:rsid w:val="000A5196"/>
    <w:rsid w:val="000A69DF"/>
    <w:rsid w:val="000B377C"/>
    <w:rsid w:val="000C0B02"/>
    <w:rsid w:val="000D6651"/>
    <w:rsid w:val="000E0FB6"/>
    <w:rsid w:val="000E51F1"/>
    <w:rsid w:val="000F4541"/>
    <w:rsid w:val="000F4CA1"/>
    <w:rsid w:val="000F630C"/>
    <w:rsid w:val="00101A3A"/>
    <w:rsid w:val="00105261"/>
    <w:rsid w:val="00105A68"/>
    <w:rsid w:val="00107751"/>
    <w:rsid w:val="001120DE"/>
    <w:rsid w:val="00117205"/>
    <w:rsid w:val="00120063"/>
    <w:rsid w:val="00120AD4"/>
    <w:rsid w:val="00121EAB"/>
    <w:rsid w:val="001563D7"/>
    <w:rsid w:val="00156460"/>
    <w:rsid w:val="00160730"/>
    <w:rsid w:val="00161AEF"/>
    <w:rsid w:val="00164F77"/>
    <w:rsid w:val="00171EF2"/>
    <w:rsid w:val="00177E28"/>
    <w:rsid w:val="001806D7"/>
    <w:rsid w:val="00186766"/>
    <w:rsid w:val="00191B75"/>
    <w:rsid w:val="001A02B7"/>
    <w:rsid w:val="001A485C"/>
    <w:rsid w:val="001A6915"/>
    <w:rsid w:val="001C4C17"/>
    <w:rsid w:val="001C52D0"/>
    <w:rsid w:val="001F23EA"/>
    <w:rsid w:val="001F28C2"/>
    <w:rsid w:val="001F4191"/>
    <w:rsid w:val="001F5936"/>
    <w:rsid w:val="001F66BE"/>
    <w:rsid w:val="001F6B06"/>
    <w:rsid w:val="002009DD"/>
    <w:rsid w:val="002029E2"/>
    <w:rsid w:val="002043E7"/>
    <w:rsid w:val="00207161"/>
    <w:rsid w:val="0021336A"/>
    <w:rsid w:val="002213D8"/>
    <w:rsid w:val="0022463C"/>
    <w:rsid w:val="00225950"/>
    <w:rsid w:val="00227981"/>
    <w:rsid w:val="0023131E"/>
    <w:rsid w:val="002429B1"/>
    <w:rsid w:val="00243789"/>
    <w:rsid w:val="0024652D"/>
    <w:rsid w:val="002526EA"/>
    <w:rsid w:val="002608A2"/>
    <w:rsid w:val="002619EE"/>
    <w:rsid w:val="00261E81"/>
    <w:rsid w:val="00264867"/>
    <w:rsid w:val="00265DA2"/>
    <w:rsid w:val="00276136"/>
    <w:rsid w:val="0028188D"/>
    <w:rsid w:val="002855D4"/>
    <w:rsid w:val="00287C6F"/>
    <w:rsid w:val="0029219B"/>
    <w:rsid w:val="002B0177"/>
    <w:rsid w:val="002B1395"/>
    <w:rsid w:val="002B2228"/>
    <w:rsid w:val="002B57B0"/>
    <w:rsid w:val="002B65A3"/>
    <w:rsid w:val="002D1771"/>
    <w:rsid w:val="002D4948"/>
    <w:rsid w:val="002D4FCC"/>
    <w:rsid w:val="002D50C7"/>
    <w:rsid w:val="002E15E6"/>
    <w:rsid w:val="002E30DE"/>
    <w:rsid w:val="002E624C"/>
    <w:rsid w:val="002F0D6C"/>
    <w:rsid w:val="002F2A01"/>
    <w:rsid w:val="002F3DCD"/>
    <w:rsid w:val="0030570D"/>
    <w:rsid w:val="00305D73"/>
    <w:rsid w:val="00306B32"/>
    <w:rsid w:val="00307278"/>
    <w:rsid w:val="0031344D"/>
    <w:rsid w:val="00314652"/>
    <w:rsid w:val="00316D8D"/>
    <w:rsid w:val="00320D2E"/>
    <w:rsid w:val="00324ABB"/>
    <w:rsid w:val="003362F1"/>
    <w:rsid w:val="0033697D"/>
    <w:rsid w:val="00341D68"/>
    <w:rsid w:val="00343BA5"/>
    <w:rsid w:val="003479E2"/>
    <w:rsid w:val="00350A7D"/>
    <w:rsid w:val="0035356A"/>
    <w:rsid w:val="00356AED"/>
    <w:rsid w:val="00360A3E"/>
    <w:rsid w:val="00360AD0"/>
    <w:rsid w:val="0036254F"/>
    <w:rsid w:val="00362FB3"/>
    <w:rsid w:val="00363C6E"/>
    <w:rsid w:val="00364F16"/>
    <w:rsid w:val="0036712F"/>
    <w:rsid w:val="00374038"/>
    <w:rsid w:val="003748DE"/>
    <w:rsid w:val="00376C4E"/>
    <w:rsid w:val="00381BD4"/>
    <w:rsid w:val="00382402"/>
    <w:rsid w:val="003827BD"/>
    <w:rsid w:val="003843D4"/>
    <w:rsid w:val="00387366"/>
    <w:rsid w:val="003959F5"/>
    <w:rsid w:val="00395A01"/>
    <w:rsid w:val="003A3CC8"/>
    <w:rsid w:val="003A4FB9"/>
    <w:rsid w:val="003A6D19"/>
    <w:rsid w:val="003B5D4D"/>
    <w:rsid w:val="003B603C"/>
    <w:rsid w:val="003C00BD"/>
    <w:rsid w:val="003C193F"/>
    <w:rsid w:val="003C2A7B"/>
    <w:rsid w:val="003C3828"/>
    <w:rsid w:val="003E2106"/>
    <w:rsid w:val="003E6A44"/>
    <w:rsid w:val="003F0859"/>
    <w:rsid w:val="00406B81"/>
    <w:rsid w:val="00407385"/>
    <w:rsid w:val="00413E37"/>
    <w:rsid w:val="00422AFE"/>
    <w:rsid w:val="00424621"/>
    <w:rsid w:val="00425357"/>
    <w:rsid w:val="00431BD5"/>
    <w:rsid w:val="00434DCA"/>
    <w:rsid w:val="00435539"/>
    <w:rsid w:val="00437497"/>
    <w:rsid w:val="00447A92"/>
    <w:rsid w:val="004530E0"/>
    <w:rsid w:val="0045392C"/>
    <w:rsid w:val="004552E0"/>
    <w:rsid w:val="00456A30"/>
    <w:rsid w:val="00460034"/>
    <w:rsid w:val="00460488"/>
    <w:rsid w:val="004708A1"/>
    <w:rsid w:val="00482FF7"/>
    <w:rsid w:val="004904B3"/>
    <w:rsid w:val="004A181B"/>
    <w:rsid w:val="004A1D94"/>
    <w:rsid w:val="004A4CD4"/>
    <w:rsid w:val="004A580D"/>
    <w:rsid w:val="004B00A1"/>
    <w:rsid w:val="004B42C9"/>
    <w:rsid w:val="004B6066"/>
    <w:rsid w:val="004B7890"/>
    <w:rsid w:val="004C611F"/>
    <w:rsid w:val="004D40EB"/>
    <w:rsid w:val="004D73B7"/>
    <w:rsid w:val="004F1129"/>
    <w:rsid w:val="004F6A73"/>
    <w:rsid w:val="00510B92"/>
    <w:rsid w:val="00513286"/>
    <w:rsid w:val="005139C0"/>
    <w:rsid w:val="005169A2"/>
    <w:rsid w:val="00516D9D"/>
    <w:rsid w:val="005170A7"/>
    <w:rsid w:val="005311EA"/>
    <w:rsid w:val="00533B97"/>
    <w:rsid w:val="00533E69"/>
    <w:rsid w:val="00537F61"/>
    <w:rsid w:val="00541663"/>
    <w:rsid w:val="00543338"/>
    <w:rsid w:val="005442D6"/>
    <w:rsid w:val="00547496"/>
    <w:rsid w:val="005474C7"/>
    <w:rsid w:val="005479E4"/>
    <w:rsid w:val="005523AE"/>
    <w:rsid w:val="0055615A"/>
    <w:rsid w:val="0055660D"/>
    <w:rsid w:val="005678D7"/>
    <w:rsid w:val="005758AF"/>
    <w:rsid w:val="005769A2"/>
    <w:rsid w:val="00576DA8"/>
    <w:rsid w:val="00582C53"/>
    <w:rsid w:val="00587051"/>
    <w:rsid w:val="005872BF"/>
    <w:rsid w:val="005920E3"/>
    <w:rsid w:val="00597A33"/>
    <w:rsid w:val="005A2AD3"/>
    <w:rsid w:val="005A3870"/>
    <w:rsid w:val="005A42D2"/>
    <w:rsid w:val="005A472A"/>
    <w:rsid w:val="005A53D3"/>
    <w:rsid w:val="005A69DD"/>
    <w:rsid w:val="005A75F3"/>
    <w:rsid w:val="005B15AA"/>
    <w:rsid w:val="005B4897"/>
    <w:rsid w:val="005C322F"/>
    <w:rsid w:val="005D1D16"/>
    <w:rsid w:val="005D3533"/>
    <w:rsid w:val="005D3808"/>
    <w:rsid w:val="005E195F"/>
    <w:rsid w:val="005E2E31"/>
    <w:rsid w:val="005E76D1"/>
    <w:rsid w:val="00601C32"/>
    <w:rsid w:val="00601E23"/>
    <w:rsid w:val="00601FAD"/>
    <w:rsid w:val="006043B4"/>
    <w:rsid w:val="006059A4"/>
    <w:rsid w:val="00605C61"/>
    <w:rsid w:val="00606E46"/>
    <w:rsid w:val="00610763"/>
    <w:rsid w:val="006174CE"/>
    <w:rsid w:val="006177EA"/>
    <w:rsid w:val="00623435"/>
    <w:rsid w:val="00634A12"/>
    <w:rsid w:val="006361AE"/>
    <w:rsid w:val="00642ED7"/>
    <w:rsid w:val="00644E64"/>
    <w:rsid w:val="00645D86"/>
    <w:rsid w:val="00646E15"/>
    <w:rsid w:val="006554B4"/>
    <w:rsid w:val="0068655D"/>
    <w:rsid w:val="006913E4"/>
    <w:rsid w:val="006A23BF"/>
    <w:rsid w:val="006A2BE2"/>
    <w:rsid w:val="006A56EE"/>
    <w:rsid w:val="006A78A7"/>
    <w:rsid w:val="006B04D6"/>
    <w:rsid w:val="006B5FB4"/>
    <w:rsid w:val="006B647B"/>
    <w:rsid w:val="006B69A5"/>
    <w:rsid w:val="006C1C81"/>
    <w:rsid w:val="006C5F48"/>
    <w:rsid w:val="006D0DAF"/>
    <w:rsid w:val="006D1AD1"/>
    <w:rsid w:val="006D3D6F"/>
    <w:rsid w:val="006D55E8"/>
    <w:rsid w:val="006D6DDB"/>
    <w:rsid w:val="006E4AE9"/>
    <w:rsid w:val="006F0082"/>
    <w:rsid w:val="006F29DB"/>
    <w:rsid w:val="006F4C82"/>
    <w:rsid w:val="00701A52"/>
    <w:rsid w:val="007038A3"/>
    <w:rsid w:val="00703B02"/>
    <w:rsid w:val="0071347D"/>
    <w:rsid w:val="00713FC5"/>
    <w:rsid w:val="0071578F"/>
    <w:rsid w:val="00730B7E"/>
    <w:rsid w:val="00734FD0"/>
    <w:rsid w:val="00740FAF"/>
    <w:rsid w:val="007437DD"/>
    <w:rsid w:val="007442A5"/>
    <w:rsid w:val="007517A1"/>
    <w:rsid w:val="00752AD2"/>
    <w:rsid w:val="00763D6B"/>
    <w:rsid w:val="00764542"/>
    <w:rsid w:val="007659B7"/>
    <w:rsid w:val="00766383"/>
    <w:rsid w:val="007703D0"/>
    <w:rsid w:val="007746A9"/>
    <w:rsid w:val="00774B7C"/>
    <w:rsid w:val="00776980"/>
    <w:rsid w:val="00781052"/>
    <w:rsid w:val="00785F24"/>
    <w:rsid w:val="00795D7B"/>
    <w:rsid w:val="00797EF9"/>
    <w:rsid w:val="007A3AFB"/>
    <w:rsid w:val="007A6CAA"/>
    <w:rsid w:val="007A7365"/>
    <w:rsid w:val="007A7FE4"/>
    <w:rsid w:val="007B4730"/>
    <w:rsid w:val="007B6EB6"/>
    <w:rsid w:val="007C07AE"/>
    <w:rsid w:val="007C0979"/>
    <w:rsid w:val="007D2A98"/>
    <w:rsid w:val="007D6ED5"/>
    <w:rsid w:val="007E071F"/>
    <w:rsid w:val="007F1496"/>
    <w:rsid w:val="007F1E8B"/>
    <w:rsid w:val="007F2E40"/>
    <w:rsid w:val="00801A44"/>
    <w:rsid w:val="00801F29"/>
    <w:rsid w:val="0080797B"/>
    <w:rsid w:val="00822451"/>
    <w:rsid w:val="00823785"/>
    <w:rsid w:val="008240D4"/>
    <w:rsid w:val="00825FDB"/>
    <w:rsid w:val="00827EB6"/>
    <w:rsid w:val="00837060"/>
    <w:rsid w:val="00853B28"/>
    <w:rsid w:val="00860EC3"/>
    <w:rsid w:val="00862B32"/>
    <w:rsid w:val="008672C9"/>
    <w:rsid w:val="00880423"/>
    <w:rsid w:val="0088074D"/>
    <w:rsid w:val="008812E3"/>
    <w:rsid w:val="0088482F"/>
    <w:rsid w:val="00890A04"/>
    <w:rsid w:val="00893F70"/>
    <w:rsid w:val="008A78BF"/>
    <w:rsid w:val="008B3131"/>
    <w:rsid w:val="008B498C"/>
    <w:rsid w:val="008B4B4D"/>
    <w:rsid w:val="008C2395"/>
    <w:rsid w:val="008C61F6"/>
    <w:rsid w:val="008C7DF0"/>
    <w:rsid w:val="008D14A3"/>
    <w:rsid w:val="008D2E41"/>
    <w:rsid w:val="008D5327"/>
    <w:rsid w:val="008E7BAC"/>
    <w:rsid w:val="008F2883"/>
    <w:rsid w:val="008F6961"/>
    <w:rsid w:val="008F6D37"/>
    <w:rsid w:val="00902D7E"/>
    <w:rsid w:val="009037A7"/>
    <w:rsid w:val="00904F4A"/>
    <w:rsid w:val="00912C71"/>
    <w:rsid w:val="00917103"/>
    <w:rsid w:val="00921C93"/>
    <w:rsid w:val="00922689"/>
    <w:rsid w:val="00930C7D"/>
    <w:rsid w:val="00930EE1"/>
    <w:rsid w:val="00931BB6"/>
    <w:rsid w:val="00935730"/>
    <w:rsid w:val="00937F77"/>
    <w:rsid w:val="0094016C"/>
    <w:rsid w:val="00940F12"/>
    <w:rsid w:val="0094462A"/>
    <w:rsid w:val="009476EC"/>
    <w:rsid w:val="00953727"/>
    <w:rsid w:val="00955B17"/>
    <w:rsid w:val="0095670F"/>
    <w:rsid w:val="009619CF"/>
    <w:rsid w:val="00962699"/>
    <w:rsid w:val="00964BA6"/>
    <w:rsid w:val="0096557B"/>
    <w:rsid w:val="00970C47"/>
    <w:rsid w:val="0097137A"/>
    <w:rsid w:val="00977377"/>
    <w:rsid w:val="009813F1"/>
    <w:rsid w:val="009862AD"/>
    <w:rsid w:val="0098664E"/>
    <w:rsid w:val="009A1608"/>
    <w:rsid w:val="009A1EDF"/>
    <w:rsid w:val="009A4412"/>
    <w:rsid w:val="009A6BA0"/>
    <w:rsid w:val="009A77B9"/>
    <w:rsid w:val="009B09A5"/>
    <w:rsid w:val="009B7B75"/>
    <w:rsid w:val="009C191B"/>
    <w:rsid w:val="009C32AF"/>
    <w:rsid w:val="009C4A36"/>
    <w:rsid w:val="009D2060"/>
    <w:rsid w:val="009D70C7"/>
    <w:rsid w:val="009E40CB"/>
    <w:rsid w:val="009E4B42"/>
    <w:rsid w:val="009F78BC"/>
    <w:rsid w:val="00A00508"/>
    <w:rsid w:val="00A10E25"/>
    <w:rsid w:val="00A12CBB"/>
    <w:rsid w:val="00A14314"/>
    <w:rsid w:val="00A1663B"/>
    <w:rsid w:val="00A2211A"/>
    <w:rsid w:val="00A2609B"/>
    <w:rsid w:val="00A307DC"/>
    <w:rsid w:val="00A35B8B"/>
    <w:rsid w:val="00A40C75"/>
    <w:rsid w:val="00A417DE"/>
    <w:rsid w:val="00A54190"/>
    <w:rsid w:val="00A64309"/>
    <w:rsid w:val="00A6729F"/>
    <w:rsid w:val="00A701BC"/>
    <w:rsid w:val="00A7082A"/>
    <w:rsid w:val="00A709F8"/>
    <w:rsid w:val="00A72932"/>
    <w:rsid w:val="00A75282"/>
    <w:rsid w:val="00A80E18"/>
    <w:rsid w:val="00A81886"/>
    <w:rsid w:val="00A869F7"/>
    <w:rsid w:val="00A90692"/>
    <w:rsid w:val="00A914DA"/>
    <w:rsid w:val="00A97F02"/>
    <w:rsid w:val="00AB0D81"/>
    <w:rsid w:val="00AB3D46"/>
    <w:rsid w:val="00AC7A48"/>
    <w:rsid w:val="00AD302F"/>
    <w:rsid w:val="00AE0B33"/>
    <w:rsid w:val="00AE45F6"/>
    <w:rsid w:val="00AE5C01"/>
    <w:rsid w:val="00AF23AA"/>
    <w:rsid w:val="00B00699"/>
    <w:rsid w:val="00B1166E"/>
    <w:rsid w:val="00B139F7"/>
    <w:rsid w:val="00B21106"/>
    <w:rsid w:val="00B2671C"/>
    <w:rsid w:val="00B26991"/>
    <w:rsid w:val="00B33C78"/>
    <w:rsid w:val="00B47CBE"/>
    <w:rsid w:val="00B53AD2"/>
    <w:rsid w:val="00B57171"/>
    <w:rsid w:val="00B57A05"/>
    <w:rsid w:val="00B60F69"/>
    <w:rsid w:val="00B65250"/>
    <w:rsid w:val="00B66DA7"/>
    <w:rsid w:val="00B7066B"/>
    <w:rsid w:val="00B82692"/>
    <w:rsid w:val="00B84129"/>
    <w:rsid w:val="00B84635"/>
    <w:rsid w:val="00B84728"/>
    <w:rsid w:val="00B858C2"/>
    <w:rsid w:val="00B879A2"/>
    <w:rsid w:val="00B9009A"/>
    <w:rsid w:val="00B929F2"/>
    <w:rsid w:val="00B95CD1"/>
    <w:rsid w:val="00B97BA3"/>
    <w:rsid w:val="00BA0EFB"/>
    <w:rsid w:val="00BC116D"/>
    <w:rsid w:val="00BC2E9D"/>
    <w:rsid w:val="00BC6A85"/>
    <w:rsid w:val="00BC6F8B"/>
    <w:rsid w:val="00BD3340"/>
    <w:rsid w:val="00BD59C4"/>
    <w:rsid w:val="00BE2391"/>
    <w:rsid w:val="00BE259B"/>
    <w:rsid w:val="00BE63A5"/>
    <w:rsid w:val="00BF18E3"/>
    <w:rsid w:val="00BF5A66"/>
    <w:rsid w:val="00BF7146"/>
    <w:rsid w:val="00C00023"/>
    <w:rsid w:val="00C0052E"/>
    <w:rsid w:val="00C030CD"/>
    <w:rsid w:val="00C03F45"/>
    <w:rsid w:val="00C05CDC"/>
    <w:rsid w:val="00C106BC"/>
    <w:rsid w:val="00C12FDB"/>
    <w:rsid w:val="00C13CF1"/>
    <w:rsid w:val="00C1443F"/>
    <w:rsid w:val="00C20FA5"/>
    <w:rsid w:val="00C22596"/>
    <w:rsid w:val="00C2658D"/>
    <w:rsid w:val="00C27271"/>
    <w:rsid w:val="00C31B65"/>
    <w:rsid w:val="00C33A3F"/>
    <w:rsid w:val="00C3697E"/>
    <w:rsid w:val="00C46A79"/>
    <w:rsid w:val="00C560F2"/>
    <w:rsid w:val="00C60DC6"/>
    <w:rsid w:val="00C6236B"/>
    <w:rsid w:val="00C641AF"/>
    <w:rsid w:val="00C733CE"/>
    <w:rsid w:val="00C837E2"/>
    <w:rsid w:val="00C87C33"/>
    <w:rsid w:val="00C97DA4"/>
    <w:rsid w:val="00CA03E1"/>
    <w:rsid w:val="00CA0DA1"/>
    <w:rsid w:val="00CA62A0"/>
    <w:rsid w:val="00CB02F1"/>
    <w:rsid w:val="00CC11AA"/>
    <w:rsid w:val="00CC5AC1"/>
    <w:rsid w:val="00CC73F0"/>
    <w:rsid w:val="00CD23BE"/>
    <w:rsid w:val="00CD37F6"/>
    <w:rsid w:val="00CE00BB"/>
    <w:rsid w:val="00CE2C3C"/>
    <w:rsid w:val="00CF1C40"/>
    <w:rsid w:val="00CF1DEA"/>
    <w:rsid w:val="00CF3ED6"/>
    <w:rsid w:val="00CF511C"/>
    <w:rsid w:val="00D00F3C"/>
    <w:rsid w:val="00D01AA1"/>
    <w:rsid w:val="00D0385B"/>
    <w:rsid w:val="00D14877"/>
    <w:rsid w:val="00D148CC"/>
    <w:rsid w:val="00D1622E"/>
    <w:rsid w:val="00D1660D"/>
    <w:rsid w:val="00D244D7"/>
    <w:rsid w:val="00D25892"/>
    <w:rsid w:val="00D35A5E"/>
    <w:rsid w:val="00D37C96"/>
    <w:rsid w:val="00D44117"/>
    <w:rsid w:val="00D44580"/>
    <w:rsid w:val="00D45BCC"/>
    <w:rsid w:val="00D524DF"/>
    <w:rsid w:val="00D53548"/>
    <w:rsid w:val="00D63B3C"/>
    <w:rsid w:val="00D74526"/>
    <w:rsid w:val="00D81980"/>
    <w:rsid w:val="00D84197"/>
    <w:rsid w:val="00D84E20"/>
    <w:rsid w:val="00D87134"/>
    <w:rsid w:val="00D92A77"/>
    <w:rsid w:val="00DA5987"/>
    <w:rsid w:val="00DA767E"/>
    <w:rsid w:val="00DB0D54"/>
    <w:rsid w:val="00DB4CB5"/>
    <w:rsid w:val="00DC6531"/>
    <w:rsid w:val="00DC7024"/>
    <w:rsid w:val="00DD2A7E"/>
    <w:rsid w:val="00DD2B94"/>
    <w:rsid w:val="00DD389A"/>
    <w:rsid w:val="00DD3AEA"/>
    <w:rsid w:val="00DE05B2"/>
    <w:rsid w:val="00DE5FF4"/>
    <w:rsid w:val="00DF12C9"/>
    <w:rsid w:val="00DF1FEC"/>
    <w:rsid w:val="00DF27CB"/>
    <w:rsid w:val="00E05DCF"/>
    <w:rsid w:val="00E06626"/>
    <w:rsid w:val="00E07A15"/>
    <w:rsid w:val="00E07E95"/>
    <w:rsid w:val="00E130DE"/>
    <w:rsid w:val="00E13323"/>
    <w:rsid w:val="00E213A8"/>
    <w:rsid w:val="00E24767"/>
    <w:rsid w:val="00E260FA"/>
    <w:rsid w:val="00E31520"/>
    <w:rsid w:val="00E33EE5"/>
    <w:rsid w:val="00E509E2"/>
    <w:rsid w:val="00E51BCB"/>
    <w:rsid w:val="00E5264F"/>
    <w:rsid w:val="00E53ADC"/>
    <w:rsid w:val="00E559D0"/>
    <w:rsid w:val="00E56DF8"/>
    <w:rsid w:val="00E60FFC"/>
    <w:rsid w:val="00E63151"/>
    <w:rsid w:val="00E67FE5"/>
    <w:rsid w:val="00E744E7"/>
    <w:rsid w:val="00E74C4B"/>
    <w:rsid w:val="00E8249F"/>
    <w:rsid w:val="00E8334B"/>
    <w:rsid w:val="00E8429D"/>
    <w:rsid w:val="00EA0C7A"/>
    <w:rsid w:val="00EA77C9"/>
    <w:rsid w:val="00EB3CD6"/>
    <w:rsid w:val="00EC199F"/>
    <w:rsid w:val="00EC2A95"/>
    <w:rsid w:val="00EC4639"/>
    <w:rsid w:val="00EC68F2"/>
    <w:rsid w:val="00ED097F"/>
    <w:rsid w:val="00EE0355"/>
    <w:rsid w:val="00EF322E"/>
    <w:rsid w:val="00F03F6C"/>
    <w:rsid w:val="00F05338"/>
    <w:rsid w:val="00F05806"/>
    <w:rsid w:val="00F05EF3"/>
    <w:rsid w:val="00F13DDE"/>
    <w:rsid w:val="00F159F9"/>
    <w:rsid w:val="00F20159"/>
    <w:rsid w:val="00F26EBA"/>
    <w:rsid w:val="00F277B0"/>
    <w:rsid w:val="00F35161"/>
    <w:rsid w:val="00F35BF0"/>
    <w:rsid w:val="00F55A9A"/>
    <w:rsid w:val="00F650F3"/>
    <w:rsid w:val="00F67EFD"/>
    <w:rsid w:val="00F72EA1"/>
    <w:rsid w:val="00F74D50"/>
    <w:rsid w:val="00F75553"/>
    <w:rsid w:val="00F7602F"/>
    <w:rsid w:val="00F80D7B"/>
    <w:rsid w:val="00F85BEF"/>
    <w:rsid w:val="00F86BFD"/>
    <w:rsid w:val="00F94B39"/>
    <w:rsid w:val="00FA309C"/>
    <w:rsid w:val="00FA413A"/>
    <w:rsid w:val="00FC3CB5"/>
    <w:rsid w:val="00FD1733"/>
    <w:rsid w:val="00FD1916"/>
    <w:rsid w:val="00FD5CD6"/>
    <w:rsid w:val="00FD5FC5"/>
    <w:rsid w:val="00FE132E"/>
    <w:rsid w:val="00FE41D4"/>
    <w:rsid w:val="00FF2A89"/>
    <w:rsid w:val="00FF60F4"/>
    <w:rsid w:val="00FF784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59745"/>
    <o:shapelayout v:ext="edit">
      <o:idmap v:ext="edit" data="1"/>
    </o:shapelayout>
  </w:shapeDefaults>
  <w:decimalSymbol w:val=","/>
  <w:listSeparator w:val=";"/>
  <w14:docId w14:val="219C0A77"/>
  <w15:docId w15:val="{0AD3919E-8AF9-4FD9-8691-65828B47B6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ind w:firstLine="709"/>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B139F7"/>
    <w:pPr>
      <w:spacing w:after="0" w:line="240" w:lineRule="auto"/>
      <w:ind w:firstLine="0"/>
    </w:pPr>
    <w:rPr>
      <w:rFonts w:ascii="Times New Roman" w:eastAsia="Times New Roman" w:hAnsi="Times New Roman" w:cs="Times New Roman"/>
      <w:sz w:val="20"/>
      <w:szCs w:val="20"/>
      <w:lang w:eastAsia="ru-RU"/>
    </w:rPr>
  </w:style>
  <w:style w:type="paragraph" w:styleId="1">
    <w:name w:val="heading 1"/>
    <w:basedOn w:val="a"/>
    <w:next w:val="a"/>
    <w:link w:val="10"/>
    <w:qFormat/>
    <w:rsid w:val="00B139F7"/>
    <w:pPr>
      <w:keepNext/>
      <w:jc w:val="center"/>
      <w:outlineLvl w:val="0"/>
    </w:pPr>
    <w:rPr>
      <w:sz w:val="28"/>
    </w:rPr>
  </w:style>
  <w:style w:type="paragraph" w:styleId="2">
    <w:name w:val="heading 2"/>
    <w:basedOn w:val="a"/>
    <w:next w:val="a"/>
    <w:link w:val="20"/>
    <w:uiPriority w:val="9"/>
    <w:semiHidden/>
    <w:unhideWhenUsed/>
    <w:qFormat/>
    <w:rsid w:val="00513286"/>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B139F7"/>
    <w:pPr>
      <w:keepNext/>
      <w:jc w:val="center"/>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B139F7"/>
    <w:rPr>
      <w:rFonts w:ascii="Times New Roman" w:eastAsia="Times New Roman" w:hAnsi="Times New Roman" w:cs="Times New Roman"/>
      <w:sz w:val="28"/>
      <w:szCs w:val="20"/>
      <w:lang w:eastAsia="ru-RU"/>
    </w:rPr>
  </w:style>
  <w:style w:type="character" w:customStyle="1" w:styleId="30">
    <w:name w:val="Заголовок 3 Знак"/>
    <w:basedOn w:val="a0"/>
    <w:link w:val="3"/>
    <w:rsid w:val="00B139F7"/>
    <w:rPr>
      <w:rFonts w:ascii="Times New Roman" w:eastAsia="Times New Roman" w:hAnsi="Times New Roman" w:cs="Times New Roman"/>
      <w:sz w:val="24"/>
      <w:szCs w:val="20"/>
      <w:lang w:eastAsia="ru-RU"/>
    </w:rPr>
  </w:style>
  <w:style w:type="character" w:styleId="a3">
    <w:name w:val="Hyperlink"/>
    <w:basedOn w:val="a0"/>
    <w:rsid w:val="00B139F7"/>
    <w:rPr>
      <w:color w:val="0000FF"/>
      <w:u w:val="single"/>
    </w:rPr>
  </w:style>
  <w:style w:type="paragraph" w:styleId="31">
    <w:name w:val="Body Text 3"/>
    <w:basedOn w:val="a"/>
    <w:link w:val="32"/>
    <w:rsid w:val="00B139F7"/>
    <w:pPr>
      <w:spacing w:after="120"/>
    </w:pPr>
    <w:rPr>
      <w:sz w:val="16"/>
      <w:szCs w:val="16"/>
    </w:rPr>
  </w:style>
  <w:style w:type="character" w:customStyle="1" w:styleId="32">
    <w:name w:val="Основной текст 3 Знак"/>
    <w:basedOn w:val="a0"/>
    <w:link w:val="31"/>
    <w:rsid w:val="00B139F7"/>
    <w:rPr>
      <w:rFonts w:ascii="Times New Roman" w:eastAsia="Times New Roman" w:hAnsi="Times New Roman" w:cs="Times New Roman"/>
      <w:sz w:val="16"/>
      <w:szCs w:val="16"/>
      <w:lang w:eastAsia="ru-RU"/>
    </w:rPr>
  </w:style>
  <w:style w:type="paragraph" w:styleId="a4">
    <w:name w:val="Body Text Indent"/>
    <w:basedOn w:val="a"/>
    <w:link w:val="a5"/>
    <w:uiPriority w:val="99"/>
    <w:semiHidden/>
    <w:unhideWhenUsed/>
    <w:rsid w:val="001A6915"/>
    <w:pPr>
      <w:spacing w:after="120"/>
      <w:ind w:left="283"/>
    </w:pPr>
  </w:style>
  <w:style w:type="character" w:customStyle="1" w:styleId="a5">
    <w:name w:val="Основной текст с отступом Знак"/>
    <w:basedOn w:val="a0"/>
    <w:link w:val="a4"/>
    <w:uiPriority w:val="99"/>
    <w:semiHidden/>
    <w:rsid w:val="001A6915"/>
    <w:rPr>
      <w:rFonts w:ascii="Times New Roman" w:eastAsia="Times New Roman" w:hAnsi="Times New Roman" w:cs="Times New Roman"/>
      <w:sz w:val="20"/>
      <w:szCs w:val="20"/>
      <w:lang w:eastAsia="ru-RU"/>
    </w:rPr>
  </w:style>
  <w:style w:type="paragraph" w:styleId="a6">
    <w:name w:val="No Spacing"/>
    <w:uiPriority w:val="1"/>
    <w:qFormat/>
    <w:rsid w:val="001A6915"/>
    <w:pPr>
      <w:widowControl w:val="0"/>
      <w:spacing w:after="0" w:line="240" w:lineRule="auto"/>
      <w:ind w:firstLine="0"/>
    </w:pPr>
    <w:rPr>
      <w:rFonts w:ascii="Courier New" w:eastAsia="Courier New" w:hAnsi="Courier New" w:cs="Courier New"/>
      <w:sz w:val="24"/>
      <w:szCs w:val="24"/>
      <w:lang w:eastAsia="ru-RU" w:bidi="ru-RU"/>
    </w:rPr>
  </w:style>
  <w:style w:type="paragraph" w:styleId="a7">
    <w:name w:val="Title"/>
    <w:basedOn w:val="a"/>
    <w:link w:val="a8"/>
    <w:qFormat/>
    <w:rsid w:val="00DD2A7E"/>
    <w:pPr>
      <w:jc w:val="center"/>
    </w:pPr>
    <w:rPr>
      <w:sz w:val="24"/>
    </w:rPr>
  </w:style>
  <w:style w:type="character" w:customStyle="1" w:styleId="a8">
    <w:name w:val="Заголовок Знак"/>
    <w:basedOn w:val="a0"/>
    <w:link w:val="a7"/>
    <w:rsid w:val="00DD2A7E"/>
    <w:rPr>
      <w:rFonts w:ascii="Times New Roman" w:eastAsia="Times New Roman" w:hAnsi="Times New Roman" w:cs="Times New Roman"/>
      <w:sz w:val="24"/>
      <w:szCs w:val="20"/>
      <w:lang w:eastAsia="ru-RU"/>
    </w:rPr>
  </w:style>
  <w:style w:type="paragraph" w:styleId="a9">
    <w:name w:val="Body Text"/>
    <w:basedOn w:val="a"/>
    <w:link w:val="aa"/>
    <w:uiPriority w:val="99"/>
    <w:semiHidden/>
    <w:unhideWhenUsed/>
    <w:rsid w:val="00853B28"/>
    <w:pPr>
      <w:spacing w:after="120"/>
    </w:pPr>
  </w:style>
  <w:style w:type="character" w:customStyle="1" w:styleId="aa">
    <w:name w:val="Основной текст Знак"/>
    <w:basedOn w:val="a0"/>
    <w:link w:val="a9"/>
    <w:uiPriority w:val="99"/>
    <w:semiHidden/>
    <w:rsid w:val="00853B28"/>
    <w:rPr>
      <w:rFonts w:ascii="Times New Roman" w:eastAsia="Times New Roman" w:hAnsi="Times New Roman" w:cs="Times New Roman"/>
      <w:sz w:val="20"/>
      <w:szCs w:val="20"/>
      <w:lang w:eastAsia="ru-RU"/>
    </w:rPr>
  </w:style>
  <w:style w:type="paragraph" w:styleId="ab">
    <w:name w:val="header"/>
    <w:basedOn w:val="a"/>
    <w:link w:val="ac"/>
    <w:uiPriority w:val="99"/>
    <w:semiHidden/>
    <w:unhideWhenUsed/>
    <w:rsid w:val="008D5327"/>
    <w:pPr>
      <w:tabs>
        <w:tab w:val="center" w:pos="4677"/>
        <w:tab w:val="right" w:pos="9355"/>
      </w:tabs>
    </w:pPr>
  </w:style>
  <w:style w:type="character" w:customStyle="1" w:styleId="ac">
    <w:name w:val="Верхний колонтитул Знак"/>
    <w:basedOn w:val="a0"/>
    <w:link w:val="ab"/>
    <w:uiPriority w:val="99"/>
    <w:semiHidden/>
    <w:rsid w:val="008D5327"/>
    <w:rPr>
      <w:rFonts w:ascii="Times New Roman" w:eastAsia="Times New Roman" w:hAnsi="Times New Roman" w:cs="Times New Roman"/>
      <w:sz w:val="20"/>
      <w:szCs w:val="20"/>
      <w:lang w:eastAsia="ru-RU"/>
    </w:rPr>
  </w:style>
  <w:style w:type="paragraph" w:styleId="ad">
    <w:name w:val="footer"/>
    <w:basedOn w:val="a"/>
    <w:link w:val="ae"/>
    <w:uiPriority w:val="99"/>
    <w:semiHidden/>
    <w:unhideWhenUsed/>
    <w:rsid w:val="008D5327"/>
    <w:pPr>
      <w:tabs>
        <w:tab w:val="center" w:pos="4677"/>
        <w:tab w:val="right" w:pos="9355"/>
      </w:tabs>
    </w:pPr>
  </w:style>
  <w:style w:type="character" w:customStyle="1" w:styleId="ae">
    <w:name w:val="Нижний колонтитул Знак"/>
    <w:basedOn w:val="a0"/>
    <w:link w:val="ad"/>
    <w:uiPriority w:val="99"/>
    <w:semiHidden/>
    <w:rsid w:val="008D5327"/>
    <w:rPr>
      <w:rFonts w:ascii="Times New Roman" w:eastAsia="Times New Roman" w:hAnsi="Times New Roman" w:cs="Times New Roman"/>
      <w:sz w:val="20"/>
      <w:szCs w:val="20"/>
      <w:lang w:eastAsia="ru-RU"/>
    </w:rPr>
  </w:style>
  <w:style w:type="paragraph" w:customStyle="1" w:styleId="ConsPlusNonformat">
    <w:name w:val="ConsPlusNonformat"/>
    <w:rsid w:val="008D5327"/>
    <w:pPr>
      <w:widowControl w:val="0"/>
      <w:autoSpaceDE w:val="0"/>
      <w:autoSpaceDN w:val="0"/>
      <w:adjustRightInd w:val="0"/>
      <w:spacing w:after="0" w:line="240" w:lineRule="auto"/>
      <w:ind w:firstLine="0"/>
    </w:pPr>
    <w:rPr>
      <w:rFonts w:ascii="Courier New" w:eastAsia="Times New Roman" w:hAnsi="Courier New" w:cs="Courier New"/>
      <w:sz w:val="20"/>
      <w:szCs w:val="20"/>
      <w:lang w:eastAsia="ru-RU"/>
    </w:rPr>
  </w:style>
  <w:style w:type="paragraph" w:customStyle="1" w:styleId="ConsPlusCell">
    <w:name w:val="ConsPlusCell"/>
    <w:uiPriority w:val="99"/>
    <w:rsid w:val="008D5327"/>
    <w:pPr>
      <w:widowControl w:val="0"/>
      <w:autoSpaceDE w:val="0"/>
      <w:autoSpaceDN w:val="0"/>
      <w:adjustRightInd w:val="0"/>
      <w:spacing w:after="0" w:line="240" w:lineRule="auto"/>
      <w:ind w:firstLine="0"/>
    </w:pPr>
    <w:rPr>
      <w:rFonts w:ascii="Arial" w:eastAsia="Times New Roman" w:hAnsi="Arial" w:cs="Arial"/>
      <w:sz w:val="20"/>
      <w:szCs w:val="20"/>
      <w:lang w:eastAsia="ru-RU"/>
    </w:rPr>
  </w:style>
  <w:style w:type="paragraph" w:styleId="af">
    <w:name w:val="List Paragraph"/>
    <w:basedOn w:val="a"/>
    <w:uiPriority w:val="34"/>
    <w:qFormat/>
    <w:rsid w:val="00C1443F"/>
    <w:pPr>
      <w:ind w:left="720"/>
      <w:contextualSpacing/>
    </w:pPr>
  </w:style>
  <w:style w:type="table" w:styleId="af0">
    <w:name w:val="Table Grid"/>
    <w:basedOn w:val="a1"/>
    <w:uiPriority w:val="59"/>
    <w:rsid w:val="006B04D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msonormal0">
    <w:name w:val="msonormal"/>
    <w:basedOn w:val="a0"/>
    <w:rsid w:val="00D148CC"/>
  </w:style>
  <w:style w:type="character" w:customStyle="1" w:styleId="apple-converted-space">
    <w:name w:val="apple-converted-space"/>
    <w:basedOn w:val="a0"/>
    <w:rsid w:val="00D148CC"/>
  </w:style>
  <w:style w:type="paragraph" w:styleId="21">
    <w:name w:val="Body Text 2"/>
    <w:basedOn w:val="a"/>
    <w:link w:val="22"/>
    <w:rsid w:val="00D148CC"/>
    <w:pPr>
      <w:spacing w:after="120" w:line="480" w:lineRule="auto"/>
    </w:pPr>
    <w:rPr>
      <w:sz w:val="24"/>
      <w:szCs w:val="24"/>
    </w:rPr>
  </w:style>
  <w:style w:type="character" w:customStyle="1" w:styleId="22">
    <w:name w:val="Основной текст 2 Знак"/>
    <w:basedOn w:val="a0"/>
    <w:link w:val="21"/>
    <w:rsid w:val="00D148CC"/>
    <w:rPr>
      <w:rFonts w:ascii="Times New Roman" w:eastAsia="Times New Roman" w:hAnsi="Times New Roman" w:cs="Times New Roman"/>
      <w:sz w:val="24"/>
      <w:szCs w:val="24"/>
      <w:lang w:eastAsia="ru-RU"/>
    </w:rPr>
  </w:style>
  <w:style w:type="paragraph" w:customStyle="1" w:styleId="western">
    <w:name w:val="western"/>
    <w:basedOn w:val="a"/>
    <w:rsid w:val="006D0DAF"/>
    <w:pPr>
      <w:spacing w:before="100" w:beforeAutospacing="1" w:after="100" w:afterAutospacing="1"/>
    </w:pPr>
    <w:rPr>
      <w:sz w:val="24"/>
      <w:szCs w:val="24"/>
    </w:rPr>
  </w:style>
  <w:style w:type="paragraph" w:styleId="af1">
    <w:name w:val="Normal (Web)"/>
    <w:basedOn w:val="a"/>
    <w:rsid w:val="006D0DAF"/>
    <w:pPr>
      <w:spacing w:before="100" w:beforeAutospacing="1" w:after="100" w:afterAutospacing="1"/>
    </w:pPr>
    <w:rPr>
      <w:sz w:val="24"/>
      <w:szCs w:val="24"/>
    </w:rPr>
  </w:style>
  <w:style w:type="paragraph" w:styleId="HTML">
    <w:name w:val="HTML Preformatted"/>
    <w:basedOn w:val="a"/>
    <w:link w:val="HTML0"/>
    <w:rsid w:val="006D0DAF"/>
    <w:pPr>
      <w:pBdr>
        <w:top w:val="single" w:sz="4" w:space="9" w:color="DADCE0"/>
        <w:left w:val="single" w:sz="4" w:space="18" w:color="DADCE0"/>
        <w:bottom w:val="single" w:sz="4" w:space="9" w:color="DADCE0"/>
        <w:right w:val="single" w:sz="4" w:space="18" w:color="DADCE0"/>
      </w:pBdr>
      <w:shd w:val="clear" w:color="auto" w:fill="FBFCF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0">
    <w:name w:val="Стандартный HTML Знак"/>
    <w:basedOn w:val="a0"/>
    <w:link w:val="HTML"/>
    <w:rsid w:val="006D0DAF"/>
    <w:rPr>
      <w:rFonts w:ascii="Courier New" w:eastAsia="Times New Roman" w:hAnsi="Courier New" w:cs="Courier New"/>
      <w:sz w:val="20"/>
      <w:szCs w:val="20"/>
      <w:shd w:val="clear" w:color="auto" w:fill="FBFCFE"/>
      <w:lang w:eastAsia="ru-RU"/>
    </w:rPr>
  </w:style>
  <w:style w:type="character" w:customStyle="1" w:styleId="consplustitle">
    <w:name w:val="consplustitle"/>
    <w:basedOn w:val="a0"/>
    <w:rsid w:val="00E744E7"/>
  </w:style>
  <w:style w:type="character" w:customStyle="1" w:styleId="consplusnonformat0">
    <w:name w:val="consplusnonformat"/>
    <w:basedOn w:val="a0"/>
    <w:rsid w:val="00E744E7"/>
  </w:style>
  <w:style w:type="paragraph" w:customStyle="1" w:styleId="consplusnonformat1">
    <w:name w:val="consplusnonformat1"/>
    <w:basedOn w:val="a"/>
    <w:rsid w:val="00E744E7"/>
    <w:pPr>
      <w:spacing w:before="100" w:beforeAutospacing="1" w:after="100" w:afterAutospacing="1"/>
    </w:pPr>
    <w:rPr>
      <w:sz w:val="24"/>
      <w:szCs w:val="24"/>
    </w:rPr>
  </w:style>
  <w:style w:type="character" w:customStyle="1" w:styleId="20">
    <w:name w:val="Заголовок 2 Знак"/>
    <w:basedOn w:val="a0"/>
    <w:link w:val="2"/>
    <w:uiPriority w:val="9"/>
    <w:semiHidden/>
    <w:rsid w:val="00513286"/>
    <w:rPr>
      <w:rFonts w:asciiTheme="majorHAnsi" w:eastAsiaTheme="majorEastAsia" w:hAnsiTheme="majorHAnsi" w:cstheme="majorBidi"/>
      <w:b/>
      <w:bCs/>
      <w:color w:val="4F81BD" w:themeColor="accent1"/>
      <w:sz w:val="26"/>
      <w:szCs w:val="26"/>
      <w:lang w:eastAsia="ru-RU"/>
    </w:rPr>
  </w:style>
  <w:style w:type="paragraph" w:customStyle="1" w:styleId="ConsPlusNormal">
    <w:name w:val="ConsPlusNormal"/>
    <w:link w:val="ConsPlusNormal0"/>
    <w:rsid w:val="00776980"/>
    <w:pPr>
      <w:autoSpaceDE w:val="0"/>
      <w:autoSpaceDN w:val="0"/>
      <w:adjustRightInd w:val="0"/>
      <w:spacing w:after="0" w:line="240" w:lineRule="auto"/>
      <w:ind w:firstLine="0"/>
    </w:pPr>
    <w:rPr>
      <w:rFonts w:ascii="Times New Roman" w:eastAsia="Times New Roman" w:hAnsi="Times New Roman" w:cs="Times New Roman"/>
      <w:sz w:val="28"/>
      <w:szCs w:val="28"/>
      <w:lang w:eastAsia="ru-RU"/>
    </w:rPr>
  </w:style>
  <w:style w:type="paragraph" w:customStyle="1" w:styleId="ConsPlusTitle0">
    <w:name w:val="ConsPlusTitle"/>
    <w:rsid w:val="006E4AE9"/>
    <w:pPr>
      <w:widowControl w:val="0"/>
      <w:autoSpaceDE w:val="0"/>
      <w:autoSpaceDN w:val="0"/>
      <w:adjustRightInd w:val="0"/>
      <w:spacing w:after="0" w:line="240" w:lineRule="auto"/>
      <w:ind w:firstLine="0"/>
    </w:pPr>
    <w:rPr>
      <w:rFonts w:ascii="Arial" w:eastAsia="Times New Roman" w:hAnsi="Arial" w:cs="Arial"/>
      <w:b/>
      <w:bCs/>
      <w:sz w:val="20"/>
      <w:szCs w:val="20"/>
      <w:lang w:eastAsia="ru-RU"/>
    </w:rPr>
  </w:style>
  <w:style w:type="character" w:customStyle="1" w:styleId="ConsPlusNormal0">
    <w:name w:val="ConsPlusNormal Знак"/>
    <w:link w:val="ConsPlusNormal"/>
    <w:locked/>
    <w:rsid w:val="006E4AE9"/>
    <w:rPr>
      <w:rFonts w:ascii="Times New Roman" w:eastAsia="Times New Roman" w:hAnsi="Times New Roman" w:cs="Times New Roman"/>
      <w:sz w:val="28"/>
      <w:szCs w:val="28"/>
      <w:lang w:eastAsia="ru-RU"/>
    </w:rPr>
  </w:style>
  <w:style w:type="paragraph" w:styleId="af2">
    <w:name w:val="Balloon Text"/>
    <w:basedOn w:val="a"/>
    <w:link w:val="af3"/>
    <w:uiPriority w:val="99"/>
    <w:semiHidden/>
    <w:unhideWhenUsed/>
    <w:rsid w:val="005920E3"/>
    <w:rPr>
      <w:rFonts w:ascii="Tahoma" w:hAnsi="Tahoma" w:cs="Tahoma"/>
      <w:sz w:val="16"/>
      <w:szCs w:val="16"/>
    </w:rPr>
  </w:style>
  <w:style w:type="character" w:customStyle="1" w:styleId="af3">
    <w:name w:val="Текст выноски Знак"/>
    <w:basedOn w:val="a0"/>
    <w:link w:val="af2"/>
    <w:uiPriority w:val="99"/>
    <w:semiHidden/>
    <w:rsid w:val="005920E3"/>
    <w:rPr>
      <w:rFonts w:ascii="Tahoma" w:eastAsia="Times New Roman" w:hAnsi="Tahoma" w:cs="Tahoma"/>
      <w:sz w:val="16"/>
      <w:szCs w:val="16"/>
      <w:lang w:eastAsia="ru-RU"/>
    </w:rPr>
  </w:style>
  <w:style w:type="table" w:customStyle="1" w:styleId="11">
    <w:name w:val="Сетка таблицы1"/>
    <w:basedOn w:val="a1"/>
    <w:next w:val="af0"/>
    <w:uiPriority w:val="59"/>
    <w:rsid w:val="005474C7"/>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0"/>
    <w:uiPriority w:val="59"/>
    <w:rsid w:val="00AB3D46"/>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1"/>
    <w:next w:val="af0"/>
    <w:uiPriority w:val="59"/>
    <w:rsid w:val="004A181B"/>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f0"/>
    <w:uiPriority w:val="59"/>
    <w:rsid w:val="00264867"/>
    <w:pPr>
      <w:spacing w:after="0" w:line="240" w:lineRule="auto"/>
      <w:ind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3499714">
      <w:bodyDiv w:val="1"/>
      <w:marLeft w:val="0"/>
      <w:marRight w:val="0"/>
      <w:marTop w:val="0"/>
      <w:marBottom w:val="0"/>
      <w:divBdr>
        <w:top w:val="none" w:sz="0" w:space="0" w:color="auto"/>
        <w:left w:val="none" w:sz="0" w:space="0" w:color="auto"/>
        <w:bottom w:val="none" w:sz="0" w:space="0" w:color="auto"/>
        <w:right w:val="none" w:sz="0" w:space="0" w:color="auto"/>
      </w:divBdr>
    </w:div>
    <w:div w:id="20741599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consultantplus://offline/ref=03364D0540760B7644F7CD5E503E33BAA8ED16E17796BEFEBEA8009257AEE608EF85AE4F3509450DD5989C3C86W9ODG" TargetMode="External"/><Relationship Id="rId18" Type="http://schemas.openxmlformats.org/officeDocument/2006/relationships/hyperlink" Target="https://kumimgo.ru/"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kumimgo.ru/" TargetMode="External"/><Relationship Id="rId7" Type="http://schemas.openxmlformats.org/officeDocument/2006/relationships/endnotes" Target="endnotes.xml"/><Relationship Id="rId12" Type="http://schemas.openxmlformats.org/officeDocument/2006/relationships/hyperlink" Target="mailto:Kumi.myski@gmail.com" TargetMode="External"/><Relationship Id="rId17" Type="http://schemas.openxmlformats.org/officeDocument/2006/relationships/hyperlink" Target="mailto:iSupport@rts-tender.ru" TargetMode="External"/><Relationship Id="rId25"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hyperlink" Target="mailto:iSupport@rts-tender.ru" TargetMode="External"/><Relationship Id="rId20" Type="http://schemas.openxmlformats.org/officeDocument/2006/relationships/hyperlink" Target="http://www.torgi.gov.ru"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D16E17796BEFEBEA8009257AEE608EF85AE4F3509450DD5989C3C86W9ODG" TargetMode="External"/><Relationship Id="rId24" Type="http://schemas.openxmlformats.org/officeDocument/2006/relationships/hyperlink" Target="consultantplus://offline/ref=DE43265F4A6D3D6BC7A60583F0AEA5A9D7DA7392C1F3ECCF768D8F25BFDB66CA8E6C4C01465D2CFC9F2C1284C0B4819BDC2777D799N2AAI" TargetMode="External"/><Relationship Id="rId5" Type="http://schemas.openxmlformats.org/officeDocument/2006/relationships/webSettings" Target="webSettings.xml"/><Relationship Id="rId15" Type="http://schemas.openxmlformats.org/officeDocument/2006/relationships/hyperlink" Target="http://www.rts-tender.ru" TargetMode="External"/><Relationship Id="rId23" Type="http://schemas.openxmlformats.org/officeDocument/2006/relationships/hyperlink" Target="https://kumimgo.ru/" TargetMode="External"/><Relationship Id="rId10" Type="http://schemas.openxmlformats.org/officeDocument/2006/relationships/hyperlink" Target="consultantplus://offline/ref=03364D0540760B7644F7CD5E503E33BAA8EC1AEF7097BEFEBEA8009257AEE608FD85F643340E5A0CDC8DCA6DC0CBC6EDF23C0BCA0DDC509AWFO9G" TargetMode="External"/><Relationship Id="rId19" Type="http://schemas.openxmlformats.org/officeDocument/2006/relationships/hyperlink" Target="http://www.torgi.gov.ru" TargetMode="External"/><Relationship Id="rId4" Type="http://schemas.openxmlformats.org/officeDocument/2006/relationships/settings" Target="settings.xml"/><Relationship Id="rId9" Type="http://schemas.openxmlformats.org/officeDocument/2006/relationships/hyperlink" Target="consultantplus://offline/ref=03364D0540760B7644F7CD5E503E33BAA8EC1AEF729BBEFEBEA8009257AEE608EF85AE4F3509450DD5989C3C86W9ODG" TargetMode="External"/><Relationship Id="rId14" Type="http://schemas.openxmlformats.org/officeDocument/2006/relationships/hyperlink" Target="http://www.rts-tender.ru" TargetMode="External"/><Relationship Id="rId22" Type="http://schemas.openxmlformats.org/officeDocument/2006/relationships/hyperlink" Target="https://kumimgo.ru/" TargetMode="Externa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5AEA2D-4BA6-48EC-A9BD-297C458410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534</TotalTime>
  <Pages>22</Pages>
  <Words>12258</Words>
  <Characters>69877</Characters>
  <Application>Microsoft Office Word</Application>
  <DocSecurity>0</DocSecurity>
  <Lines>582</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81972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zam_kumi</dc:creator>
  <cp:keywords/>
  <dc:description/>
  <cp:lastModifiedBy>k-7</cp:lastModifiedBy>
  <cp:revision>44</cp:revision>
  <cp:lastPrinted>2020-08-24T03:18:00Z</cp:lastPrinted>
  <dcterms:created xsi:type="dcterms:W3CDTF">2018-02-28T08:40:00Z</dcterms:created>
  <dcterms:modified xsi:type="dcterms:W3CDTF">2024-08-08T04:20:00Z</dcterms:modified>
</cp:coreProperties>
</file>