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 xml:space="preserve">от </w:t>
      </w:r>
      <w:r w:rsidR="00DB23FD">
        <w:rPr>
          <w:color w:val="FF0000"/>
          <w:sz w:val="28"/>
          <w:szCs w:val="28"/>
        </w:rPr>
        <w:t>15</w:t>
      </w:r>
      <w:r w:rsidR="000365A1">
        <w:rPr>
          <w:color w:val="FF0000"/>
          <w:sz w:val="28"/>
          <w:szCs w:val="28"/>
        </w:rPr>
        <w:t xml:space="preserve"> </w:t>
      </w:r>
      <w:r w:rsidR="00DB23FD">
        <w:rPr>
          <w:color w:val="FF0000"/>
          <w:sz w:val="28"/>
          <w:szCs w:val="28"/>
        </w:rPr>
        <w:t>июля</w:t>
      </w:r>
      <w:r w:rsidR="000365A1">
        <w:rPr>
          <w:color w:val="FF0000"/>
          <w:sz w:val="28"/>
          <w:szCs w:val="28"/>
        </w:rPr>
        <w:t xml:space="preserve"> 2024</w:t>
      </w:r>
      <w:r w:rsidRPr="00F42E63">
        <w:rPr>
          <w:color w:val="FF0000"/>
          <w:sz w:val="28"/>
          <w:szCs w:val="28"/>
        </w:rPr>
        <w:t xml:space="preserve"> № </w:t>
      </w:r>
      <w:r w:rsidR="00625B37">
        <w:rPr>
          <w:color w:val="FF0000"/>
          <w:sz w:val="28"/>
          <w:szCs w:val="28"/>
        </w:rPr>
        <w:t xml:space="preserve">329 </w:t>
      </w:r>
      <w:r w:rsidR="00625B37"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округа (далее – Комитет) объявляет о проведении </w:t>
      </w:r>
      <w:r w:rsidR="008D5CAF">
        <w:rPr>
          <w:sz w:val="28"/>
          <w:szCs w:val="28"/>
        </w:rPr>
        <w:t xml:space="preserve">электронных </w:t>
      </w:r>
      <w:r w:rsidRPr="00CD030C">
        <w:rPr>
          <w:sz w:val="28"/>
          <w:szCs w:val="28"/>
        </w:rPr>
        <w:t xml:space="preserve">торгов по продаже права на заключение договора аренды </w:t>
      </w:r>
      <w:r>
        <w:rPr>
          <w:sz w:val="28"/>
          <w:szCs w:val="28"/>
        </w:rPr>
        <w:t>следующ</w:t>
      </w:r>
      <w:r w:rsidR="003A698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D030C">
        <w:rPr>
          <w:sz w:val="28"/>
          <w:szCs w:val="28"/>
        </w:rPr>
        <w:t>земельн</w:t>
      </w:r>
      <w:r w:rsidR="003A698B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3A698B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3F533C" w:rsidRPr="00650450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кадастровый номер: </w:t>
      </w:r>
      <w:r w:rsidRPr="00835913">
        <w:rPr>
          <w:sz w:val="28"/>
          <w:szCs w:val="28"/>
        </w:rPr>
        <w:t>42:</w:t>
      </w:r>
      <w:r w:rsidR="00AB0665">
        <w:rPr>
          <w:sz w:val="28"/>
          <w:szCs w:val="28"/>
        </w:rPr>
        <w:t>2</w:t>
      </w:r>
      <w:r w:rsidR="000365A1">
        <w:rPr>
          <w:sz w:val="28"/>
          <w:szCs w:val="28"/>
        </w:rPr>
        <w:t>9:</w:t>
      </w:r>
      <w:r w:rsidR="00AB0665">
        <w:rPr>
          <w:sz w:val="28"/>
          <w:szCs w:val="28"/>
        </w:rPr>
        <w:t>01010</w:t>
      </w:r>
      <w:r w:rsidR="00CE58A9">
        <w:rPr>
          <w:sz w:val="28"/>
          <w:szCs w:val="28"/>
        </w:rPr>
        <w:t>0</w:t>
      </w:r>
      <w:r w:rsidR="00DB23FD">
        <w:rPr>
          <w:sz w:val="28"/>
          <w:szCs w:val="28"/>
        </w:rPr>
        <w:t>7</w:t>
      </w:r>
      <w:r w:rsidR="000365A1">
        <w:rPr>
          <w:sz w:val="28"/>
          <w:szCs w:val="28"/>
        </w:rPr>
        <w:t>:</w:t>
      </w:r>
      <w:r w:rsidR="00DB23FD">
        <w:rPr>
          <w:sz w:val="28"/>
          <w:szCs w:val="28"/>
        </w:rPr>
        <w:t>448</w:t>
      </w:r>
      <w:r w:rsidRPr="00650450">
        <w:rPr>
          <w:sz w:val="28"/>
          <w:szCs w:val="28"/>
        </w:rPr>
        <w:t>;</w:t>
      </w:r>
    </w:p>
    <w:p w:rsidR="00842BAF" w:rsidRDefault="003F533C" w:rsidP="00DB23FD">
      <w:pPr>
        <w:shd w:val="clear" w:color="auto" w:fill="FFFFFF"/>
        <w:spacing w:before="100" w:beforeAutospacing="1"/>
        <w:jc w:val="both"/>
      </w:pPr>
      <w:r w:rsidRPr="00A23DB0">
        <w:rPr>
          <w:sz w:val="28"/>
          <w:szCs w:val="28"/>
        </w:rPr>
        <w:t>-</w:t>
      </w:r>
      <w:r w:rsidRPr="00650450">
        <w:rPr>
          <w:sz w:val="28"/>
          <w:szCs w:val="28"/>
        </w:rPr>
        <w:t>местоположение</w:t>
      </w:r>
      <w:r w:rsidRPr="00830C1D">
        <w:rPr>
          <w:sz w:val="28"/>
          <w:szCs w:val="28"/>
        </w:rPr>
        <w:t>:</w:t>
      </w:r>
      <w:r w:rsidR="00DB23FD">
        <w:rPr>
          <w:sz w:val="28"/>
          <w:szCs w:val="28"/>
        </w:rPr>
        <w:t xml:space="preserve"> </w:t>
      </w:r>
      <w:r w:rsidR="00DB23FD" w:rsidRPr="00DB23FD">
        <w:rPr>
          <w:sz w:val="28"/>
          <w:szCs w:val="28"/>
        </w:rPr>
        <w:t xml:space="preserve">Российская федерация, Кемеровская область-Кузбасс, </w:t>
      </w:r>
      <w:proofErr w:type="spellStart"/>
      <w:r w:rsidR="00DB23FD" w:rsidRPr="00DB23FD">
        <w:rPr>
          <w:sz w:val="28"/>
          <w:szCs w:val="28"/>
        </w:rPr>
        <w:t>Мысковский</w:t>
      </w:r>
      <w:proofErr w:type="spellEnd"/>
      <w:r w:rsidR="00DB23FD" w:rsidRPr="00DB23FD">
        <w:rPr>
          <w:sz w:val="28"/>
          <w:szCs w:val="28"/>
        </w:rPr>
        <w:t xml:space="preserve"> городской округ, г. Мыски, ул. Безымянная, земельный участок 222д</w:t>
      </w:r>
      <w:r w:rsidR="00842BAF">
        <w:rPr>
          <w:sz w:val="28"/>
          <w:szCs w:val="28"/>
        </w:rPr>
        <w:t>;</w:t>
      </w:r>
    </w:p>
    <w:p w:rsidR="003F533C" w:rsidRPr="00650450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категория земель: </w:t>
      </w:r>
      <w:r w:rsidR="000365A1">
        <w:rPr>
          <w:sz w:val="28"/>
          <w:szCs w:val="28"/>
        </w:rPr>
        <w:t>з</w:t>
      </w:r>
      <w:r w:rsidR="000365A1" w:rsidRPr="000365A1">
        <w:rPr>
          <w:sz w:val="28"/>
          <w:szCs w:val="28"/>
        </w:rPr>
        <w:t xml:space="preserve">емли </w:t>
      </w:r>
      <w:r w:rsidR="00CE58A9">
        <w:rPr>
          <w:sz w:val="28"/>
          <w:szCs w:val="28"/>
        </w:rPr>
        <w:t>населенных пунктов</w:t>
      </w:r>
      <w:r w:rsidRPr="00650450">
        <w:rPr>
          <w:sz w:val="28"/>
          <w:szCs w:val="28"/>
        </w:rPr>
        <w:t xml:space="preserve">; </w:t>
      </w:r>
      <w:r w:rsidRPr="00650450">
        <w:rPr>
          <w:sz w:val="28"/>
          <w:szCs w:val="28"/>
        </w:rPr>
        <w:tab/>
      </w:r>
    </w:p>
    <w:p w:rsidR="003F533C" w:rsidRPr="00650450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площадь земельного участка: </w:t>
      </w:r>
      <w:r w:rsidR="00DB23FD">
        <w:rPr>
          <w:sz w:val="28"/>
          <w:szCs w:val="28"/>
        </w:rPr>
        <w:t>1 047</w:t>
      </w:r>
      <w:r w:rsidR="00AB0665">
        <w:rPr>
          <w:sz w:val="28"/>
          <w:szCs w:val="28"/>
        </w:rPr>
        <w:t xml:space="preserve"> </w:t>
      </w:r>
      <w:proofErr w:type="spellStart"/>
      <w:r w:rsidRPr="00650450">
        <w:rPr>
          <w:bCs/>
          <w:sz w:val="28"/>
          <w:szCs w:val="28"/>
        </w:rPr>
        <w:t>кв.м</w:t>
      </w:r>
      <w:proofErr w:type="spellEnd"/>
      <w:r w:rsidRPr="00650450">
        <w:rPr>
          <w:bCs/>
          <w:sz w:val="28"/>
          <w:szCs w:val="28"/>
        </w:rPr>
        <w:t>.</w:t>
      </w:r>
      <w:r w:rsidRPr="00650450">
        <w:rPr>
          <w:sz w:val="28"/>
          <w:szCs w:val="28"/>
        </w:rPr>
        <w:t>;</w:t>
      </w:r>
    </w:p>
    <w:p w:rsidR="003F533C" w:rsidRPr="005B1C7F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>- вид разрешенного использования: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DB23FD" w:rsidRPr="00DB23FD">
        <w:rPr>
          <w:color w:val="000000"/>
          <w:sz w:val="28"/>
          <w:szCs w:val="28"/>
          <w:shd w:val="clear" w:color="auto" w:fill="FFFFFF"/>
        </w:rPr>
        <w:t>приюты для животных</w:t>
      </w:r>
      <w:r w:rsidRPr="00830C1D">
        <w:rPr>
          <w:sz w:val="28"/>
          <w:szCs w:val="28"/>
        </w:rPr>
        <w:t>;</w:t>
      </w:r>
    </w:p>
    <w:p w:rsidR="003F533C" w:rsidRPr="0039785B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DB23FD">
        <w:rPr>
          <w:sz w:val="28"/>
          <w:szCs w:val="28"/>
        </w:rPr>
        <w:t>5 000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DB23FD">
        <w:rPr>
          <w:sz w:val="28"/>
          <w:szCs w:val="28"/>
        </w:rPr>
        <w:t xml:space="preserve">пять тысяч рублей </w:t>
      </w:r>
      <w:r w:rsidR="00CE58A9" w:rsidRPr="00CE58A9">
        <w:rPr>
          <w:sz w:val="28"/>
          <w:szCs w:val="28"/>
        </w:rPr>
        <w:t>00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3F533C" w:rsidRPr="009C59A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DB23FD">
        <w:rPr>
          <w:sz w:val="28"/>
          <w:szCs w:val="28"/>
        </w:rPr>
        <w:t>1 000</w:t>
      </w:r>
      <w:r w:rsidRPr="009C59AC">
        <w:rPr>
          <w:sz w:val="28"/>
          <w:szCs w:val="28"/>
        </w:rPr>
        <w:t xml:space="preserve"> (</w:t>
      </w:r>
      <w:r w:rsidR="00DB23FD">
        <w:rPr>
          <w:sz w:val="28"/>
          <w:szCs w:val="28"/>
        </w:rPr>
        <w:t>одна тысяча</w:t>
      </w:r>
      <w:r w:rsidR="00CE58A9" w:rsidRPr="00CE58A9">
        <w:rPr>
          <w:sz w:val="28"/>
          <w:szCs w:val="28"/>
        </w:rPr>
        <w:t xml:space="preserve"> рублей 00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3F533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DB23FD">
        <w:rPr>
          <w:sz w:val="28"/>
          <w:szCs w:val="28"/>
        </w:rPr>
        <w:t>150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DB23FD">
        <w:rPr>
          <w:sz w:val="28"/>
          <w:szCs w:val="28"/>
        </w:rPr>
        <w:t>сто пятьдесят</w:t>
      </w:r>
      <w:r w:rsidR="00CE58A9" w:rsidRPr="00CE58A9">
        <w:rPr>
          <w:sz w:val="28"/>
          <w:szCs w:val="28"/>
        </w:rPr>
        <w:t xml:space="preserve"> рублей 00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3F533C" w:rsidRDefault="003F533C" w:rsidP="003F533C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>№</w:t>
      </w:r>
      <w:r w:rsidR="00DB23FD">
        <w:rPr>
          <w:color w:val="000000"/>
          <w:sz w:val="28"/>
          <w:szCs w:val="28"/>
        </w:rPr>
        <w:t>64</w:t>
      </w:r>
      <w:r w:rsidR="00CE58A9">
        <w:rPr>
          <w:color w:val="000000"/>
          <w:sz w:val="28"/>
          <w:szCs w:val="28"/>
        </w:rPr>
        <w:t>/2024</w:t>
      </w:r>
      <w:r w:rsidR="00AB0665">
        <w:rPr>
          <w:color w:val="FF0000"/>
          <w:sz w:val="28"/>
          <w:szCs w:val="28"/>
        </w:rPr>
        <w:t xml:space="preserve"> </w:t>
      </w:r>
      <w:r w:rsidR="00AB0665" w:rsidRPr="00CE58A9">
        <w:rPr>
          <w:sz w:val="28"/>
          <w:szCs w:val="28"/>
        </w:rPr>
        <w:t xml:space="preserve">от </w:t>
      </w:r>
      <w:r w:rsidR="00DB23FD">
        <w:rPr>
          <w:sz w:val="28"/>
          <w:szCs w:val="28"/>
        </w:rPr>
        <w:t>01</w:t>
      </w:r>
      <w:r w:rsidR="00CE58A9" w:rsidRPr="00CE58A9">
        <w:rPr>
          <w:sz w:val="28"/>
          <w:szCs w:val="28"/>
        </w:rPr>
        <w:t>.0</w:t>
      </w:r>
      <w:r w:rsidR="00DB23FD">
        <w:rPr>
          <w:sz w:val="28"/>
          <w:szCs w:val="28"/>
        </w:rPr>
        <w:t>7</w:t>
      </w:r>
      <w:r w:rsidR="00AB0665" w:rsidRPr="00CE58A9">
        <w:rPr>
          <w:sz w:val="28"/>
          <w:szCs w:val="28"/>
        </w:rPr>
        <w:t>.2024</w:t>
      </w:r>
      <w:r w:rsidRPr="00CE58A9">
        <w:rPr>
          <w:sz w:val="28"/>
          <w:szCs w:val="28"/>
        </w:rPr>
        <w:t xml:space="preserve">, </w:t>
      </w:r>
      <w:r w:rsidRPr="008747E9">
        <w:rPr>
          <w:color w:val="000000"/>
          <w:sz w:val="28"/>
          <w:szCs w:val="28"/>
        </w:rPr>
        <w:t>подготовленного</w:t>
      </w:r>
      <w:r w:rsidR="00842BAF">
        <w:rPr>
          <w:color w:val="000000"/>
          <w:sz w:val="28"/>
          <w:szCs w:val="28"/>
        </w:rPr>
        <w:t xml:space="preserve"> </w:t>
      </w:r>
      <w:r w:rsidR="00AB0665">
        <w:rPr>
          <w:color w:val="000000"/>
          <w:sz w:val="28"/>
          <w:szCs w:val="28"/>
        </w:rPr>
        <w:t xml:space="preserve">частнопрактикующим оценщиком </w:t>
      </w:r>
      <w:proofErr w:type="spellStart"/>
      <w:r w:rsidR="00AB0665">
        <w:rPr>
          <w:color w:val="000000"/>
          <w:sz w:val="28"/>
          <w:szCs w:val="28"/>
        </w:rPr>
        <w:t>Т.С.Толстокоровой</w:t>
      </w:r>
      <w:proofErr w:type="spellEnd"/>
      <w:r w:rsidR="00537BD2">
        <w:rPr>
          <w:color w:val="000000"/>
          <w:sz w:val="28"/>
          <w:szCs w:val="28"/>
        </w:rPr>
        <w:t>.</w:t>
      </w:r>
    </w:p>
    <w:p w:rsidR="00BC6A78" w:rsidRDefault="00BC6A78" w:rsidP="00971A15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</w:p>
    <w:p w:rsidR="00A9721C" w:rsidRPr="00A9721C" w:rsidRDefault="00CB40B9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42BAF">
        <w:rPr>
          <w:sz w:val="28"/>
          <w:szCs w:val="28"/>
        </w:rPr>
        <w:t>М</w:t>
      </w:r>
      <w:r w:rsidR="00842BAF" w:rsidRPr="00B206C8">
        <w:rPr>
          <w:sz w:val="28"/>
          <w:szCs w:val="28"/>
        </w:rPr>
        <w:t>аксимально и (или) минимально допустимы</w:t>
      </w:r>
      <w:r w:rsidR="00842BAF">
        <w:rPr>
          <w:sz w:val="28"/>
          <w:szCs w:val="28"/>
        </w:rPr>
        <w:t>е</w:t>
      </w:r>
      <w:r w:rsidR="00842BAF" w:rsidRPr="00B206C8">
        <w:rPr>
          <w:sz w:val="28"/>
          <w:szCs w:val="28"/>
        </w:rPr>
        <w:t xml:space="preserve"> параметр</w:t>
      </w:r>
      <w:r w:rsidR="00842BAF">
        <w:rPr>
          <w:sz w:val="28"/>
          <w:szCs w:val="28"/>
        </w:rPr>
        <w:t>ы</w:t>
      </w:r>
      <w:r w:rsidR="00842BAF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842BAF">
        <w:rPr>
          <w:sz w:val="28"/>
          <w:szCs w:val="28"/>
        </w:rPr>
        <w:t xml:space="preserve"> представлены согласно полученным сведениям:</w:t>
      </w:r>
      <w:r w:rsidR="00971A15">
        <w:rPr>
          <w:sz w:val="28"/>
          <w:szCs w:val="28"/>
        </w:rPr>
        <w:t xml:space="preserve"> </w:t>
      </w:r>
      <w:r w:rsidR="00A9721C">
        <w:rPr>
          <w:sz w:val="28"/>
          <w:szCs w:val="28"/>
        </w:rPr>
        <w:t>з</w:t>
      </w:r>
      <w:r w:rsidR="00A9721C" w:rsidRPr="00A9721C">
        <w:rPr>
          <w:sz w:val="28"/>
          <w:szCs w:val="28"/>
        </w:rPr>
        <w:t>она предназначена для размещения коммунально-складских комплексов, складов различного назначения, сооружений, имеющих назначение по временному хранению, распределению и перевалке грузов, объектов, выполняющих функции бытового обслуживания населения, - бани, ателье, похоронные бюро, химчистки, прачечные окружного и районного значения; объектов по обслуживанию коммунальной спецтехники и автомобильного транспорта, гаражей, мест сбора вещей для их вторичной переработки; для размещения объектов органов обеспечения внутреннего правопорядка.</w:t>
      </w:r>
    </w:p>
    <w:p w:rsidR="00A9721C" w:rsidRPr="00A9721C" w:rsidRDefault="00CB40B9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9721C" w:rsidRPr="00A9721C">
        <w:rPr>
          <w:sz w:val="28"/>
          <w:szCs w:val="28"/>
        </w:rPr>
        <w:t xml:space="preserve">Виды разрешенного использования земельных участков: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5005"/>
        <w:gridCol w:w="815"/>
      </w:tblGrid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Код вида </w:t>
            </w:r>
          </w:p>
        </w:tc>
      </w:tr>
      <w:tr w:rsidR="00A9721C" w:rsidRPr="00A9721C" w:rsidTr="00A9721C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Хранение и переработка сельскохозяйственной продукции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зданий, сооружений, используемых для производства, хранения, первичной и глубокой переработки сельскохозяйственной продукции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" w:history="1">
              <w:r w:rsidR="00A9721C" w:rsidRPr="00A9721C">
                <w:rPr>
                  <w:rStyle w:val="ad"/>
                  <w:sz w:val="28"/>
                  <w:szCs w:val="28"/>
                </w:rPr>
                <w:t>1.15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lastRenderedPageBreak/>
              <w:t xml:space="preserve">Хранение автотранспорта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9721C">
              <w:rPr>
                <w:sz w:val="28"/>
                <w:szCs w:val="28"/>
              </w:rPr>
              <w:t>машино</w:t>
            </w:r>
            <w:proofErr w:type="spellEnd"/>
            <w:r w:rsidRPr="00A9721C">
              <w:rPr>
                <w:sz w:val="28"/>
                <w:szCs w:val="28"/>
              </w:rPr>
              <w:t xml:space="preserve">-места, за исключением гаражей, размещение которых предусмотрено содержанием вида разрешенного использования с кодом </w:t>
            </w:r>
            <w:hyperlink r:id="rId7" w:history="1">
              <w:r w:rsidRPr="00A9721C">
                <w:rPr>
                  <w:rStyle w:val="ad"/>
                  <w:sz w:val="28"/>
                  <w:szCs w:val="28"/>
                </w:rPr>
                <w:t>4.9</w:t>
              </w:r>
            </w:hyperlink>
            <w:r w:rsidRPr="00A972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8" w:history="1">
              <w:r w:rsidR="00A9721C" w:rsidRPr="00A9721C">
                <w:rPr>
                  <w:rStyle w:val="ad"/>
                  <w:sz w:val="28"/>
                  <w:szCs w:val="28"/>
                </w:rPr>
                <w:t>2.7.1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9" w:history="1">
              <w:r w:rsidR="00A9721C" w:rsidRPr="00A9721C">
                <w:rPr>
                  <w:rStyle w:val="ad"/>
                  <w:sz w:val="28"/>
                  <w:szCs w:val="28"/>
                </w:rPr>
                <w:t>3.1.1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Административные здания организаций, обеспечивающих 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0" w:history="1">
              <w:r w:rsidR="00A9721C" w:rsidRPr="00A9721C">
                <w:rPr>
                  <w:rStyle w:val="ad"/>
                  <w:sz w:val="28"/>
                  <w:szCs w:val="28"/>
                </w:rPr>
                <w:t>3.1.2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Бытовое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1" w:history="1">
              <w:r w:rsidR="00A9721C" w:rsidRPr="00A9721C">
                <w:rPr>
                  <w:rStyle w:val="ad"/>
                  <w:sz w:val="28"/>
                  <w:szCs w:val="28"/>
                </w:rPr>
                <w:t>3.3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Амбулаторное ветеринарное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без содержания животных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2" w:history="1">
              <w:r w:rsidR="00A9721C" w:rsidRPr="00A9721C">
                <w:rPr>
                  <w:rStyle w:val="ad"/>
                  <w:sz w:val="28"/>
                  <w:szCs w:val="28"/>
                </w:rPr>
                <w:t>3.10.1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Приюты для животных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в стационаре; </w:t>
            </w:r>
          </w:p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</w:t>
            </w:r>
          </w:p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организации гостиниц для животных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3" w:history="1">
              <w:r w:rsidR="00A9721C" w:rsidRPr="00A9721C">
                <w:rPr>
                  <w:rStyle w:val="ad"/>
                  <w:sz w:val="28"/>
                  <w:szCs w:val="28"/>
                </w:rPr>
                <w:t>3.10.2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</w:t>
            </w:r>
            <w:r w:rsidRPr="00A9721C">
              <w:rPr>
                <w:sz w:val="28"/>
                <w:szCs w:val="28"/>
              </w:rPr>
              <w:lastRenderedPageBreak/>
              <w:t xml:space="preserve">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4" w:history="1">
              <w:r w:rsidR="00A9721C" w:rsidRPr="00A9721C">
                <w:rPr>
                  <w:rStyle w:val="ad"/>
                  <w:sz w:val="28"/>
                  <w:szCs w:val="28"/>
                </w:rPr>
                <w:t>4.1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Магазины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5" w:history="1">
              <w:r w:rsidR="00A9721C" w:rsidRPr="00A9721C">
                <w:rPr>
                  <w:rStyle w:val="ad"/>
                  <w:sz w:val="28"/>
                  <w:szCs w:val="28"/>
                </w:rPr>
                <w:t>4.4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16" w:history="1">
              <w:r w:rsidRPr="00A9721C">
                <w:rPr>
                  <w:rStyle w:val="ad"/>
                  <w:sz w:val="28"/>
                  <w:szCs w:val="28"/>
                </w:rPr>
                <w:t>3.0</w:t>
              </w:r>
            </w:hyperlink>
            <w:r w:rsidRPr="00A9721C">
              <w:rPr>
                <w:sz w:val="28"/>
                <w:szCs w:val="28"/>
              </w:rPr>
              <w:t xml:space="preserve">, </w:t>
            </w:r>
            <w:hyperlink r:id="rId17" w:history="1">
              <w:r w:rsidRPr="00A9721C">
                <w:rPr>
                  <w:rStyle w:val="ad"/>
                  <w:sz w:val="28"/>
                  <w:szCs w:val="28"/>
                </w:rPr>
                <w:t>4.0</w:t>
              </w:r>
            </w:hyperlink>
            <w:r w:rsidRPr="00A9721C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8" w:history="1">
              <w:r w:rsidR="00A9721C" w:rsidRPr="00A9721C">
                <w:rPr>
                  <w:rStyle w:val="ad"/>
                  <w:sz w:val="28"/>
                  <w:szCs w:val="28"/>
                </w:rPr>
                <w:t>4.9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Заправка транспортных средств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9" w:history="1">
              <w:r w:rsidR="00A9721C" w:rsidRPr="00A9721C">
                <w:rPr>
                  <w:rStyle w:val="ad"/>
                  <w:sz w:val="28"/>
                  <w:szCs w:val="28"/>
                </w:rPr>
                <w:t>4.9.1.1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Обеспечение дорожного отдыха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0" w:history="1">
              <w:r w:rsidR="00A9721C" w:rsidRPr="00A9721C">
                <w:rPr>
                  <w:rStyle w:val="ad"/>
                  <w:sz w:val="28"/>
                  <w:szCs w:val="28"/>
                </w:rPr>
                <w:t>4.9.1.2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Автомобильные мойки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автомобильных моек, а также размещение магазинов сопутствующей торговли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1" w:history="1">
              <w:r w:rsidR="00A9721C" w:rsidRPr="00A9721C">
                <w:rPr>
                  <w:rStyle w:val="ad"/>
                  <w:sz w:val="28"/>
                  <w:szCs w:val="28"/>
                </w:rPr>
                <w:t>4.9.1.3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Ремонт автомобилей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2" w:history="1">
              <w:r w:rsidR="00A9721C" w:rsidRPr="00A9721C">
                <w:rPr>
                  <w:rStyle w:val="ad"/>
                  <w:sz w:val="28"/>
                  <w:szCs w:val="28"/>
                </w:rPr>
                <w:t>4.9.1.4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Склады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</w:t>
            </w:r>
            <w:r w:rsidRPr="00A9721C">
              <w:rPr>
                <w:sz w:val="28"/>
                <w:szCs w:val="28"/>
              </w:rPr>
              <w:lastRenderedPageBreak/>
              <w:t xml:space="preserve">исключением железнодорожных перевалочных складов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3" w:history="1">
              <w:r w:rsidR="00A9721C" w:rsidRPr="00A9721C">
                <w:rPr>
                  <w:rStyle w:val="ad"/>
                  <w:sz w:val="28"/>
                  <w:szCs w:val="28"/>
                </w:rPr>
                <w:t>6.9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Складские площадки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Временное хранение, распределение и перевалка грузов (за исключением хранения стратегических запасов) на открытом воздухе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4" w:history="1">
              <w:r w:rsidR="00A9721C" w:rsidRPr="00A9721C">
                <w:rPr>
                  <w:rStyle w:val="ad"/>
                  <w:sz w:val="28"/>
                  <w:szCs w:val="28"/>
                </w:rPr>
                <w:t>6.9.1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Стоянки транспорта общего пользования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стоянок транспортных средств, осуществляющих перевозки людей по установленному маршруту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5" w:history="1">
              <w:r w:rsidR="00A9721C" w:rsidRPr="00A9721C">
                <w:rPr>
                  <w:rStyle w:val="ad"/>
                  <w:sz w:val="28"/>
                  <w:szCs w:val="28"/>
                </w:rPr>
                <w:t>7.2.3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Трубопроводный транспорт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6" w:history="1">
              <w:r w:rsidR="00A9721C" w:rsidRPr="00A9721C">
                <w:rPr>
                  <w:rStyle w:val="ad"/>
                  <w:sz w:val="28"/>
                  <w:szCs w:val="28"/>
                </w:rPr>
                <w:t>7.5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Обеспечение внутреннего правопорядка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A9721C">
              <w:rPr>
                <w:sz w:val="28"/>
                <w:szCs w:val="28"/>
              </w:rPr>
              <w:t>Росгвардии</w:t>
            </w:r>
            <w:proofErr w:type="spellEnd"/>
            <w:r w:rsidRPr="00A9721C">
              <w:rPr>
                <w:sz w:val="28"/>
                <w:szCs w:val="28"/>
              </w:rPr>
              <w:t xml:space="preserve"> и спасательных служб, в которых существует военизированная служба; </w:t>
            </w:r>
          </w:p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объектов гражданской обороны, за исключением объектов гражданской обороны, являющихся частями производственных зданий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7" w:history="1">
              <w:r w:rsidR="00A9721C" w:rsidRPr="00A9721C">
                <w:rPr>
                  <w:rStyle w:val="ad"/>
                  <w:sz w:val="28"/>
                  <w:szCs w:val="28"/>
                </w:rPr>
                <w:t>8.3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Улично-дорожная сеть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A9721C">
              <w:rPr>
                <w:sz w:val="28"/>
                <w:szCs w:val="28"/>
              </w:rPr>
              <w:t>велотранспортной</w:t>
            </w:r>
            <w:proofErr w:type="spellEnd"/>
            <w:r w:rsidRPr="00A9721C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8" w:history="1">
              <w:r w:rsidRPr="00A9721C">
                <w:rPr>
                  <w:rStyle w:val="ad"/>
                  <w:sz w:val="28"/>
                  <w:szCs w:val="28"/>
                </w:rPr>
                <w:t>2.7.1</w:t>
              </w:r>
            </w:hyperlink>
            <w:r w:rsidRPr="00A9721C">
              <w:rPr>
                <w:sz w:val="28"/>
                <w:szCs w:val="28"/>
              </w:rPr>
              <w:t xml:space="preserve">, </w:t>
            </w:r>
            <w:hyperlink r:id="rId29" w:history="1">
              <w:r w:rsidRPr="00A9721C">
                <w:rPr>
                  <w:rStyle w:val="ad"/>
                  <w:sz w:val="28"/>
                  <w:szCs w:val="28"/>
                </w:rPr>
                <w:t>4.9</w:t>
              </w:r>
            </w:hyperlink>
            <w:r w:rsidRPr="00A9721C">
              <w:rPr>
                <w:sz w:val="28"/>
                <w:szCs w:val="28"/>
              </w:rPr>
              <w:t xml:space="preserve">, </w:t>
            </w:r>
            <w:hyperlink r:id="rId30" w:history="1">
              <w:r w:rsidRPr="00A9721C">
                <w:rPr>
                  <w:rStyle w:val="ad"/>
                  <w:sz w:val="28"/>
                  <w:szCs w:val="28"/>
                </w:rPr>
                <w:t>7.2.3</w:t>
              </w:r>
            </w:hyperlink>
            <w:r w:rsidRPr="00A9721C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1" w:history="1">
              <w:r w:rsidR="00A9721C" w:rsidRPr="00A9721C">
                <w:rPr>
                  <w:rStyle w:val="ad"/>
                  <w:sz w:val="28"/>
                  <w:szCs w:val="28"/>
                </w:rPr>
                <w:t>12.0.1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2" w:history="1">
              <w:r w:rsidR="00A9721C" w:rsidRPr="00A9721C">
                <w:rPr>
                  <w:rStyle w:val="ad"/>
                  <w:sz w:val="28"/>
                  <w:szCs w:val="28"/>
                </w:rPr>
                <w:t>12.0.2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Оборудованные площадки для занятий спортом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стрельбища)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3" w:history="1">
              <w:r w:rsidR="00A9721C" w:rsidRPr="00A9721C">
                <w:rPr>
                  <w:rStyle w:val="ad"/>
                  <w:sz w:val="28"/>
                  <w:szCs w:val="28"/>
                </w:rPr>
                <w:t>5.1.4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A9721C" w:rsidRPr="00A9721C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A9721C" w:rsidRPr="00A9721C" w:rsidRDefault="00A9721C" w:rsidP="00A9721C">
                  <w:pPr>
                    <w:shd w:val="clear" w:color="auto" w:fill="FFFFFF"/>
                    <w:spacing w:line="279" w:lineRule="exact"/>
                    <w:ind w:left="9" w:firstLine="1"/>
                    <w:jc w:val="both"/>
                    <w:rPr>
                      <w:sz w:val="28"/>
                      <w:szCs w:val="28"/>
                    </w:rPr>
                  </w:pPr>
                  <w:r w:rsidRPr="00A9721C">
                    <w:rPr>
                      <w:sz w:val="28"/>
                      <w:szCs w:val="28"/>
                    </w:rPr>
                    <w:lastRenderedPageBreak/>
                    <w:t xml:space="preserve">(введено </w:t>
                  </w:r>
                  <w:hyperlink r:id="rId34" w:history="1">
                    <w:r w:rsidRPr="00A9721C">
                      <w:rPr>
                        <w:rStyle w:val="ad"/>
                        <w:sz w:val="28"/>
                        <w:szCs w:val="28"/>
                      </w:rPr>
                      <w:t>Решением</w:t>
                    </w:r>
                  </w:hyperlink>
                  <w:r w:rsidRPr="00A9721C">
                    <w:rPr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A9721C">
                    <w:rPr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A9721C">
                    <w:rPr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</w:p>
        </w:tc>
      </w:tr>
      <w:tr w:rsidR="00A9721C" w:rsidRPr="00A9721C" w:rsidTr="00A9721C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Питомники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</w:t>
            </w:r>
          </w:p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 сооружений, необходимых для указанных видов сельскохозяйственного производства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5" w:history="1">
              <w:r w:rsidR="00A9721C" w:rsidRPr="00A9721C">
                <w:rPr>
                  <w:rStyle w:val="ad"/>
                  <w:sz w:val="28"/>
                  <w:szCs w:val="28"/>
                </w:rPr>
                <w:t>1.17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Специальная деятельность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6" w:history="1">
              <w:r w:rsidR="00A9721C" w:rsidRPr="00A9721C">
                <w:rPr>
                  <w:rStyle w:val="ad"/>
                  <w:sz w:val="28"/>
                  <w:szCs w:val="28"/>
                </w:rPr>
                <w:t>12.2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A9721C">
        <w:tc>
          <w:tcPr>
            <w:tcW w:w="0" w:type="auto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A9721C" w:rsidRPr="00A9721C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A9721C" w:rsidRPr="00A9721C" w:rsidRDefault="00A9721C" w:rsidP="00A9721C">
                  <w:pPr>
                    <w:shd w:val="clear" w:color="auto" w:fill="FFFFFF"/>
                    <w:spacing w:line="279" w:lineRule="exact"/>
                    <w:ind w:left="9" w:firstLine="1"/>
                    <w:jc w:val="both"/>
                    <w:rPr>
                      <w:sz w:val="28"/>
                      <w:szCs w:val="28"/>
                    </w:rPr>
                  </w:pPr>
                  <w:r w:rsidRPr="00A9721C">
                    <w:rPr>
                      <w:sz w:val="28"/>
                      <w:szCs w:val="28"/>
                    </w:rPr>
                    <w:t xml:space="preserve">(введено </w:t>
                  </w:r>
                  <w:hyperlink r:id="rId37" w:history="1">
                    <w:r w:rsidRPr="00A9721C">
                      <w:rPr>
                        <w:rStyle w:val="ad"/>
                        <w:sz w:val="28"/>
                        <w:szCs w:val="28"/>
                      </w:rPr>
                      <w:t>Решением</w:t>
                    </w:r>
                  </w:hyperlink>
                  <w:r w:rsidRPr="00A9721C">
                    <w:rPr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A9721C">
                    <w:rPr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A9721C">
                    <w:rPr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</w:p>
        </w:tc>
      </w:tr>
    </w:tbl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  </w:t>
      </w:r>
    </w:p>
    <w:p w:rsidR="00A9721C" w:rsidRPr="00A9721C" w:rsidRDefault="00CB40B9" w:rsidP="00CB40B9">
      <w:pPr>
        <w:shd w:val="clear" w:color="auto" w:fill="FFFFFF"/>
        <w:spacing w:line="279" w:lineRule="exact"/>
        <w:ind w:left="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9721C" w:rsidRPr="00A9721C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1) максимальные показатели плотности застройки земельных участков коммунально-складских зон (СП 42.13330.2011. "Градостроительство. Планировка и застройка городских и сельских поселений", приложение Г):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коэффициент застройки - 0,6;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коэффициент плотности застройки - 1,8;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38" w:history="1">
        <w:r w:rsidRPr="00A9721C">
          <w:rPr>
            <w:rStyle w:val="ad"/>
            <w:sz w:val="28"/>
            <w:szCs w:val="28"/>
          </w:rPr>
          <w:t>закона</w:t>
        </w:r>
      </w:hyperlink>
      <w:r w:rsidRPr="00A9721C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3) предельное количество этажей зданий, строений, сооружений - не выше 4 этажей или 12 метров;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4) минимальные отступы от зданий общественного назначения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5) минимальные отступы от стен здания пожарного депо до красных линий - 10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6) 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</w:t>
      </w:r>
      <w:r w:rsidRPr="00A9721C">
        <w:rPr>
          <w:sz w:val="28"/>
          <w:szCs w:val="28"/>
        </w:rPr>
        <w:lastRenderedPageBreak/>
        <w:t xml:space="preserve">суммарной площади земельного участка, которая может быть застроена, ко всей площади земельного участка: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  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4"/>
        <w:gridCol w:w="2049"/>
        <w:gridCol w:w="2134"/>
        <w:gridCol w:w="2403"/>
      </w:tblGrid>
      <w:tr w:rsidR="00A9721C" w:rsidRPr="00A9721C" w:rsidTr="00CB40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A9721C" w:rsidRPr="00A9721C" w:rsidTr="00CB40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9" w:history="1">
              <w:r w:rsidR="00A9721C" w:rsidRPr="00A9721C">
                <w:rPr>
                  <w:rStyle w:val="ad"/>
                  <w:sz w:val="28"/>
                  <w:szCs w:val="28"/>
                </w:rPr>
                <w:t>3.1.1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-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100 </w:t>
            </w:r>
            <w:hyperlink w:anchor="p134" w:history="1">
              <w:r w:rsidRPr="00A9721C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CB40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0" w:history="1">
              <w:r w:rsidR="00A9721C" w:rsidRPr="00A9721C">
                <w:rPr>
                  <w:rStyle w:val="ad"/>
                  <w:sz w:val="28"/>
                  <w:szCs w:val="28"/>
                </w:rPr>
                <w:t>2.7.1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-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100 </w:t>
            </w:r>
            <w:hyperlink w:anchor="p134" w:history="1">
              <w:r w:rsidRPr="00A9721C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A9721C">
              <w:rPr>
                <w:sz w:val="28"/>
                <w:szCs w:val="28"/>
              </w:rPr>
              <w:t xml:space="preserve"> </w:t>
            </w:r>
          </w:p>
        </w:tc>
      </w:tr>
      <w:tr w:rsidR="00A9721C" w:rsidRPr="00A9721C" w:rsidTr="00CB40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1" w:history="1">
              <w:r w:rsidR="00A9721C" w:rsidRPr="00A9721C">
                <w:rPr>
                  <w:rStyle w:val="ad"/>
                  <w:sz w:val="28"/>
                  <w:szCs w:val="28"/>
                </w:rPr>
                <w:t>4.9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80 </w:t>
            </w:r>
          </w:p>
        </w:tc>
      </w:tr>
      <w:tr w:rsidR="00A9721C" w:rsidRPr="00A9721C" w:rsidTr="00CB40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2" w:history="1">
              <w:r w:rsidR="00A9721C" w:rsidRPr="00A9721C">
                <w:rPr>
                  <w:rStyle w:val="ad"/>
                  <w:sz w:val="28"/>
                  <w:szCs w:val="28"/>
                </w:rPr>
                <w:t>3.1.2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43" w:history="1">
              <w:r w:rsidR="00A9721C" w:rsidRPr="00A9721C">
                <w:rPr>
                  <w:rStyle w:val="ad"/>
                  <w:sz w:val="28"/>
                  <w:szCs w:val="28"/>
                </w:rPr>
                <w:t>3.3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44" w:history="1">
              <w:r w:rsidR="00A9721C" w:rsidRPr="00A9721C">
                <w:rPr>
                  <w:rStyle w:val="ad"/>
                  <w:sz w:val="28"/>
                  <w:szCs w:val="28"/>
                </w:rPr>
                <w:t>3.10.1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45" w:history="1">
              <w:r w:rsidR="00A9721C" w:rsidRPr="00A9721C">
                <w:rPr>
                  <w:rStyle w:val="ad"/>
                  <w:sz w:val="28"/>
                  <w:szCs w:val="28"/>
                </w:rPr>
                <w:t>4.1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46" w:history="1">
              <w:r w:rsidR="00A9721C" w:rsidRPr="00A9721C">
                <w:rPr>
                  <w:rStyle w:val="ad"/>
                  <w:sz w:val="28"/>
                  <w:szCs w:val="28"/>
                </w:rPr>
                <w:t>4.4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47" w:history="1">
              <w:r w:rsidR="00A9721C" w:rsidRPr="00A9721C">
                <w:rPr>
                  <w:rStyle w:val="ad"/>
                  <w:sz w:val="28"/>
                  <w:szCs w:val="28"/>
                </w:rPr>
                <w:t>4.9.1.1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48" w:history="1">
              <w:r w:rsidR="00A9721C" w:rsidRPr="00A9721C">
                <w:rPr>
                  <w:rStyle w:val="ad"/>
                  <w:sz w:val="28"/>
                  <w:szCs w:val="28"/>
                </w:rPr>
                <w:t>4.9.1.2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49" w:history="1">
              <w:r w:rsidR="00A9721C" w:rsidRPr="00A9721C">
                <w:rPr>
                  <w:rStyle w:val="ad"/>
                  <w:sz w:val="28"/>
                  <w:szCs w:val="28"/>
                </w:rPr>
                <w:t>4.9.1.3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50" w:history="1">
              <w:r w:rsidR="00A9721C" w:rsidRPr="00A9721C">
                <w:rPr>
                  <w:rStyle w:val="ad"/>
                  <w:sz w:val="28"/>
                  <w:szCs w:val="28"/>
                </w:rPr>
                <w:t>4.9.1.4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51" w:history="1">
              <w:r w:rsidR="00A9721C" w:rsidRPr="00A9721C">
                <w:rPr>
                  <w:rStyle w:val="ad"/>
                  <w:sz w:val="28"/>
                  <w:szCs w:val="28"/>
                </w:rPr>
                <w:t>8.3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60 </w:t>
            </w:r>
          </w:p>
        </w:tc>
      </w:tr>
      <w:tr w:rsidR="00A9721C" w:rsidRPr="00A9721C" w:rsidTr="00CB40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52" w:history="1">
              <w:r w:rsidR="00A9721C" w:rsidRPr="00A9721C">
                <w:rPr>
                  <w:rStyle w:val="ad"/>
                  <w:sz w:val="28"/>
                  <w:szCs w:val="28"/>
                </w:rPr>
                <w:t>1.15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53" w:history="1">
              <w:r w:rsidR="00A9721C" w:rsidRPr="00A9721C">
                <w:rPr>
                  <w:rStyle w:val="ad"/>
                  <w:sz w:val="28"/>
                  <w:szCs w:val="28"/>
                </w:rPr>
                <w:t>1.17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54" w:history="1">
              <w:r w:rsidR="00A9721C" w:rsidRPr="00A9721C">
                <w:rPr>
                  <w:rStyle w:val="ad"/>
                  <w:sz w:val="28"/>
                  <w:szCs w:val="28"/>
                </w:rPr>
                <w:t>3.10.2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55" w:history="1">
              <w:r w:rsidR="00A9721C" w:rsidRPr="00A9721C">
                <w:rPr>
                  <w:rStyle w:val="ad"/>
                  <w:sz w:val="28"/>
                  <w:szCs w:val="28"/>
                </w:rPr>
                <w:t>6.9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56" w:history="1">
              <w:r w:rsidR="00A9721C" w:rsidRPr="00A9721C">
                <w:rPr>
                  <w:rStyle w:val="ad"/>
                  <w:sz w:val="28"/>
                  <w:szCs w:val="28"/>
                </w:rPr>
                <w:t>7.2.3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60 </w:t>
            </w:r>
          </w:p>
        </w:tc>
      </w:tr>
      <w:tr w:rsidR="00A9721C" w:rsidRPr="00A9721C" w:rsidTr="00CB40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57" w:history="1">
              <w:r w:rsidR="00A9721C" w:rsidRPr="00A9721C">
                <w:rPr>
                  <w:rStyle w:val="ad"/>
                  <w:sz w:val="28"/>
                  <w:szCs w:val="28"/>
                </w:rPr>
                <w:t>5.1.4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58" w:history="1">
              <w:r w:rsidR="00A9721C" w:rsidRPr="00A9721C">
                <w:rPr>
                  <w:rStyle w:val="ad"/>
                  <w:sz w:val="28"/>
                  <w:szCs w:val="28"/>
                </w:rPr>
                <w:t>6.9.1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59" w:history="1">
              <w:r w:rsidR="00A9721C" w:rsidRPr="00A9721C">
                <w:rPr>
                  <w:rStyle w:val="ad"/>
                  <w:sz w:val="28"/>
                  <w:szCs w:val="28"/>
                </w:rPr>
                <w:t>12.2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50 </w:t>
            </w:r>
          </w:p>
        </w:tc>
      </w:tr>
      <w:tr w:rsidR="00A9721C" w:rsidRPr="00A9721C" w:rsidTr="00CB40B9">
        <w:trPr>
          <w:jc w:val="center"/>
        </w:trPr>
        <w:tc>
          <w:tcPr>
            <w:tcW w:w="0" w:type="auto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9045"/>
            </w:tblGrid>
            <w:tr w:rsidR="00A9721C" w:rsidRPr="00A9721C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A9721C" w:rsidRPr="00A9721C" w:rsidRDefault="00A9721C" w:rsidP="00A9721C">
                  <w:pPr>
                    <w:shd w:val="clear" w:color="auto" w:fill="FFFFFF"/>
                    <w:spacing w:line="279" w:lineRule="exact"/>
                    <w:ind w:left="9" w:firstLine="1"/>
                    <w:jc w:val="both"/>
                    <w:rPr>
                      <w:sz w:val="28"/>
                      <w:szCs w:val="28"/>
                    </w:rPr>
                  </w:pPr>
                  <w:r w:rsidRPr="00A9721C">
                    <w:rPr>
                      <w:sz w:val="28"/>
                      <w:szCs w:val="28"/>
                    </w:rPr>
                    <w:t xml:space="preserve">(позиция в ред. </w:t>
                  </w:r>
                  <w:hyperlink r:id="rId60" w:history="1">
                    <w:r w:rsidRPr="00A9721C">
                      <w:rPr>
                        <w:rStyle w:val="ad"/>
                        <w:sz w:val="28"/>
                        <w:szCs w:val="28"/>
                      </w:rPr>
                      <w:t>Решения</w:t>
                    </w:r>
                  </w:hyperlink>
                  <w:r w:rsidRPr="00A9721C">
                    <w:rPr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A9721C">
                    <w:rPr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A9721C">
                    <w:rPr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</w:p>
        </w:tc>
      </w:tr>
      <w:tr w:rsidR="00A9721C" w:rsidRPr="00A9721C" w:rsidTr="00CB40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FC6F70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1" w:history="1">
              <w:r w:rsidR="00A9721C" w:rsidRPr="00A9721C">
                <w:rPr>
                  <w:rStyle w:val="ad"/>
                  <w:sz w:val="28"/>
                  <w:szCs w:val="28"/>
                </w:rPr>
                <w:t>7.5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62" w:history="1">
              <w:r w:rsidR="00A9721C" w:rsidRPr="00A9721C">
                <w:rPr>
                  <w:rStyle w:val="ad"/>
                  <w:sz w:val="28"/>
                  <w:szCs w:val="28"/>
                </w:rPr>
                <w:t>12.0.1</w:t>
              </w:r>
            </w:hyperlink>
            <w:r w:rsidR="00A9721C" w:rsidRPr="00A9721C">
              <w:rPr>
                <w:sz w:val="28"/>
                <w:szCs w:val="28"/>
              </w:rPr>
              <w:t xml:space="preserve">, </w:t>
            </w:r>
            <w:hyperlink r:id="rId63" w:history="1">
              <w:r w:rsidR="00A9721C" w:rsidRPr="00A9721C">
                <w:rPr>
                  <w:rStyle w:val="ad"/>
                  <w:sz w:val="28"/>
                  <w:szCs w:val="28"/>
                </w:rPr>
                <w:t>12.0.2</w:t>
              </w:r>
            </w:hyperlink>
            <w:r w:rsidR="00A9721C" w:rsidRPr="00A972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21C" w:rsidRPr="00A9721C" w:rsidRDefault="00A9721C" w:rsidP="00A9721C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A9721C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64" w:history="1">
              <w:r w:rsidRPr="00A9721C">
                <w:rPr>
                  <w:rStyle w:val="ad"/>
                  <w:sz w:val="28"/>
                  <w:szCs w:val="28"/>
                </w:rPr>
                <w:t>ч. 4 ст. 36</w:t>
              </w:r>
            </w:hyperlink>
            <w:r w:rsidRPr="00A9721C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 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 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7) размеры земельных участков гаражей и стоянок на одно </w:t>
      </w:r>
      <w:proofErr w:type="spellStart"/>
      <w:r w:rsidRPr="00A9721C">
        <w:rPr>
          <w:sz w:val="28"/>
          <w:szCs w:val="28"/>
        </w:rPr>
        <w:t>машино</w:t>
      </w:r>
      <w:proofErr w:type="spellEnd"/>
      <w:r w:rsidRPr="00A9721C">
        <w:rPr>
          <w:sz w:val="28"/>
          <w:szCs w:val="28"/>
        </w:rPr>
        <w:t xml:space="preserve">-место: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>легковых автомобилей - от 18 м</w:t>
      </w:r>
      <w:r w:rsidRPr="00A9721C">
        <w:rPr>
          <w:sz w:val="28"/>
          <w:szCs w:val="28"/>
          <w:vertAlign w:val="superscript"/>
        </w:rPr>
        <w:t>2</w:t>
      </w:r>
      <w:r w:rsidRPr="00A9721C">
        <w:rPr>
          <w:sz w:val="28"/>
          <w:szCs w:val="28"/>
        </w:rPr>
        <w:t xml:space="preserve"> до 60 м</w:t>
      </w:r>
      <w:r w:rsidRPr="00A9721C">
        <w:rPr>
          <w:sz w:val="28"/>
          <w:szCs w:val="28"/>
          <w:vertAlign w:val="superscript"/>
        </w:rPr>
        <w:t>2</w:t>
      </w:r>
      <w:r w:rsidRPr="00A9721C">
        <w:rPr>
          <w:sz w:val="28"/>
          <w:szCs w:val="28"/>
        </w:rPr>
        <w:t xml:space="preserve">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>грузовых автомобилей - от 60 м</w:t>
      </w:r>
      <w:r w:rsidRPr="00A9721C">
        <w:rPr>
          <w:sz w:val="28"/>
          <w:szCs w:val="28"/>
          <w:vertAlign w:val="superscript"/>
        </w:rPr>
        <w:t>2</w:t>
      </w:r>
      <w:r w:rsidRPr="00A9721C">
        <w:rPr>
          <w:sz w:val="28"/>
          <w:szCs w:val="28"/>
        </w:rPr>
        <w:t xml:space="preserve"> до 110 м</w:t>
      </w:r>
      <w:r w:rsidRPr="00A9721C">
        <w:rPr>
          <w:sz w:val="28"/>
          <w:szCs w:val="28"/>
          <w:vertAlign w:val="superscript"/>
        </w:rPr>
        <w:t>2</w:t>
      </w:r>
      <w:r w:rsidRPr="00A9721C">
        <w:rPr>
          <w:sz w:val="28"/>
          <w:szCs w:val="28"/>
        </w:rPr>
        <w:t xml:space="preserve">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8) минимальная площадь земельных участков станций технического обслуживания автомобилей: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на 10 постов - 1,0 га;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на 15 постов - 1,5 га;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>(</w:t>
      </w:r>
      <w:hyperlink r:id="rId65" w:history="1">
        <w:r w:rsidRPr="00A9721C">
          <w:rPr>
            <w:rStyle w:val="ad"/>
            <w:sz w:val="28"/>
            <w:szCs w:val="28"/>
          </w:rPr>
          <w:t>таблица 2.24</w:t>
        </w:r>
      </w:hyperlink>
      <w:r w:rsidRPr="00A9721C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A9721C">
        <w:rPr>
          <w:sz w:val="28"/>
          <w:szCs w:val="28"/>
        </w:rPr>
        <w:t>Мысковского</w:t>
      </w:r>
      <w:proofErr w:type="spellEnd"/>
      <w:r w:rsidRPr="00A9721C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A9721C">
        <w:rPr>
          <w:sz w:val="28"/>
          <w:szCs w:val="28"/>
        </w:rPr>
        <w:t>Мысковского</w:t>
      </w:r>
      <w:proofErr w:type="spellEnd"/>
      <w:r w:rsidRPr="00A9721C">
        <w:rPr>
          <w:sz w:val="28"/>
          <w:szCs w:val="28"/>
        </w:rPr>
        <w:t xml:space="preserve"> городского Совета народных депутатов от 25.08.2015 N 49-н);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9) минимальная площадь земельных участков автозаправочных станций (АЗС):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на 2 колонки - 0,1 га;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на 5 колонок - 0,2 га; </w:t>
      </w:r>
    </w:p>
    <w:p w:rsidR="00A9721C" w:rsidRPr="00A9721C" w:rsidRDefault="00A9721C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A9721C">
        <w:rPr>
          <w:sz w:val="28"/>
          <w:szCs w:val="28"/>
        </w:rPr>
        <w:t xml:space="preserve">на 7 колонок - 0,3 га; </w:t>
      </w:r>
    </w:p>
    <w:p w:rsidR="00BC6A78" w:rsidRDefault="00BC6A78" w:rsidP="00A9721C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</w:p>
    <w:p w:rsidR="00842BAF" w:rsidRDefault="00BC6A78" w:rsidP="00BC6A7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="00842BAF">
        <w:rPr>
          <w:sz w:val="28"/>
          <w:szCs w:val="28"/>
        </w:rPr>
        <w:t xml:space="preserve">ООО «Кузбасская </w:t>
      </w:r>
      <w:proofErr w:type="spellStart"/>
      <w:r w:rsidR="00842BAF">
        <w:rPr>
          <w:sz w:val="28"/>
          <w:szCs w:val="28"/>
        </w:rPr>
        <w:t>энергосетевая</w:t>
      </w:r>
      <w:proofErr w:type="spellEnd"/>
      <w:r w:rsidR="00842BAF">
        <w:rPr>
          <w:sz w:val="28"/>
          <w:szCs w:val="28"/>
        </w:rPr>
        <w:t xml:space="preserve"> компания» филиал «Энергосеть», </w:t>
      </w:r>
      <w:proofErr w:type="spellStart"/>
      <w:r w:rsidR="00842BAF">
        <w:rPr>
          <w:sz w:val="28"/>
          <w:szCs w:val="28"/>
        </w:rPr>
        <w:t>г.Мыски</w:t>
      </w:r>
      <w:proofErr w:type="spellEnd"/>
      <w:r w:rsidR="00842BAF">
        <w:rPr>
          <w:sz w:val="28"/>
          <w:szCs w:val="28"/>
        </w:rPr>
        <w:t xml:space="preserve"> сообщает, что </w:t>
      </w:r>
      <w:r>
        <w:rPr>
          <w:sz w:val="28"/>
          <w:szCs w:val="28"/>
        </w:rPr>
        <w:t>п</w:t>
      </w:r>
      <w:r w:rsidR="00842BAF">
        <w:rPr>
          <w:sz w:val="28"/>
          <w:szCs w:val="28"/>
        </w:rPr>
        <w:t>роект договора на технологическое присоединение к электрическим сетям и технические условия, а так же расчет технологического присоединения готовится и направляется по заявке заявителя в установленной форме (ПП РФ № 861 от</w:t>
      </w:r>
      <w:r w:rsidR="008A4256">
        <w:rPr>
          <w:sz w:val="28"/>
          <w:szCs w:val="28"/>
        </w:rPr>
        <w:t xml:space="preserve"> 27.12.04 г. в редакции от</w:t>
      </w:r>
      <w:r w:rsidR="00DB23FD">
        <w:rPr>
          <w:sz w:val="28"/>
          <w:szCs w:val="28"/>
        </w:rPr>
        <w:t xml:space="preserve"> 12.04.2024</w:t>
      </w:r>
      <w:r w:rsidR="00842BAF">
        <w:rPr>
          <w:sz w:val="28"/>
          <w:szCs w:val="28"/>
        </w:rPr>
        <w:t xml:space="preserve"> г. приложение № 7).</w:t>
      </w:r>
    </w:p>
    <w:p w:rsidR="00BC6A78" w:rsidRDefault="00BC6A78" w:rsidP="00DB23F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B40B9" w:rsidRDefault="00CB40B9" w:rsidP="00BC6A7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МКП МГО «Водоканал» сообщает, что к существующим сетям водоснабжения </w:t>
      </w:r>
      <w:r w:rsidR="00DB23FD">
        <w:rPr>
          <w:sz w:val="28"/>
          <w:szCs w:val="28"/>
        </w:rPr>
        <w:t>не</w:t>
      </w:r>
      <w:r>
        <w:rPr>
          <w:sz w:val="28"/>
          <w:szCs w:val="28"/>
        </w:rPr>
        <w:t>возможно подключение объекта капитального строительства</w:t>
      </w:r>
      <w:r w:rsidR="003A2381">
        <w:rPr>
          <w:sz w:val="28"/>
          <w:szCs w:val="28"/>
        </w:rPr>
        <w:t>,</w:t>
      </w:r>
      <w:r>
        <w:rPr>
          <w:sz w:val="28"/>
          <w:szCs w:val="28"/>
        </w:rPr>
        <w:t xml:space="preserve"> размещ</w:t>
      </w:r>
      <w:r w:rsidR="00DB23FD">
        <w:rPr>
          <w:sz w:val="28"/>
          <w:szCs w:val="28"/>
        </w:rPr>
        <w:t>аемого</w:t>
      </w:r>
      <w:r>
        <w:rPr>
          <w:sz w:val="28"/>
          <w:szCs w:val="28"/>
        </w:rPr>
        <w:t xml:space="preserve"> на данном земельном участке. </w:t>
      </w:r>
    </w:p>
    <w:p w:rsidR="00755FF9" w:rsidRDefault="00755FF9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Мысковского городского округа.</w:t>
      </w:r>
    </w:p>
    <w:p w:rsidR="00755FF9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="00C92856" w:rsidRPr="006522D6">
        <w:rPr>
          <w:sz w:val="28"/>
          <w:szCs w:val="28"/>
        </w:rPr>
        <w:t xml:space="preserve">открытый </w:t>
      </w:r>
      <w:r w:rsidR="00C92856">
        <w:rPr>
          <w:sz w:val="28"/>
          <w:szCs w:val="28"/>
        </w:rPr>
        <w:t>электронный</w:t>
      </w:r>
      <w:r w:rsidR="00C92856" w:rsidRPr="006522D6">
        <w:t xml:space="preserve"> </w:t>
      </w:r>
      <w:r w:rsidR="00C92856" w:rsidRPr="006522D6">
        <w:rPr>
          <w:sz w:val="28"/>
          <w:szCs w:val="28"/>
        </w:rPr>
        <w:t>аукцион по продаже права на заключение договора аренды</w:t>
      </w:r>
      <w:r w:rsidR="00C92856">
        <w:rPr>
          <w:sz w:val="28"/>
          <w:szCs w:val="28"/>
        </w:rPr>
        <w:t xml:space="preserve"> </w:t>
      </w:r>
      <w:r w:rsidR="00C92856" w:rsidRPr="006522D6">
        <w:rPr>
          <w:sz w:val="28"/>
          <w:szCs w:val="28"/>
        </w:rPr>
        <w:t>земельн</w:t>
      </w:r>
      <w:r w:rsidR="00866528">
        <w:rPr>
          <w:sz w:val="28"/>
          <w:szCs w:val="28"/>
        </w:rPr>
        <w:t>ого</w:t>
      </w:r>
      <w:r w:rsidR="00C92856" w:rsidRPr="006522D6">
        <w:rPr>
          <w:sz w:val="28"/>
          <w:szCs w:val="28"/>
        </w:rPr>
        <w:t xml:space="preserve"> участк</w:t>
      </w:r>
      <w:r w:rsidR="00866528"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755FF9" w:rsidRPr="00CD030C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земельных участков </w:t>
      </w:r>
      <w:r>
        <w:rPr>
          <w:b/>
          <w:sz w:val="28"/>
          <w:szCs w:val="28"/>
        </w:rPr>
        <w:t>–</w:t>
      </w:r>
      <w:r w:rsidR="00866528">
        <w:rPr>
          <w:b/>
          <w:sz w:val="28"/>
          <w:szCs w:val="28"/>
        </w:rPr>
        <w:t xml:space="preserve"> </w:t>
      </w:r>
      <w:r w:rsidR="007C1749">
        <w:rPr>
          <w:b/>
          <w:sz w:val="28"/>
          <w:szCs w:val="28"/>
        </w:rPr>
        <w:t>3 года</w:t>
      </w:r>
      <w:r w:rsidR="00C92856">
        <w:rPr>
          <w:b/>
          <w:sz w:val="28"/>
          <w:szCs w:val="28"/>
        </w:rPr>
        <w:t>.</w:t>
      </w:r>
    </w:p>
    <w:p w:rsidR="00755FF9" w:rsidRPr="00CD030C" w:rsidRDefault="00755FF9" w:rsidP="00755FF9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lastRenderedPageBreak/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8D5CAF" w:rsidRPr="008D5CAF" w:rsidRDefault="008D5CAF" w:rsidP="008D5CAF">
      <w:pPr>
        <w:pStyle w:val="af2"/>
        <w:numPr>
          <w:ilvl w:val="0"/>
          <w:numId w:val="33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 в электронной форме: оператором торгов выступает ООО «РТС – тендер».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66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67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8D5CAF" w:rsidRPr="008D5CAF" w:rsidRDefault="008D5CAF" w:rsidP="008D5CAF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8D5CAF" w:rsidRPr="008D5CAF" w:rsidRDefault="008D5CAF" w:rsidP="008D5CAF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p w:rsidR="008D5CAF" w:rsidRPr="008D5CAF" w:rsidRDefault="008D5CAF" w:rsidP="008D5CAF">
      <w:pPr>
        <w:pStyle w:val="s1"/>
        <w:numPr>
          <w:ilvl w:val="0"/>
          <w:numId w:val="33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D5CAF" w:rsidRPr="008D5CAF" w:rsidRDefault="008D5CAF" w:rsidP="008D5CAF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AB2ED5" w:rsidRPr="00866528" w:rsidRDefault="008D5CAF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8D5CAF" w:rsidRPr="008D5CAF" w:rsidRDefault="008D5CAF" w:rsidP="008D5CAF">
      <w:pPr>
        <w:pStyle w:val="af2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8D5CAF" w:rsidRPr="008D5CAF" w:rsidRDefault="008D5CAF" w:rsidP="008D5CAF">
      <w:pPr>
        <w:pStyle w:val="af2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>Денежные средства в качестве задатка для участия в аукционе вносятся Претендентом по  следующим банковским реквизитам: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lastRenderedPageBreak/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8D5CAF" w:rsidRPr="008D5CAF" w:rsidRDefault="008D5CAF" w:rsidP="008D5CAF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допущенным  участию в аукционе.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68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Аукционная комиссия формируется Организатором аукциона и осуществляет следующие полномочия: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AB2ED5" w:rsidRPr="00866528" w:rsidRDefault="008D5CAF" w:rsidP="00866528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</w:t>
      </w:r>
      <w:r w:rsidRPr="008D5CAF">
        <w:rPr>
          <w:sz w:val="28"/>
          <w:szCs w:val="28"/>
        </w:rPr>
        <w:lastRenderedPageBreak/>
        <w:t xml:space="preserve">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8D5CAF" w:rsidRPr="008D5CAF" w:rsidRDefault="008D5CAF" w:rsidP="008D5CAF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</w:t>
      </w:r>
      <w:r w:rsidRPr="008D5CAF">
        <w:rPr>
          <w:sz w:val="28"/>
          <w:szCs w:val="28"/>
        </w:rPr>
        <w:lastRenderedPageBreak/>
        <w:t>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</w:t>
      </w:r>
      <w:proofErr w:type="gramStart"/>
      <w:r w:rsidRPr="008D5CAF">
        <w:rPr>
          <w:sz w:val="28"/>
          <w:szCs w:val="28"/>
        </w:rPr>
        <w:t>договора..</w:t>
      </w:r>
      <w:proofErr w:type="gramEnd"/>
      <w:r w:rsidRPr="008D5CAF">
        <w:rPr>
          <w:sz w:val="28"/>
          <w:szCs w:val="28"/>
        </w:rPr>
        <w:t xml:space="preserve">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8D5CAF">
        <w:rPr>
          <w:color w:val="FF0000"/>
          <w:sz w:val="28"/>
          <w:szCs w:val="28"/>
        </w:rPr>
        <w:t xml:space="preserve"> </w:t>
      </w:r>
    </w:p>
    <w:p w:rsidR="008D5CAF" w:rsidRPr="008D5CAF" w:rsidRDefault="008D5CAF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69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755FF9" w:rsidRPr="00CD030C" w:rsidRDefault="00755FF9" w:rsidP="00F734A6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625B37">
        <w:rPr>
          <w:color w:val="FF0000"/>
          <w:spacing w:val="-7"/>
          <w:sz w:val="28"/>
          <w:szCs w:val="28"/>
        </w:rPr>
        <w:t>21 августа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 w:rsidR="00BD7415">
        <w:rPr>
          <w:color w:val="FF0000"/>
          <w:spacing w:val="-7"/>
          <w:sz w:val="28"/>
          <w:szCs w:val="28"/>
        </w:rPr>
        <w:t>4</w:t>
      </w:r>
      <w:r w:rsidRPr="0096323E">
        <w:rPr>
          <w:color w:val="FF0000"/>
          <w:spacing w:val="-7"/>
          <w:sz w:val="28"/>
          <w:szCs w:val="28"/>
        </w:rPr>
        <w:t xml:space="preserve"> г. в </w:t>
      </w:r>
      <w:r w:rsidR="00FC6F70">
        <w:rPr>
          <w:color w:val="FF0000"/>
          <w:spacing w:val="-7"/>
          <w:sz w:val="28"/>
          <w:szCs w:val="28"/>
        </w:rPr>
        <w:t>13</w:t>
      </w:r>
      <w:bookmarkStart w:id="0" w:name="_GoBack"/>
      <w:bookmarkEnd w:id="0"/>
      <w:r w:rsidRPr="0096323E">
        <w:rPr>
          <w:color w:val="FF0000"/>
          <w:spacing w:val="-7"/>
          <w:sz w:val="28"/>
          <w:szCs w:val="28"/>
        </w:rPr>
        <w:t>-00</w:t>
      </w:r>
      <w:r w:rsidR="000470E3">
        <w:rPr>
          <w:color w:val="FF0000"/>
          <w:spacing w:val="-7"/>
          <w:sz w:val="28"/>
          <w:szCs w:val="28"/>
        </w:rPr>
        <w:t xml:space="preserve"> (местное время)</w:t>
      </w:r>
      <w:r w:rsidR="00BD7415">
        <w:rPr>
          <w:color w:val="FF0000"/>
          <w:spacing w:val="-7"/>
          <w:sz w:val="28"/>
          <w:szCs w:val="28"/>
        </w:rPr>
        <w:t xml:space="preserve"> на электронной площадке </w:t>
      </w:r>
      <w:r w:rsidR="00BD7415" w:rsidRPr="008D5CAF">
        <w:rPr>
          <w:sz w:val="28"/>
          <w:szCs w:val="28"/>
        </w:rPr>
        <w:t>ООО «РТС-тендер»;</w:t>
      </w:r>
    </w:p>
    <w:p w:rsidR="00755FF9" w:rsidRPr="000470E3" w:rsidRDefault="00755FF9" w:rsidP="00755FF9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lastRenderedPageBreak/>
        <w:t xml:space="preserve">          </w:t>
      </w:r>
      <w:r w:rsidR="000470E3" w:rsidRPr="000470E3">
        <w:rPr>
          <w:sz w:val="28"/>
          <w:szCs w:val="28"/>
        </w:rPr>
        <w:t>Сроки подачи заявок</w:t>
      </w:r>
      <w:r w:rsidR="000470E3">
        <w:rPr>
          <w:sz w:val="28"/>
          <w:szCs w:val="28"/>
        </w:rPr>
        <w:t xml:space="preserve"> - </w:t>
      </w:r>
      <w:r w:rsidR="003C14FC">
        <w:rPr>
          <w:sz w:val="24"/>
          <w:szCs w:val="24"/>
        </w:rPr>
        <w:t>с</w:t>
      </w:r>
      <w:r w:rsidR="000470E3" w:rsidRPr="00DE4FF2">
        <w:t xml:space="preserve"> </w:t>
      </w:r>
      <w:r w:rsidR="00625B37">
        <w:rPr>
          <w:sz w:val="28"/>
          <w:szCs w:val="28"/>
        </w:rPr>
        <w:t>16.</w:t>
      </w:r>
      <w:r w:rsidR="00166016">
        <w:rPr>
          <w:sz w:val="28"/>
          <w:szCs w:val="28"/>
        </w:rPr>
        <w:t>0</w:t>
      </w:r>
      <w:r w:rsidR="00625B37">
        <w:rPr>
          <w:sz w:val="28"/>
          <w:szCs w:val="28"/>
        </w:rPr>
        <w:t>7</w:t>
      </w:r>
      <w:r w:rsidR="00166016">
        <w:rPr>
          <w:sz w:val="28"/>
          <w:szCs w:val="28"/>
        </w:rPr>
        <w:t>.2024</w:t>
      </w:r>
      <w:r w:rsidR="000470E3" w:rsidRPr="000470E3">
        <w:rPr>
          <w:sz w:val="28"/>
          <w:szCs w:val="28"/>
        </w:rPr>
        <w:t xml:space="preserve"> с </w:t>
      </w:r>
      <w:r w:rsidR="00F56092">
        <w:rPr>
          <w:sz w:val="28"/>
          <w:szCs w:val="28"/>
        </w:rPr>
        <w:t>12</w:t>
      </w:r>
      <w:r w:rsidR="000470E3" w:rsidRPr="000470E3">
        <w:rPr>
          <w:sz w:val="28"/>
          <w:szCs w:val="28"/>
        </w:rPr>
        <w:t>-0</w:t>
      </w:r>
      <w:r w:rsidR="000470E3">
        <w:rPr>
          <w:sz w:val="28"/>
          <w:szCs w:val="28"/>
        </w:rPr>
        <w:t xml:space="preserve">0 ч. </w:t>
      </w:r>
      <w:r w:rsidR="000470E3" w:rsidRPr="000470E3">
        <w:rPr>
          <w:sz w:val="28"/>
          <w:szCs w:val="28"/>
        </w:rPr>
        <w:t xml:space="preserve">по </w:t>
      </w:r>
      <w:r w:rsidR="00625B37">
        <w:rPr>
          <w:sz w:val="28"/>
          <w:szCs w:val="28"/>
        </w:rPr>
        <w:t>16</w:t>
      </w:r>
      <w:r w:rsidR="003B2A2B">
        <w:rPr>
          <w:sz w:val="28"/>
          <w:szCs w:val="28"/>
        </w:rPr>
        <w:t>.0</w:t>
      </w:r>
      <w:r w:rsidR="00625B37">
        <w:rPr>
          <w:sz w:val="28"/>
          <w:szCs w:val="28"/>
        </w:rPr>
        <w:t>8</w:t>
      </w:r>
      <w:r w:rsidR="000470E3" w:rsidRPr="000470E3">
        <w:rPr>
          <w:sz w:val="28"/>
          <w:szCs w:val="28"/>
        </w:rPr>
        <w:t>.202</w:t>
      </w:r>
      <w:r w:rsidR="00BD7415">
        <w:rPr>
          <w:sz w:val="28"/>
          <w:szCs w:val="28"/>
        </w:rPr>
        <w:t>4</w:t>
      </w:r>
      <w:r w:rsidR="000470E3" w:rsidRPr="000470E3">
        <w:rPr>
          <w:sz w:val="28"/>
          <w:szCs w:val="28"/>
        </w:rPr>
        <w:t xml:space="preserve"> до </w:t>
      </w:r>
      <w:r w:rsidR="00625B37">
        <w:rPr>
          <w:sz w:val="28"/>
          <w:szCs w:val="28"/>
        </w:rPr>
        <w:t>17</w:t>
      </w:r>
      <w:r w:rsidR="000470E3" w:rsidRPr="000470E3">
        <w:rPr>
          <w:sz w:val="28"/>
          <w:szCs w:val="28"/>
        </w:rPr>
        <w:t>-00 ч. (местное время)</w:t>
      </w:r>
      <w:r w:rsidR="000470E3">
        <w:rPr>
          <w:sz w:val="28"/>
          <w:szCs w:val="28"/>
        </w:rPr>
        <w:t>.</w:t>
      </w:r>
    </w:p>
    <w:p w:rsidR="00755FF9" w:rsidRPr="000470E3" w:rsidRDefault="00755FF9" w:rsidP="000470E3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="000470E3" w:rsidRPr="000470E3">
        <w:rPr>
          <w:sz w:val="28"/>
          <w:szCs w:val="28"/>
        </w:rPr>
        <w:t>Дата рассмотрения заявок</w:t>
      </w:r>
      <w:r w:rsidR="000470E3"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 w:rsidR="00625B37">
        <w:rPr>
          <w:sz w:val="28"/>
          <w:szCs w:val="28"/>
        </w:rPr>
        <w:t>19.08.2024 в</w:t>
      </w:r>
      <w:r w:rsidR="00202938">
        <w:rPr>
          <w:sz w:val="28"/>
          <w:szCs w:val="28"/>
        </w:rPr>
        <w:t xml:space="preserve"> 10</w:t>
      </w:r>
      <w:r w:rsidR="000470E3" w:rsidRPr="000470E3">
        <w:rPr>
          <w:sz w:val="28"/>
          <w:szCs w:val="28"/>
        </w:rPr>
        <w:t>-00 ч.</w:t>
      </w:r>
      <w:r w:rsidRPr="000470E3">
        <w:rPr>
          <w:sz w:val="28"/>
          <w:szCs w:val="28"/>
        </w:rPr>
        <w:t xml:space="preserve">    </w:t>
      </w:r>
    </w:p>
    <w:p w:rsidR="00755FF9" w:rsidRPr="00CD030C" w:rsidRDefault="002278D3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5FF9" w:rsidRPr="00CD030C">
        <w:rPr>
          <w:sz w:val="28"/>
          <w:szCs w:val="28"/>
        </w:rPr>
        <w:t>Более подробну</w:t>
      </w:r>
      <w:r w:rsidR="00755FF9">
        <w:rPr>
          <w:sz w:val="28"/>
          <w:szCs w:val="28"/>
        </w:rPr>
        <w:t xml:space="preserve">ю информацию об объекте торгов, </w:t>
      </w:r>
      <w:r w:rsidR="00755FF9" w:rsidRPr="00CD030C">
        <w:rPr>
          <w:sz w:val="28"/>
          <w:szCs w:val="28"/>
        </w:rPr>
        <w:t>технических условиях</w:t>
      </w:r>
      <w:r w:rsidR="00755FF9">
        <w:rPr>
          <w:sz w:val="28"/>
          <w:szCs w:val="28"/>
        </w:rPr>
        <w:t>,           м</w:t>
      </w:r>
      <w:r w:rsidR="00755FF9" w:rsidRPr="00B206C8">
        <w:rPr>
          <w:sz w:val="28"/>
          <w:szCs w:val="28"/>
        </w:rPr>
        <w:t>аксимально и (или) минимально допустимы</w:t>
      </w:r>
      <w:r w:rsidR="00755FF9">
        <w:rPr>
          <w:sz w:val="28"/>
          <w:szCs w:val="28"/>
        </w:rPr>
        <w:t>х</w:t>
      </w:r>
      <w:r w:rsidR="00755FF9" w:rsidRPr="00B206C8">
        <w:rPr>
          <w:sz w:val="28"/>
          <w:szCs w:val="28"/>
        </w:rPr>
        <w:t xml:space="preserve"> параметр</w:t>
      </w:r>
      <w:r w:rsidR="00755FF9">
        <w:rPr>
          <w:sz w:val="28"/>
          <w:szCs w:val="28"/>
        </w:rPr>
        <w:t>ах</w:t>
      </w:r>
      <w:r w:rsidR="00755FF9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755FF9">
        <w:rPr>
          <w:sz w:val="28"/>
          <w:szCs w:val="28"/>
        </w:rPr>
        <w:t xml:space="preserve">, </w:t>
      </w:r>
      <w:r w:rsidR="00755FF9"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755FF9" w:rsidRPr="003F5849" w:rsidRDefault="00755FF9" w:rsidP="00755FF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755FF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О</w:t>
      </w:r>
      <w:r w:rsidRPr="003F5849">
        <w:rPr>
          <w:sz w:val="28"/>
          <w:szCs w:val="28"/>
        </w:rPr>
        <w:t xml:space="preserve">рганизатор аукциона вправе отказаться от его проведения не позднее чем за 5 дней до даты его проведения. </w:t>
      </w:r>
    </w:p>
    <w:p w:rsidR="00755FF9" w:rsidRPr="003F584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D3E3F">
        <w:rPr>
          <w:sz w:val="28"/>
          <w:szCs w:val="28"/>
        </w:rPr>
        <w:t xml:space="preserve">       Данное извещение </w:t>
      </w:r>
      <w:r w:rsidR="00DD3E3F" w:rsidRPr="006522D6">
        <w:rPr>
          <w:sz w:val="28"/>
          <w:szCs w:val="28"/>
        </w:rPr>
        <w:t xml:space="preserve">о проведении торгов </w:t>
      </w:r>
      <w:r w:rsidR="00DD3E3F">
        <w:rPr>
          <w:sz w:val="28"/>
          <w:szCs w:val="28"/>
        </w:rPr>
        <w:t xml:space="preserve">будет опубликовано </w:t>
      </w:r>
      <w:r w:rsidR="00DD3E3F" w:rsidRPr="006522D6">
        <w:rPr>
          <w:sz w:val="28"/>
          <w:szCs w:val="28"/>
        </w:rPr>
        <w:t>на официальном сайте Российской Федерации  в сети "Интернет"</w:t>
      </w:r>
      <w:r w:rsidR="00DD3E3F">
        <w:rPr>
          <w:sz w:val="28"/>
          <w:szCs w:val="28"/>
        </w:rPr>
        <w:t xml:space="preserve"> на сайте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.torgi.gov.ru</w:t>
      </w:r>
      <w:r w:rsidR="00DD3E3F">
        <w:rPr>
          <w:sz w:val="28"/>
          <w:szCs w:val="28"/>
        </w:rPr>
        <w:t xml:space="preserve">, на сайте администрации Мысковского городского округа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.myskiadmin.ru</w:t>
      </w:r>
      <w:r w:rsidR="00DD3E3F"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70" w:history="1">
        <w:r w:rsidR="00DD3E3F"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="00DD3E3F" w:rsidRPr="00556833">
        <w:rPr>
          <w:sz w:val="28"/>
          <w:szCs w:val="28"/>
        </w:rPr>
        <w:t>.</w:t>
      </w:r>
    </w:p>
    <w:p w:rsidR="00755FF9" w:rsidRDefault="00755FF9" w:rsidP="00755FF9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71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Pr="006522D6" w:rsidRDefault="00BD7415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755FF9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55FF9" w:rsidRPr="006522D6">
        <w:rPr>
          <w:sz w:val="28"/>
          <w:szCs w:val="28"/>
        </w:rPr>
        <w:t xml:space="preserve"> КУМИ</w:t>
      </w:r>
    </w:p>
    <w:p w:rsidR="00755FF9" w:rsidRPr="00697ACB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 w:rsidRPr="006522D6">
        <w:rPr>
          <w:sz w:val="28"/>
          <w:szCs w:val="28"/>
        </w:rPr>
        <w:t xml:space="preserve">Мысковского городского округа                               </w:t>
      </w:r>
      <w:r>
        <w:rPr>
          <w:sz w:val="28"/>
          <w:szCs w:val="28"/>
        </w:rPr>
        <w:t xml:space="preserve">                </w:t>
      </w:r>
      <w:r w:rsidR="00F734A6">
        <w:rPr>
          <w:sz w:val="28"/>
          <w:szCs w:val="28"/>
        </w:rPr>
        <w:t xml:space="preserve">      </w:t>
      </w:r>
      <w:r w:rsidR="00625B37">
        <w:rPr>
          <w:sz w:val="28"/>
          <w:szCs w:val="28"/>
        </w:rPr>
        <w:t xml:space="preserve">            </w:t>
      </w:r>
      <w:r w:rsidR="00F734A6">
        <w:rPr>
          <w:sz w:val="28"/>
          <w:szCs w:val="28"/>
        </w:rPr>
        <w:t xml:space="preserve">         </w:t>
      </w:r>
      <w:r w:rsidR="00BD7415">
        <w:rPr>
          <w:sz w:val="28"/>
          <w:szCs w:val="28"/>
        </w:rPr>
        <w:t>Е</w:t>
      </w:r>
      <w:r w:rsidR="00F734A6">
        <w:rPr>
          <w:sz w:val="28"/>
          <w:szCs w:val="28"/>
        </w:rPr>
        <w:t>.</w:t>
      </w:r>
      <w:r w:rsidR="00BD7415">
        <w:rPr>
          <w:sz w:val="28"/>
          <w:szCs w:val="28"/>
        </w:rPr>
        <w:t>В</w:t>
      </w:r>
      <w:r w:rsidR="00F734A6">
        <w:rPr>
          <w:sz w:val="28"/>
          <w:szCs w:val="28"/>
        </w:rPr>
        <w:t xml:space="preserve">. </w:t>
      </w:r>
      <w:r w:rsidR="00BD7415">
        <w:rPr>
          <w:sz w:val="28"/>
          <w:szCs w:val="28"/>
        </w:rPr>
        <w:t>Кукина</w:t>
      </w: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Pr="003121E0" w:rsidRDefault="00755FF9" w:rsidP="00755FF9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 w:rsidR="003140C2">
        <w:rPr>
          <w:sz w:val="18"/>
          <w:szCs w:val="18"/>
        </w:rPr>
        <w:t>Никифорович К.А.</w:t>
      </w:r>
    </w:p>
    <w:p w:rsidR="00755FF9" w:rsidRPr="00697ACB" w:rsidRDefault="00755FF9" w:rsidP="00755FF9">
      <w:pPr>
        <w:rPr>
          <w:sz w:val="18"/>
          <w:szCs w:val="18"/>
        </w:rPr>
      </w:pPr>
      <w:r w:rsidRPr="007A40B9">
        <w:rPr>
          <w:sz w:val="18"/>
          <w:szCs w:val="18"/>
        </w:rPr>
        <w:t>8(38474) 2-01-</w:t>
      </w:r>
      <w:r>
        <w:rPr>
          <w:sz w:val="18"/>
          <w:szCs w:val="18"/>
        </w:rPr>
        <w:t>75</w:t>
      </w:r>
    </w:p>
    <w:p w:rsidR="00755FF9" w:rsidRDefault="00755FF9" w:rsidP="00755FF9">
      <w:pPr>
        <w:rPr>
          <w:sz w:val="24"/>
          <w:szCs w:val="24"/>
        </w:rPr>
      </w:pPr>
    </w:p>
    <w:p w:rsidR="00755FF9" w:rsidRDefault="00755FF9" w:rsidP="00755FF9">
      <w:pPr>
        <w:rPr>
          <w:sz w:val="24"/>
          <w:szCs w:val="24"/>
        </w:rPr>
      </w:pPr>
    </w:p>
    <w:p w:rsidR="00755FF9" w:rsidRDefault="00755FF9" w:rsidP="00755FF9">
      <w:pPr>
        <w:rPr>
          <w:sz w:val="24"/>
          <w:szCs w:val="24"/>
        </w:rPr>
      </w:pPr>
    </w:p>
    <w:p w:rsidR="00755FF9" w:rsidRDefault="00755FF9" w:rsidP="00755FF9">
      <w:pPr>
        <w:rPr>
          <w:sz w:val="24"/>
          <w:szCs w:val="24"/>
        </w:rPr>
      </w:pPr>
    </w:p>
    <w:p w:rsidR="00AB2ED5" w:rsidRDefault="00AB2ED5" w:rsidP="00755FF9">
      <w:pPr>
        <w:rPr>
          <w:sz w:val="24"/>
          <w:szCs w:val="24"/>
        </w:rPr>
      </w:pPr>
    </w:p>
    <w:p w:rsidR="00AB2ED5" w:rsidRDefault="00AB2ED5" w:rsidP="00755FF9">
      <w:pPr>
        <w:rPr>
          <w:sz w:val="24"/>
          <w:szCs w:val="24"/>
        </w:rPr>
      </w:pPr>
    </w:p>
    <w:p w:rsidR="00BD7415" w:rsidRDefault="00BD7415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625B37" w:rsidRDefault="00625B37" w:rsidP="00755FF9">
      <w:pPr>
        <w:rPr>
          <w:sz w:val="24"/>
          <w:szCs w:val="24"/>
        </w:rPr>
      </w:pPr>
    </w:p>
    <w:p w:rsidR="00971A15" w:rsidRDefault="00971A15" w:rsidP="003B2A2B">
      <w:pPr>
        <w:rPr>
          <w:sz w:val="24"/>
          <w:szCs w:val="24"/>
        </w:rPr>
      </w:pPr>
    </w:p>
    <w:p w:rsidR="00755FF9" w:rsidRPr="00F734A6" w:rsidRDefault="00755FF9" w:rsidP="00755FF9">
      <w:pPr>
        <w:jc w:val="right"/>
        <w:rPr>
          <w:sz w:val="16"/>
          <w:szCs w:val="16"/>
        </w:rPr>
      </w:pPr>
      <w:r w:rsidRPr="00644831">
        <w:rPr>
          <w:sz w:val="24"/>
          <w:szCs w:val="24"/>
        </w:rPr>
        <w:t xml:space="preserve">            </w:t>
      </w:r>
      <w:r w:rsidRPr="00F734A6">
        <w:rPr>
          <w:sz w:val="16"/>
          <w:szCs w:val="16"/>
        </w:rPr>
        <w:t xml:space="preserve">Приложение № 1 </w:t>
      </w:r>
    </w:p>
    <w:p w:rsidR="00755FF9" w:rsidRPr="00644831" w:rsidRDefault="00755FF9" w:rsidP="00F734A6">
      <w:pPr>
        <w:jc w:val="right"/>
        <w:rPr>
          <w:sz w:val="24"/>
          <w:szCs w:val="24"/>
        </w:rPr>
      </w:pPr>
      <w:r w:rsidRPr="00F734A6">
        <w:rPr>
          <w:sz w:val="16"/>
          <w:szCs w:val="16"/>
        </w:rPr>
        <w:t>к извещению о проведении аукциона</w:t>
      </w:r>
    </w:p>
    <w:p w:rsidR="00971A15" w:rsidRDefault="00F734A6" w:rsidP="00F734A6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71A15" w:rsidRDefault="00971A15" w:rsidP="00F734A6">
      <w:pPr>
        <w:jc w:val="center"/>
        <w:rPr>
          <w:sz w:val="24"/>
          <w:szCs w:val="24"/>
        </w:rPr>
      </w:pPr>
    </w:p>
    <w:p w:rsidR="00971A15" w:rsidRDefault="00971A15" w:rsidP="00F734A6">
      <w:pPr>
        <w:jc w:val="center"/>
        <w:rPr>
          <w:sz w:val="24"/>
          <w:szCs w:val="24"/>
        </w:rPr>
      </w:pPr>
    </w:p>
    <w:p w:rsidR="00F734A6" w:rsidRDefault="00F734A6" w:rsidP="00F734A6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734A6" w:rsidRDefault="00755FF9" w:rsidP="00F734A6">
      <w:pPr>
        <w:jc w:val="center"/>
        <w:rPr>
          <w:b/>
        </w:rPr>
      </w:pPr>
      <w:r w:rsidRPr="00644831">
        <w:rPr>
          <w:sz w:val="24"/>
          <w:szCs w:val="24"/>
        </w:rPr>
        <w:tab/>
      </w:r>
      <w:r w:rsidR="00F734A6">
        <w:rPr>
          <w:b/>
        </w:rPr>
        <w:t>Заявка на участие в электронном аукционе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 xml:space="preserve">по продаже земельного участка либо на право заключения договора аренды 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находящегося в государственной (муниципальной)  собственности земельного участка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_____________________________________________________________________________________________</w:t>
      </w:r>
    </w:p>
    <w:p w:rsidR="00F734A6" w:rsidRDefault="00F734A6" w:rsidP="00F734A6">
      <w:pPr>
        <w:jc w:val="center"/>
      </w:pPr>
      <w:r>
        <w:t>(наименование имущества, его основные характеристики и местонахождение)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 xml:space="preserve"> (</w:t>
      </w:r>
      <w:r>
        <w:t>заполняется претендентом (его полномочным представителем</w:t>
      </w:r>
      <w:r>
        <w:rPr>
          <w:b/>
        </w:rPr>
        <w:t>)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1.Сведения о претенденте: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 xml:space="preserve">Претендент – физическое лицо </w:t>
      </w:r>
      <w:r>
        <w:rPr>
          <w:b/>
        </w:rPr>
        <w:sym w:font="Times New Roman" w:char="F00A"/>
      </w:r>
      <w:r>
        <w:t xml:space="preserve">      </w:t>
      </w:r>
      <w:r>
        <w:rPr>
          <w:b/>
        </w:rPr>
        <w:t xml:space="preserve">юридическое лицо - </w:t>
      </w:r>
      <w:r>
        <w:rPr>
          <w:b/>
        </w:rPr>
        <w:sym w:font="Times New Roman" w:char="F00A"/>
      </w:r>
      <w:r>
        <w:rPr>
          <w:b/>
        </w:rPr>
        <w:t xml:space="preserve"> 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ФИО/Наименование претендента_______________________________________________________________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(для физических лиц)</w:t>
      </w:r>
    </w:p>
    <w:p w:rsidR="00F734A6" w:rsidRDefault="00F734A6" w:rsidP="00F734A6">
      <w:pPr>
        <w:jc w:val="both"/>
      </w:pPr>
      <w:r>
        <w:t>Документ, удостоверяющий личность:_______________________  серия _______________ № _____________, выдан «______» ___________г __________________________________________(кем выдан)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(для юридических лиц)</w:t>
      </w:r>
    </w:p>
    <w:p w:rsidR="00F734A6" w:rsidRDefault="00F734A6" w:rsidP="00F734A6">
      <w:pPr>
        <w:jc w:val="both"/>
      </w:pPr>
      <w:r>
        <w:t>Документ о государственной регистрации в качестве юридического лица______________________________</w:t>
      </w:r>
    </w:p>
    <w:p w:rsidR="00F734A6" w:rsidRDefault="00F734A6" w:rsidP="00F734A6">
      <w:pPr>
        <w:jc w:val="both"/>
      </w:pPr>
      <w:r>
        <w:t>ОГРН/ОГРНИП _____________________________________г.</w:t>
      </w:r>
    </w:p>
    <w:p w:rsidR="00F734A6" w:rsidRDefault="00F734A6" w:rsidP="00F734A6">
      <w:pPr>
        <w:jc w:val="both"/>
      </w:pPr>
      <w:r>
        <w:t>Орган, осуществивший регистрацию _____________________________________________________________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Место выдачи ________________________________________________________________________________</w:t>
      </w:r>
    </w:p>
    <w:p w:rsidR="00F734A6" w:rsidRDefault="00F734A6" w:rsidP="00F734A6">
      <w:pPr>
        <w:jc w:val="both"/>
      </w:pPr>
      <w:r>
        <w:t>ИНН _______________________________________</w:t>
      </w:r>
    </w:p>
    <w:p w:rsidR="00F734A6" w:rsidRDefault="00F734A6" w:rsidP="00F734A6">
      <w:pPr>
        <w:jc w:val="both"/>
      </w:pPr>
      <w:r>
        <w:t>Место жительства /Место нахождения претендента/: _______________________________________________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 xml:space="preserve">Телефон____________________ Адрес электронной почты________________________ </w:t>
      </w:r>
    </w:p>
    <w:p w:rsidR="00F734A6" w:rsidRDefault="00F734A6" w:rsidP="00F734A6">
      <w:pPr>
        <w:jc w:val="both"/>
      </w:pPr>
      <w:r>
        <w:t>Банковские реквизиты претендента для возврата задатка (обязательны к заполнению):</w:t>
      </w:r>
    </w:p>
    <w:p w:rsidR="00F734A6" w:rsidRDefault="00F734A6" w:rsidP="00F734A6">
      <w:pPr>
        <w:jc w:val="both"/>
      </w:pPr>
      <w:r>
        <w:t>Расчетный (лицевой) счет № ____________________________________________________________________</w:t>
      </w:r>
    </w:p>
    <w:p w:rsidR="00F734A6" w:rsidRDefault="00F734A6" w:rsidP="00F734A6">
      <w:pPr>
        <w:jc w:val="both"/>
      </w:pPr>
      <w:r>
        <w:t>Банк _______________________________________________________________________________________</w:t>
      </w:r>
    </w:p>
    <w:p w:rsidR="00F734A6" w:rsidRDefault="00F734A6" w:rsidP="00F734A6">
      <w:pPr>
        <w:jc w:val="both"/>
      </w:pPr>
      <w:r>
        <w:t>корр. Счет №____________________________БИК_________________, ИНН ___________________________</w:t>
      </w:r>
    </w:p>
    <w:p w:rsidR="00F734A6" w:rsidRDefault="00F734A6" w:rsidP="00F734A6">
      <w:pPr>
        <w:jc w:val="both"/>
      </w:pPr>
      <w:r>
        <w:t>Представитель претендента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(ФИО или наименование)</w:t>
      </w:r>
    </w:p>
    <w:p w:rsidR="00F734A6" w:rsidRDefault="00F734A6" w:rsidP="00F734A6">
      <w:pPr>
        <w:jc w:val="both"/>
      </w:pPr>
      <w:r>
        <w:t>Действует на основании доверенности от «_____» _____________________ г. № ________________________</w:t>
      </w:r>
    </w:p>
    <w:p w:rsidR="00F734A6" w:rsidRDefault="00F734A6" w:rsidP="00F734A6">
      <w:pPr>
        <w:jc w:val="both"/>
      </w:pPr>
      <w:r>
        <w:t>Реквизиты документа, удостоверяющего личность представителя – физического лица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(наименование документа, серия, номер, дата и место выдачи (регистрации), кем выдан)</w:t>
      </w:r>
    </w:p>
    <w:p w:rsidR="00F734A6" w:rsidRDefault="00F734A6" w:rsidP="00F734A6">
      <w:pPr>
        <w:jc w:val="both"/>
      </w:pPr>
      <w:r>
        <w:t>Вносимая для участия в аукционе сумма денежных средств (задаток):________________________________</w:t>
      </w:r>
    </w:p>
    <w:p w:rsidR="00F734A6" w:rsidRDefault="00F734A6" w:rsidP="00F734A6">
      <w:pPr>
        <w:jc w:val="both"/>
      </w:pPr>
      <w:r>
        <w:t>Заявляет о своем намерении принять участи в открытом аукционе на право заключения договора аренды земельного участка в соответствии с извещением о проведении аукциона.</w:t>
      </w:r>
    </w:p>
    <w:p w:rsidR="00F734A6" w:rsidRDefault="00F734A6" w:rsidP="00F734A6">
      <w:pPr>
        <w:jc w:val="both"/>
        <w:rPr>
          <w:b/>
        </w:rPr>
      </w:pPr>
      <w:r>
        <w:t xml:space="preserve">С условиями проведения аукциона и порядком проведения аукциона указанными в извещении, размещенном на официальном сайте организатора торгов </w:t>
      </w:r>
      <w:hyperlink r:id="rId72" w:history="1">
        <w:r w:rsidRPr="0099775B">
          <w:rPr>
            <w:rStyle w:val="ad"/>
            <w:color w:val="C00000"/>
          </w:rPr>
          <w:t>https://kumimgo.ru/</w:t>
        </w:r>
      </w:hyperlink>
      <w:r>
        <w:t xml:space="preserve"> ознакомлен и согласен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2. Принимая решение об участии в аукционе, обязуюсь:</w:t>
      </w:r>
    </w:p>
    <w:p w:rsidR="00F734A6" w:rsidRDefault="00F734A6" w:rsidP="00F734A6">
      <w:r>
        <w:t xml:space="preserve">2.1. Выполнять правила и условия проведения аукциона, указанные в информационном сообщении, размещенном на официальном сайте Российской Федерации </w:t>
      </w:r>
      <w:hyperlink r:id="rId73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,  и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  <w:r>
        <w:t xml:space="preserve"> , а также условия договора аренды земельного участка.</w:t>
      </w:r>
    </w:p>
    <w:p w:rsidR="00F734A6" w:rsidRDefault="00F734A6" w:rsidP="00F734A6">
      <w:pPr>
        <w:jc w:val="both"/>
      </w:pPr>
      <w:r>
        <w:t>2.2. В случае признания победителем аукциона:</w:t>
      </w:r>
    </w:p>
    <w:p w:rsidR="00F734A6" w:rsidRDefault="00F734A6" w:rsidP="00F734A6">
      <w:r>
        <w:t xml:space="preserve">2.2.1. Заключить с комитетом по управлению муниципальным имуществом администрации </w:t>
      </w:r>
      <w:proofErr w:type="spellStart"/>
      <w:r>
        <w:t>Мысковского</w:t>
      </w:r>
      <w:proofErr w:type="spellEnd"/>
      <w:r>
        <w:t xml:space="preserve"> городского  округа  договор аренды земельного участка не ранее чем через 10 дней со дня опубликования результатов аукциона на официальном сайте Российской Федерации </w:t>
      </w:r>
      <w:hyperlink r:id="rId74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  и  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</w:p>
    <w:p w:rsidR="00F734A6" w:rsidRDefault="00F734A6" w:rsidP="00F734A6">
      <w:pPr>
        <w:rPr>
          <w:b/>
        </w:rPr>
      </w:pPr>
      <w:r>
        <w:rPr>
          <w:b/>
        </w:rPr>
        <w:t>3. Мне известно, что:</w:t>
      </w:r>
    </w:p>
    <w:p w:rsidR="00F734A6" w:rsidRDefault="00F734A6" w:rsidP="00F734A6">
      <w:pPr>
        <w:jc w:val="both"/>
      </w:pPr>
      <w:r>
        <w:t xml:space="preserve">  В случае отказа победителя аукциона от подписания протокола об итогах аукциона или заключения договора аренды земельного участка, сумма внесенного им задатка не возвращается. </w:t>
      </w:r>
    </w:p>
    <w:p w:rsidR="00F734A6" w:rsidRDefault="00F734A6" w:rsidP="00F734A6">
      <w:pPr>
        <w:jc w:val="both"/>
      </w:pPr>
      <w:r>
        <w:t xml:space="preserve">   </w:t>
      </w:r>
      <w:r w:rsidRPr="00906E99">
        <w:t xml:space="preserve">Подавая заявку на участие </w:t>
      </w:r>
      <w:proofErr w:type="gramStart"/>
      <w:r w:rsidRPr="00906E99">
        <w:t>в аукционе</w:t>
      </w:r>
      <w:proofErr w:type="gramEnd"/>
      <w:r w:rsidRPr="00906E99">
        <w:t xml:space="preserve"> выражаю свое согласие на обработку Организатором торгов моих персональных данных в целях осуществления действий, в том числе направленных на информационное обеспечение, в связи с участием в аукционе.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</w:t>
      </w:r>
      <w:r w:rsidRPr="00906E99">
        <w:lastRenderedPageBreak/>
        <w:t>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и любые другие действия с персональными данными, необходимые для реализации Организатором торгов имущества и соблюдения норм действующего законодательства. Настоящее согласие бессрочно.</w:t>
      </w:r>
    </w:p>
    <w:p w:rsidR="00F734A6" w:rsidRDefault="00F734A6" w:rsidP="00F734A6">
      <w:pPr>
        <w:jc w:val="both"/>
      </w:pPr>
    </w:p>
    <w:p w:rsidR="00F734A6" w:rsidRDefault="00F734A6" w:rsidP="00F734A6">
      <w:pPr>
        <w:jc w:val="both"/>
      </w:pPr>
      <w:r>
        <w:t>______________________________________________/____________________________</w:t>
      </w:r>
    </w:p>
    <w:p w:rsidR="00F734A6" w:rsidRDefault="00F734A6" w:rsidP="00F734A6">
      <w:pPr>
        <w:jc w:val="both"/>
      </w:pPr>
      <w:r>
        <w:t xml:space="preserve">                         (ФИО)                                                           Подпись заявителя (представителя)</w:t>
      </w:r>
    </w:p>
    <w:p w:rsidR="00F734A6" w:rsidRDefault="00F734A6" w:rsidP="00F734A6">
      <w:pPr>
        <w:jc w:val="both"/>
      </w:pPr>
      <w:r>
        <w:t>МП</w:t>
      </w:r>
    </w:p>
    <w:p w:rsidR="00F734A6" w:rsidRPr="00AB2ED5" w:rsidRDefault="00F734A6" w:rsidP="00AB2ED5">
      <w:pPr>
        <w:jc w:val="both"/>
        <w:rPr>
          <w:sz w:val="22"/>
          <w:szCs w:val="22"/>
        </w:rPr>
      </w:pPr>
      <w:r>
        <w:t xml:space="preserve">   «____</w:t>
      </w:r>
      <w:r w:rsidR="00AB2ED5">
        <w:t>_» ____________________ 20____г</w:t>
      </w: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1701C7" w:rsidRDefault="001701C7" w:rsidP="00755FF9">
      <w:pPr>
        <w:jc w:val="right"/>
        <w:rPr>
          <w:sz w:val="24"/>
          <w:szCs w:val="24"/>
        </w:rPr>
      </w:pPr>
    </w:p>
    <w:p w:rsidR="003B2A2B" w:rsidRDefault="003B2A2B" w:rsidP="00755FF9">
      <w:pPr>
        <w:jc w:val="right"/>
        <w:rPr>
          <w:sz w:val="24"/>
          <w:szCs w:val="24"/>
        </w:rPr>
      </w:pPr>
    </w:p>
    <w:p w:rsidR="001701C7" w:rsidRDefault="001701C7" w:rsidP="00755FF9">
      <w:pPr>
        <w:jc w:val="right"/>
        <w:rPr>
          <w:sz w:val="24"/>
          <w:szCs w:val="24"/>
        </w:rPr>
      </w:pPr>
    </w:p>
    <w:p w:rsidR="00AB2ED5" w:rsidRDefault="00AB2ED5" w:rsidP="00766C4A">
      <w:pPr>
        <w:rPr>
          <w:sz w:val="24"/>
          <w:szCs w:val="24"/>
        </w:rPr>
      </w:pPr>
    </w:p>
    <w:p w:rsidR="003B2A2B" w:rsidRDefault="003B2A2B" w:rsidP="00755FF9">
      <w:pPr>
        <w:jc w:val="right"/>
        <w:rPr>
          <w:sz w:val="24"/>
          <w:szCs w:val="24"/>
        </w:rPr>
      </w:pPr>
    </w:p>
    <w:p w:rsidR="00755FF9" w:rsidRPr="005A7B7A" w:rsidRDefault="00755FF9" w:rsidP="00755FF9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 xml:space="preserve">Приложение № 2 </w:t>
      </w:r>
    </w:p>
    <w:p w:rsidR="00755FF9" w:rsidRDefault="00755FF9" w:rsidP="00755FF9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>к извещению о проведении аукциона</w:t>
      </w:r>
    </w:p>
    <w:p w:rsidR="00971A15" w:rsidRPr="005A7B7A" w:rsidRDefault="00971A15" w:rsidP="00755FF9">
      <w:pPr>
        <w:jc w:val="right"/>
        <w:rPr>
          <w:sz w:val="24"/>
          <w:szCs w:val="24"/>
        </w:rPr>
      </w:pPr>
    </w:p>
    <w:p w:rsidR="00755FF9" w:rsidRPr="005A7B7A" w:rsidRDefault="00755FF9" w:rsidP="00755FF9">
      <w:pPr>
        <w:jc w:val="right"/>
        <w:rPr>
          <w:sz w:val="24"/>
          <w:szCs w:val="24"/>
        </w:rPr>
      </w:pPr>
    </w:p>
    <w:p w:rsidR="00755FF9" w:rsidRPr="005A7B7A" w:rsidRDefault="00755FF9" w:rsidP="00755FF9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755FF9" w:rsidRPr="005A7B7A" w:rsidRDefault="00755FF9" w:rsidP="00755FF9">
      <w:pPr>
        <w:ind w:left="709" w:hanging="709"/>
        <w:jc w:val="center"/>
        <w:rPr>
          <w:sz w:val="24"/>
          <w:szCs w:val="24"/>
        </w:rPr>
      </w:pPr>
    </w:p>
    <w:p w:rsidR="00755FF9" w:rsidRPr="005A7B7A" w:rsidRDefault="00755FF9" w:rsidP="00755FF9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 w:rsidR="002278D3">
        <w:rPr>
          <w:sz w:val="24"/>
          <w:szCs w:val="24"/>
        </w:rPr>
        <w:t>2</w:t>
      </w:r>
      <w:r w:rsidR="003140C2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</w:t>
      </w:r>
    </w:p>
    <w:p w:rsidR="00755FF9" w:rsidRPr="005A7B7A" w:rsidRDefault="00755FF9" w:rsidP="00755FF9">
      <w:pPr>
        <w:ind w:left="709" w:hanging="709"/>
        <w:rPr>
          <w:sz w:val="24"/>
          <w:szCs w:val="24"/>
        </w:rPr>
      </w:pPr>
    </w:p>
    <w:p w:rsidR="00755FF9" w:rsidRPr="005A7B7A" w:rsidRDefault="00755FF9" w:rsidP="00755FF9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 w:rsidR="00081C84">
        <w:rPr>
          <w:sz w:val="24"/>
          <w:szCs w:val="24"/>
        </w:rPr>
        <w:t>2</w:t>
      </w:r>
      <w:r w:rsidR="003140C2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 w:rsidR="00D14DF8"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 w:rsidR="00081C84">
        <w:rPr>
          <w:sz w:val="24"/>
          <w:szCs w:val="24"/>
        </w:rPr>
        <w:t>2</w:t>
      </w:r>
      <w:r w:rsidR="003140C2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755FF9" w:rsidRPr="005A7B7A" w:rsidRDefault="00755FF9" w:rsidP="00755FF9">
      <w:pPr>
        <w:ind w:firstLine="567"/>
        <w:jc w:val="both"/>
        <w:rPr>
          <w:sz w:val="24"/>
          <w:szCs w:val="24"/>
        </w:rPr>
      </w:pPr>
    </w:p>
    <w:p w:rsidR="00755FF9" w:rsidRPr="005A7B7A" w:rsidRDefault="00755FF9" w:rsidP="00755FF9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755FF9" w:rsidRPr="005A7B7A" w:rsidRDefault="00755FF9" w:rsidP="00755FF9">
      <w:pPr>
        <w:jc w:val="center"/>
        <w:rPr>
          <w:sz w:val="24"/>
        </w:rPr>
      </w:pP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1.1. Арендодатель предоставляет из земель категории – __________________, а Арендатор принимает в аренду земельный участок с кадастровым номером ___________________, площадью _________ кв.м., расположенный по адресу: Кемеровская область, г. Мыски, _____________________.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Вид разрешенного использования: _______________________________.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1.2. Использование земельного участка осуществляется в соответствии с градостроительной документацией.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пользованием».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1.3. Земельный участок не имеет ограничений в целевом назначении.</w:t>
      </w:r>
    </w:p>
    <w:p w:rsidR="00755FF9" w:rsidRPr="005A7B7A" w:rsidRDefault="00755FF9" w:rsidP="00755FF9">
      <w:pPr>
        <w:numPr>
          <w:ilvl w:val="0"/>
          <w:numId w:val="23"/>
        </w:numPr>
        <w:tabs>
          <w:tab w:val="left" w:pos="7938"/>
        </w:tabs>
        <w:ind w:right="-58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СРОК ДОГОВОРА</w:t>
      </w:r>
    </w:p>
    <w:p w:rsidR="00755FF9" w:rsidRPr="005A7B7A" w:rsidRDefault="00755FF9" w:rsidP="00755FF9">
      <w:pPr>
        <w:tabs>
          <w:tab w:val="left" w:pos="7938"/>
        </w:tabs>
        <w:ind w:right="-58"/>
        <w:rPr>
          <w:sz w:val="24"/>
          <w:szCs w:val="24"/>
        </w:rPr>
      </w:pPr>
    </w:p>
    <w:p w:rsidR="00755FF9" w:rsidRPr="005A7B7A" w:rsidRDefault="00755FF9" w:rsidP="00755FF9">
      <w:pPr>
        <w:numPr>
          <w:ilvl w:val="1"/>
          <w:numId w:val="23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755FF9" w:rsidRPr="005A7B7A" w:rsidRDefault="00755FF9" w:rsidP="00755FF9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 w:rsidR="00081C84">
        <w:rPr>
          <w:sz w:val="24"/>
          <w:szCs w:val="24"/>
        </w:rPr>
        <w:t>о Кемеровской области Междуреченский отдел</w:t>
      </w:r>
      <w:r w:rsidRPr="005A7B7A">
        <w:rPr>
          <w:sz w:val="24"/>
          <w:szCs w:val="24"/>
        </w:rPr>
        <w:t>.</w:t>
      </w:r>
    </w:p>
    <w:p w:rsidR="00755FF9" w:rsidRPr="005A7B7A" w:rsidRDefault="00755FF9" w:rsidP="00755FF9">
      <w:pPr>
        <w:jc w:val="center"/>
        <w:rPr>
          <w:sz w:val="24"/>
          <w:szCs w:val="24"/>
        </w:rPr>
      </w:pPr>
    </w:p>
    <w:p w:rsidR="00755FF9" w:rsidRPr="005A7B7A" w:rsidRDefault="00755FF9" w:rsidP="00755FF9">
      <w:pPr>
        <w:numPr>
          <w:ilvl w:val="0"/>
          <w:numId w:val="24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755FF9" w:rsidRPr="005A7B7A" w:rsidRDefault="00755FF9" w:rsidP="00755FF9">
      <w:pPr>
        <w:jc w:val="center"/>
        <w:rPr>
          <w:sz w:val="24"/>
          <w:szCs w:val="24"/>
        </w:rPr>
      </w:pPr>
    </w:p>
    <w:p w:rsidR="00755FF9" w:rsidRPr="005A7B7A" w:rsidRDefault="00755FF9" w:rsidP="00755FF9">
      <w:pPr>
        <w:numPr>
          <w:ilvl w:val="1"/>
          <w:numId w:val="24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3140C2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755FF9" w:rsidRPr="005A7B7A" w:rsidRDefault="00755FF9" w:rsidP="00755FF9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____________ рублей 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755FF9" w:rsidRPr="00E72B7B" w:rsidRDefault="00755FF9" w:rsidP="00755FF9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lastRenderedPageBreak/>
        <w:t xml:space="preserve">          3.2. С _______________ 20__ г. арендная плата в размере ______________________________ руб. вносится </w:t>
      </w:r>
      <w:r>
        <w:rPr>
          <w:sz w:val="24"/>
          <w:szCs w:val="24"/>
        </w:rPr>
        <w:t xml:space="preserve">Арендатором </w:t>
      </w:r>
      <w:r w:rsidRPr="005A7B7A">
        <w:rPr>
          <w:sz w:val="24"/>
          <w:szCs w:val="24"/>
        </w:rPr>
        <w:t>ежеквартально до 10-го числа первого месяца текущего квартала</w:t>
      </w:r>
      <w:r>
        <w:rPr>
          <w:sz w:val="24"/>
          <w:szCs w:val="24"/>
        </w:rPr>
        <w:t xml:space="preserve">, </w:t>
      </w:r>
      <w:r w:rsidRPr="00E72B7B">
        <w:rPr>
          <w:sz w:val="24"/>
          <w:szCs w:val="24"/>
        </w:rPr>
        <w:t xml:space="preserve">на </w:t>
      </w:r>
      <w:r>
        <w:rPr>
          <w:sz w:val="24"/>
          <w:szCs w:val="24"/>
        </w:rPr>
        <w:t>счет 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755FF9" w:rsidRPr="005A7B7A" w:rsidRDefault="00755FF9" w:rsidP="00755FF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755FF9" w:rsidRPr="005A7B7A" w:rsidRDefault="00755FF9" w:rsidP="00755FF9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755FF9" w:rsidRPr="005A7B7A" w:rsidRDefault="00755FF9" w:rsidP="00755FF9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755FF9" w:rsidRPr="005A7B7A" w:rsidRDefault="00755FF9" w:rsidP="00755FF9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755FF9" w:rsidRPr="005A7B7A" w:rsidRDefault="00755FF9" w:rsidP="00755FF9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 w:rsidR="001701C7"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755FF9" w:rsidRPr="005A7B7A" w:rsidRDefault="00755FF9" w:rsidP="00755FF9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755FF9" w:rsidRPr="005A7B7A" w:rsidRDefault="00755FF9" w:rsidP="00755FF9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755FF9" w:rsidRPr="005A7B7A" w:rsidRDefault="00755FF9" w:rsidP="00755FF9">
      <w:pPr>
        <w:pStyle w:val="23"/>
        <w:tabs>
          <w:tab w:val="num" w:pos="0"/>
          <w:tab w:val="left" w:pos="1134"/>
        </w:tabs>
        <w:ind w:firstLine="567"/>
        <w:rPr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755FF9" w:rsidRPr="005A7B7A" w:rsidRDefault="00755FF9" w:rsidP="00755FF9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755FF9" w:rsidRPr="004950D0" w:rsidRDefault="00755FF9" w:rsidP="004950D0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 w:rsidR="004950D0"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4950D0" w:rsidRDefault="00755FF9" w:rsidP="004950D0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755FF9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="00755FF9"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="00755FF9"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4950D0" w:rsidRPr="004950D0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 w:rsidR="004950D0"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755FF9" w:rsidRPr="004950D0" w:rsidRDefault="00755FF9" w:rsidP="004950D0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 w:rsidR="004950D0"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="00755FF9"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4.4.6</w:t>
      </w:r>
      <w:r w:rsidR="00755FF9"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="00755FF9"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proofErr w:type="gramStart"/>
      <w:r w:rsidRPr="005A7B7A">
        <w:rPr>
          <w:b w:val="0"/>
          <w:sz w:val="24"/>
          <w:szCs w:val="24"/>
        </w:rPr>
        <w:t>установленные  законодательством</w:t>
      </w:r>
      <w:proofErr w:type="gramEnd"/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szCs w:val="24"/>
        </w:rPr>
      </w:pPr>
    </w:p>
    <w:p w:rsidR="00755FF9" w:rsidRPr="005A7B7A" w:rsidRDefault="00755FF9" w:rsidP="00755FF9">
      <w:pPr>
        <w:pStyle w:val="23"/>
        <w:numPr>
          <w:ilvl w:val="0"/>
          <w:numId w:val="27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755FF9" w:rsidRPr="005A7B7A" w:rsidRDefault="00755FF9" w:rsidP="00755FF9">
      <w:pPr>
        <w:pStyle w:val="23"/>
        <w:tabs>
          <w:tab w:val="left" w:pos="0"/>
        </w:tabs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755FF9" w:rsidRPr="005A7B7A" w:rsidRDefault="00755FF9" w:rsidP="00755FF9">
      <w:pPr>
        <w:pStyle w:val="23"/>
        <w:tabs>
          <w:tab w:val="left" w:pos="0"/>
        </w:tabs>
        <w:jc w:val="center"/>
        <w:rPr>
          <w:szCs w:val="24"/>
        </w:rPr>
      </w:pPr>
    </w:p>
    <w:p w:rsidR="00755FF9" w:rsidRPr="005A7B7A" w:rsidRDefault="00755FF9" w:rsidP="00755FF9">
      <w:pPr>
        <w:pStyle w:val="23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755FF9" w:rsidRPr="005A7B7A" w:rsidRDefault="00755FF9" w:rsidP="00755FF9">
      <w:pPr>
        <w:pStyle w:val="23"/>
        <w:tabs>
          <w:tab w:val="left" w:pos="0"/>
        </w:tabs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 w:rsidR="004950D0"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 w:rsidR="004950D0"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szCs w:val="24"/>
        </w:rPr>
      </w:pPr>
    </w:p>
    <w:p w:rsidR="00755FF9" w:rsidRPr="004950D0" w:rsidRDefault="00755FF9" w:rsidP="004950D0">
      <w:pPr>
        <w:pStyle w:val="23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 w:rsidR="004950D0"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755FF9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="00755FF9"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="00755FF9" w:rsidRPr="005A7B7A">
        <w:rPr>
          <w:b w:val="0"/>
          <w:sz w:val="24"/>
          <w:szCs w:val="24"/>
        </w:rPr>
        <w:t>.</w:t>
      </w:r>
    </w:p>
    <w:p w:rsidR="00755FF9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="00755FF9"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755FF9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="00755FF9"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="00755FF9"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52AC6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755FF9" w:rsidRPr="005A7B7A" w:rsidRDefault="00755FF9" w:rsidP="00755FF9">
      <w:pPr>
        <w:pStyle w:val="23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755FF9" w:rsidRPr="005A7B7A" w:rsidTr="00F602A3">
        <w:tc>
          <w:tcPr>
            <w:tcW w:w="9322" w:type="dxa"/>
          </w:tcPr>
          <w:p w:rsidR="00556833" w:rsidRPr="00556833" w:rsidRDefault="00556833" w:rsidP="00556833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lastRenderedPageBreak/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556833" w:rsidRPr="00556833" w:rsidRDefault="00556833" w:rsidP="00556833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556833" w:rsidRPr="00556833" w:rsidRDefault="00556833" w:rsidP="00556833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556833" w:rsidRPr="00556833" w:rsidRDefault="00556833" w:rsidP="00556833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556833" w:rsidRPr="00556833" w:rsidRDefault="00556833" w:rsidP="0055683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755FF9" w:rsidRPr="005A7B7A" w:rsidRDefault="00755FF9" w:rsidP="00F602A3">
            <w:pPr>
              <w:jc w:val="both"/>
              <w:rPr>
                <w:sz w:val="24"/>
                <w:szCs w:val="24"/>
              </w:rPr>
            </w:pPr>
          </w:p>
        </w:tc>
      </w:tr>
    </w:tbl>
    <w:p w:rsidR="00755FF9" w:rsidRPr="005A7B7A" w:rsidRDefault="00755FF9" w:rsidP="00755FF9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755FF9" w:rsidRPr="005A7B7A" w:rsidRDefault="00755FF9" w:rsidP="00755FF9">
      <w:pPr>
        <w:pStyle w:val="23"/>
        <w:ind w:left="709" w:hanging="709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755FF9" w:rsidRPr="005A7B7A" w:rsidRDefault="00755FF9" w:rsidP="00755FF9"/>
    <w:p w:rsidR="00755FF9" w:rsidRPr="005A7B7A" w:rsidRDefault="00755FF9" w:rsidP="00755FF9"/>
    <w:p w:rsidR="00755FF9" w:rsidRPr="005A7B7A" w:rsidRDefault="00755FF9" w:rsidP="00755FF9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755FF9" w:rsidRDefault="00755FF9" w:rsidP="00755FF9">
      <w:pPr>
        <w:rPr>
          <w:sz w:val="24"/>
          <w:szCs w:val="24"/>
        </w:rPr>
      </w:pPr>
    </w:p>
    <w:p w:rsidR="00CB05FB" w:rsidRPr="00755FF9" w:rsidRDefault="00CB05FB" w:rsidP="00755FF9"/>
    <w:sectPr w:rsidR="00CB05FB" w:rsidRPr="00755FF9" w:rsidSect="00971A15">
      <w:pgSz w:w="11907" w:h="16840" w:code="9"/>
      <w:pgMar w:top="567" w:right="567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8651122"/>
    <w:multiLevelType w:val="hybridMultilevel"/>
    <w:tmpl w:val="72EC5D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9B5099"/>
    <w:multiLevelType w:val="hybridMultilevel"/>
    <w:tmpl w:val="ED6C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4D228F"/>
    <w:multiLevelType w:val="hybridMultilevel"/>
    <w:tmpl w:val="58ECD63A"/>
    <w:lvl w:ilvl="0" w:tplc="B7DE461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2A4547A"/>
    <w:multiLevelType w:val="hybridMultilevel"/>
    <w:tmpl w:val="4768C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F96120"/>
    <w:multiLevelType w:val="hybridMultilevel"/>
    <w:tmpl w:val="2670F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13"/>
  </w:num>
  <w:num w:numId="5">
    <w:abstractNumId w:val="17"/>
  </w:num>
  <w:num w:numId="6">
    <w:abstractNumId w:val="4"/>
  </w:num>
  <w:num w:numId="7">
    <w:abstractNumId w:val="11"/>
  </w:num>
  <w:num w:numId="8">
    <w:abstractNumId w:val="21"/>
  </w:num>
  <w:num w:numId="9">
    <w:abstractNumId w:val="7"/>
  </w:num>
  <w:num w:numId="10">
    <w:abstractNumId w:val="12"/>
  </w:num>
  <w:num w:numId="11">
    <w:abstractNumId w:val="22"/>
  </w:num>
  <w:num w:numId="12">
    <w:abstractNumId w:val="25"/>
    <w:lvlOverride w:ilvl="0">
      <w:startOverride w:val="1"/>
    </w:lvlOverride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19"/>
  </w:num>
  <w:num w:numId="21">
    <w:abstractNumId w:val="14"/>
  </w:num>
  <w:num w:numId="22">
    <w:abstractNumId w:val="2"/>
  </w:num>
  <w:num w:numId="23">
    <w:abstractNumId w:val="5"/>
  </w:num>
  <w:num w:numId="24">
    <w:abstractNumId w:val="3"/>
  </w:num>
  <w:num w:numId="25">
    <w:abstractNumId w:val="15"/>
  </w:num>
  <w:num w:numId="26">
    <w:abstractNumId w:val="10"/>
  </w:num>
  <w:num w:numId="27">
    <w:abstractNumId w:val="29"/>
  </w:num>
  <w:num w:numId="28">
    <w:abstractNumId w:val="23"/>
  </w:num>
  <w:num w:numId="29">
    <w:abstractNumId w:val="9"/>
  </w:num>
  <w:num w:numId="30">
    <w:abstractNumId w:val="16"/>
  </w:num>
  <w:num w:numId="31">
    <w:abstractNumId w:val="28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2D"/>
    <w:rsid w:val="00031633"/>
    <w:rsid w:val="000365A1"/>
    <w:rsid w:val="000470E3"/>
    <w:rsid w:val="000670D5"/>
    <w:rsid w:val="00081C84"/>
    <w:rsid w:val="000A5DF0"/>
    <w:rsid w:val="000B7676"/>
    <w:rsid w:val="000E1A99"/>
    <w:rsid w:val="000F295A"/>
    <w:rsid w:val="00114E38"/>
    <w:rsid w:val="001220B2"/>
    <w:rsid w:val="001656DB"/>
    <w:rsid w:val="00166016"/>
    <w:rsid w:val="001701C7"/>
    <w:rsid w:val="00202938"/>
    <w:rsid w:val="002278D3"/>
    <w:rsid w:val="00232C6C"/>
    <w:rsid w:val="002828A8"/>
    <w:rsid w:val="00286708"/>
    <w:rsid w:val="002A22E9"/>
    <w:rsid w:val="002D6B87"/>
    <w:rsid w:val="002E19DC"/>
    <w:rsid w:val="002F1BB8"/>
    <w:rsid w:val="003016C0"/>
    <w:rsid w:val="003140C2"/>
    <w:rsid w:val="003526A7"/>
    <w:rsid w:val="003A2381"/>
    <w:rsid w:val="003A698B"/>
    <w:rsid w:val="003B0BFC"/>
    <w:rsid w:val="003B2A2B"/>
    <w:rsid w:val="003C0706"/>
    <w:rsid w:val="003C14FC"/>
    <w:rsid w:val="003C60EE"/>
    <w:rsid w:val="003C62FC"/>
    <w:rsid w:val="003F533C"/>
    <w:rsid w:val="004950D0"/>
    <w:rsid w:val="00515002"/>
    <w:rsid w:val="00520E46"/>
    <w:rsid w:val="00521B57"/>
    <w:rsid w:val="00537BD2"/>
    <w:rsid w:val="00546161"/>
    <w:rsid w:val="00556833"/>
    <w:rsid w:val="005845E5"/>
    <w:rsid w:val="00586277"/>
    <w:rsid w:val="00611491"/>
    <w:rsid w:val="00625B37"/>
    <w:rsid w:val="00656377"/>
    <w:rsid w:val="006E436A"/>
    <w:rsid w:val="0073225B"/>
    <w:rsid w:val="00755FF9"/>
    <w:rsid w:val="00766C4A"/>
    <w:rsid w:val="007C1749"/>
    <w:rsid w:val="007C38D2"/>
    <w:rsid w:val="007E4DFC"/>
    <w:rsid w:val="008014EE"/>
    <w:rsid w:val="00842BAF"/>
    <w:rsid w:val="00852AC6"/>
    <w:rsid w:val="00866528"/>
    <w:rsid w:val="00876558"/>
    <w:rsid w:val="008A4256"/>
    <w:rsid w:val="008C3F23"/>
    <w:rsid w:val="008D5CAF"/>
    <w:rsid w:val="009002C3"/>
    <w:rsid w:val="00922A3B"/>
    <w:rsid w:val="00942EE8"/>
    <w:rsid w:val="0095117C"/>
    <w:rsid w:val="00966CDF"/>
    <w:rsid w:val="00971A15"/>
    <w:rsid w:val="0097792D"/>
    <w:rsid w:val="009E7C5B"/>
    <w:rsid w:val="009F4C5E"/>
    <w:rsid w:val="00A9721C"/>
    <w:rsid w:val="00AB0665"/>
    <w:rsid w:val="00AB2ED5"/>
    <w:rsid w:val="00AB67C8"/>
    <w:rsid w:val="00AF153B"/>
    <w:rsid w:val="00B46780"/>
    <w:rsid w:val="00B9085E"/>
    <w:rsid w:val="00BC6A78"/>
    <w:rsid w:val="00BD7415"/>
    <w:rsid w:val="00C04AC0"/>
    <w:rsid w:val="00C13CD4"/>
    <w:rsid w:val="00C34CDA"/>
    <w:rsid w:val="00C92856"/>
    <w:rsid w:val="00CA7B6A"/>
    <w:rsid w:val="00CB05FB"/>
    <w:rsid w:val="00CB40B9"/>
    <w:rsid w:val="00CB424E"/>
    <w:rsid w:val="00CE58A9"/>
    <w:rsid w:val="00D0697E"/>
    <w:rsid w:val="00D14DF8"/>
    <w:rsid w:val="00D17837"/>
    <w:rsid w:val="00D417C9"/>
    <w:rsid w:val="00DA0F4A"/>
    <w:rsid w:val="00DB23FD"/>
    <w:rsid w:val="00DB662E"/>
    <w:rsid w:val="00DD3E3F"/>
    <w:rsid w:val="00DF380E"/>
    <w:rsid w:val="00F56092"/>
    <w:rsid w:val="00F602A3"/>
    <w:rsid w:val="00F734A6"/>
    <w:rsid w:val="00FC166F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B1ADD"/>
  <w15:docId w15:val="{7382A60F-0C4D-4965-8F18-D2A5AEF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3C62FC"/>
    <w:pPr>
      <w:ind w:left="720"/>
      <w:contextualSpacing/>
    </w:pPr>
  </w:style>
  <w:style w:type="paragraph" w:styleId="af2">
    <w:name w:val="Normal (Web)"/>
    <w:basedOn w:val="a"/>
    <w:uiPriority w:val="99"/>
    <w:rsid w:val="008D5CAF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556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971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1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23603&amp;dst=100394&amp;field=134&amp;date=07.05.2024" TargetMode="External"/><Relationship Id="rId21" Type="http://schemas.openxmlformats.org/officeDocument/2006/relationships/hyperlink" Target="https://login.consultant.ru/link/?req=doc&amp;base=LAW&amp;n=423603&amp;dst=100262&amp;field=134&amp;date=07.05.2024" TargetMode="External"/><Relationship Id="rId42" Type="http://schemas.openxmlformats.org/officeDocument/2006/relationships/hyperlink" Target="https://login.consultant.ru/link/?req=doc&amp;base=LAW&amp;n=423603&amp;dst=100121&amp;field=134&amp;date=07.05.2024" TargetMode="External"/><Relationship Id="rId47" Type="http://schemas.openxmlformats.org/officeDocument/2006/relationships/hyperlink" Target="https://login.consultant.ru/link/?req=doc&amp;base=LAW&amp;n=423603&amp;dst=100256&amp;field=134&amp;date=07.05.2024" TargetMode="External"/><Relationship Id="rId63" Type="http://schemas.openxmlformats.org/officeDocument/2006/relationships/hyperlink" Target="https://login.consultant.ru/link/?req=doc&amp;base=LAW&amp;n=423603&amp;dst=100463&amp;field=134&amp;date=07.05.2024" TargetMode="External"/><Relationship Id="rId68" Type="http://schemas.openxmlformats.org/officeDocument/2006/relationships/hyperlink" Target="https://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3603&amp;dst=100112&amp;field=134&amp;date=07.05.2024" TargetMode="External"/><Relationship Id="rId29" Type="http://schemas.openxmlformats.org/officeDocument/2006/relationships/hyperlink" Target="https://login.consultant.ru/link/?req=doc&amp;base=LAW&amp;n=423603&amp;dst=100250&amp;field=134&amp;date=07.05.2024" TargetMode="External"/><Relationship Id="rId11" Type="http://schemas.openxmlformats.org/officeDocument/2006/relationships/hyperlink" Target="https://login.consultant.ru/link/?req=doc&amp;base=LAW&amp;n=423603&amp;dst=100139&amp;field=134&amp;date=07.05.2024" TargetMode="External"/><Relationship Id="rId24" Type="http://schemas.openxmlformats.org/officeDocument/2006/relationships/hyperlink" Target="https://login.consultant.ru/link/?req=doc&amp;base=LAW&amp;n=423603&amp;dst=100352&amp;field=134&amp;date=07.05.2024" TargetMode="External"/><Relationship Id="rId32" Type="http://schemas.openxmlformats.org/officeDocument/2006/relationships/hyperlink" Target="https://login.consultant.ru/link/?req=doc&amp;base=LAW&amp;n=423603&amp;dst=100463&amp;field=134&amp;date=07.05.2024" TargetMode="External"/><Relationship Id="rId37" Type="http://schemas.openxmlformats.org/officeDocument/2006/relationships/hyperlink" Target="https://login.consultant.ru/link/?req=doc&amp;base=RLAW117&amp;n=54759&amp;dst=100055&amp;field=134&amp;date=07.05.2024" TargetMode="External"/><Relationship Id="rId40" Type="http://schemas.openxmlformats.org/officeDocument/2006/relationships/hyperlink" Target="https://login.consultant.ru/link/?req=doc&amp;base=LAW&amp;n=423603&amp;dst=100109&amp;field=134&amp;date=07.05.2024" TargetMode="External"/><Relationship Id="rId45" Type="http://schemas.openxmlformats.org/officeDocument/2006/relationships/hyperlink" Target="https://login.consultant.ru/link/?req=doc&amp;base=LAW&amp;n=423603&amp;dst=100217&amp;field=134&amp;date=07.05.2024" TargetMode="External"/><Relationship Id="rId53" Type="http://schemas.openxmlformats.org/officeDocument/2006/relationships/hyperlink" Target="https://login.consultant.ru/link/?req=doc&amp;base=LAW&amp;n=423603&amp;dst=100070&amp;field=134&amp;date=07.05.2024" TargetMode="External"/><Relationship Id="rId58" Type="http://schemas.openxmlformats.org/officeDocument/2006/relationships/hyperlink" Target="https://login.consultant.ru/link/?req=doc&amp;base=LAW&amp;n=423603&amp;dst=100352&amp;field=134&amp;date=07.05.2024" TargetMode="External"/><Relationship Id="rId66" Type="http://schemas.openxmlformats.org/officeDocument/2006/relationships/hyperlink" Target="http://www.rts-tender.ru" TargetMode="External"/><Relationship Id="rId74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423603&amp;dst=100394&amp;field=134&amp;date=07.05.2024" TargetMode="External"/><Relationship Id="rId19" Type="http://schemas.openxmlformats.org/officeDocument/2006/relationships/hyperlink" Target="https://login.consultant.ru/link/?req=doc&amp;base=LAW&amp;n=423603&amp;dst=100256&amp;field=134&amp;date=07.05.2024" TargetMode="External"/><Relationship Id="rId14" Type="http://schemas.openxmlformats.org/officeDocument/2006/relationships/hyperlink" Target="https://login.consultant.ru/link/?req=doc&amp;base=LAW&amp;n=423603&amp;dst=100217&amp;field=134&amp;date=07.05.2024" TargetMode="External"/><Relationship Id="rId22" Type="http://schemas.openxmlformats.org/officeDocument/2006/relationships/hyperlink" Target="https://login.consultant.ru/link/?req=doc&amp;base=LAW&amp;n=423603&amp;dst=100265&amp;field=134&amp;date=07.05.2024" TargetMode="External"/><Relationship Id="rId27" Type="http://schemas.openxmlformats.org/officeDocument/2006/relationships/hyperlink" Target="https://login.consultant.ru/link/?req=doc&amp;base=LAW&amp;n=423603&amp;dst=100409&amp;field=134&amp;date=07.05.2024" TargetMode="External"/><Relationship Id="rId30" Type="http://schemas.openxmlformats.org/officeDocument/2006/relationships/hyperlink" Target="https://login.consultant.ru/link/?req=doc&amp;base=LAW&amp;n=423603&amp;dst=100385&amp;field=134&amp;date=07.05.2024" TargetMode="External"/><Relationship Id="rId35" Type="http://schemas.openxmlformats.org/officeDocument/2006/relationships/hyperlink" Target="https://login.consultant.ru/link/?req=doc&amp;base=LAW&amp;n=423603&amp;dst=100070&amp;field=134&amp;date=07.05.2024" TargetMode="External"/><Relationship Id="rId43" Type="http://schemas.openxmlformats.org/officeDocument/2006/relationships/hyperlink" Target="https://login.consultant.ru/link/?req=doc&amp;base=LAW&amp;n=423603&amp;dst=100139&amp;field=134&amp;date=07.05.2024" TargetMode="External"/><Relationship Id="rId48" Type="http://schemas.openxmlformats.org/officeDocument/2006/relationships/hyperlink" Target="https://login.consultant.ru/link/?req=doc&amp;base=LAW&amp;n=423603&amp;dst=100259&amp;field=134&amp;date=07.05.2024" TargetMode="External"/><Relationship Id="rId56" Type="http://schemas.openxmlformats.org/officeDocument/2006/relationships/hyperlink" Target="https://login.consultant.ru/link/?req=doc&amp;base=LAW&amp;n=423603&amp;dst=100385&amp;field=134&amp;date=07.05.2024" TargetMode="External"/><Relationship Id="rId64" Type="http://schemas.openxmlformats.org/officeDocument/2006/relationships/hyperlink" Target="https://login.consultant.ru/link/?req=doc&amp;base=LAW&amp;n=464185&amp;dst=100585&amp;field=134&amp;date=07.05.2024" TargetMode="External"/><Relationship Id="rId69" Type="http://schemas.openxmlformats.org/officeDocument/2006/relationships/hyperlink" Target="https://torgi.gov.ru" TargetMode="External"/><Relationship Id="rId8" Type="http://schemas.openxmlformats.org/officeDocument/2006/relationships/hyperlink" Target="https://login.consultant.ru/link/?req=doc&amp;base=LAW&amp;n=423603&amp;dst=100109&amp;field=134&amp;date=07.05.2024" TargetMode="External"/><Relationship Id="rId51" Type="http://schemas.openxmlformats.org/officeDocument/2006/relationships/hyperlink" Target="https://login.consultant.ru/link/?req=doc&amp;base=LAW&amp;n=423603&amp;dst=100409&amp;field=134&amp;date=07.05.2024" TargetMode="External"/><Relationship Id="rId72" Type="http://schemas.openxmlformats.org/officeDocument/2006/relationships/hyperlink" Target="https://kumimg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23603&amp;dst=100208&amp;field=134&amp;date=07.05.2024" TargetMode="External"/><Relationship Id="rId17" Type="http://schemas.openxmlformats.org/officeDocument/2006/relationships/hyperlink" Target="https://login.consultant.ru/link/?req=doc&amp;base=LAW&amp;n=423603&amp;dst=100214&amp;field=134&amp;date=07.05.2024" TargetMode="External"/><Relationship Id="rId25" Type="http://schemas.openxmlformats.org/officeDocument/2006/relationships/hyperlink" Target="https://login.consultant.ru/link/?req=doc&amp;base=LAW&amp;n=423603&amp;dst=100385&amp;field=134&amp;date=07.05.2024" TargetMode="External"/><Relationship Id="rId33" Type="http://schemas.openxmlformats.org/officeDocument/2006/relationships/hyperlink" Target="https://login.consultant.ru/link/?req=doc&amp;base=LAW&amp;n=423603&amp;dst=100286&amp;field=134&amp;date=07.05.2024" TargetMode="External"/><Relationship Id="rId38" Type="http://schemas.openxmlformats.org/officeDocument/2006/relationships/hyperlink" Target="https://login.consultant.ru/link/?req=doc&amp;base=LAW&amp;n=465775&amp;date=07.05.2024" TargetMode="External"/><Relationship Id="rId46" Type="http://schemas.openxmlformats.org/officeDocument/2006/relationships/hyperlink" Target="https://login.consultant.ru/link/?req=doc&amp;base=LAW&amp;n=423603&amp;dst=100226&amp;field=134&amp;date=07.05.2024" TargetMode="External"/><Relationship Id="rId59" Type="http://schemas.openxmlformats.org/officeDocument/2006/relationships/hyperlink" Target="https://login.consultant.ru/link/?req=doc&amp;base=LAW&amp;n=423603&amp;dst=100469&amp;field=134&amp;date=07.05.2024" TargetMode="External"/><Relationship Id="rId67" Type="http://schemas.openxmlformats.org/officeDocument/2006/relationships/hyperlink" Target="mailto:iSupport@rts-tender.ru" TargetMode="External"/><Relationship Id="rId20" Type="http://schemas.openxmlformats.org/officeDocument/2006/relationships/hyperlink" Target="https://login.consultant.ru/link/?req=doc&amp;base=LAW&amp;n=423603&amp;dst=100259&amp;field=134&amp;date=07.05.2024" TargetMode="External"/><Relationship Id="rId41" Type="http://schemas.openxmlformats.org/officeDocument/2006/relationships/hyperlink" Target="https://login.consultant.ru/link/?req=doc&amp;base=LAW&amp;n=423603&amp;dst=100250&amp;field=134&amp;date=07.05.2024" TargetMode="External"/><Relationship Id="rId54" Type="http://schemas.openxmlformats.org/officeDocument/2006/relationships/hyperlink" Target="https://login.consultant.ru/link/?req=doc&amp;base=LAW&amp;n=423603&amp;dst=100211&amp;field=134&amp;date=07.05.2024" TargetMode="External"/><Relationship Id="rId62" Type="http://schemas.openxmlformats.org/officeDocument/2006/relationships/hyperlink" Target="https://login.consultant.ru/link/?req=doc&amp;base=LAW&amp;n=423603&amp;dst=100460&amp;field=134&amp;date=07.05.2024" TargetMode="External"/><Relationship Id="rId70" Type="http://schemas.openxmlformats.org/officeDocument/2006/relationships/hyperlink" Target="https://kumimgo.ru/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3603&amp;dst=100064&amp;field=134&amp;date=07.05.2024" TargetMode="External"/><Relationship Id="rId15" Type="http://schemas.openxmlformats.org/officeDocument/2006/relationships/hyperlink" Target="https://login.consultant.ru/link/?req=doc&amp;base=LAW&amp;n=423603&amp;dst=100226&amp;field=134&amp;date=07.05.2024" TargetMode="External"/><Relationship Id="rId23" Type="http://schemas.openxmlformats.org/officeDocument/2006/relationships/hyperlink" Target="https://login.consultant.ru/link/?req=doc&amp;base=LAW&amp;n=423603&amp;dst=100349&amp;field=134&amp;date=07.05.2024" TargetMode="External"/><Relationship Id="rId28" Type="http://schemas.openxmlformats.org/officeDocument/2006/relationships/hyperlink" Target="https://login.consultant.ru/link/?req=doc&amp;base=LAW&amp;n=423603&amp;dst=100109&amp;field=134&amp;date=07.05.2024" TargetMode="External"/><Relationship Id="rId36" Type="http://schemas.openxmlformats.org/officeDocument/2006/relationships/hyperlink" Target="https://login.consultant.ru/link/?req=doc&amp;base=LAW&amp;n=423603&amp;dst=100469&amp;field=134&amp;date=07.05.2024" TargetMode="External"/><Relationship Id="rId49" Type="http://schemas.openxmlformats.org/officeDocument/2006/relationships/hyperlink" Target="https://login.consultant.ru/link/?req=doc&amp;base=LAW&amp;n=423603&amp;dst=100262&amp;field=134&amp;date=07.05.2024" TargetMode="External"/><Relationship Id="rId57" Type="http://schemas.openxmlformats.org/officeDocument/2006/relationships/hyperlink" Target="https://login.consultant.ru/link/?req=doc&amp;base=LAW&amp;n=423603&amp;dst=100286&amp;field=134&amp;date=07.05.2024" TargetMode="External"/><Relationship Id="rId10" Type="http://schemas.openxmlformats.org/officeDocument/2006/relationships/hyperlink" Target="https://login.consultant.ru/link/?req=doc&amp;base=LAW&amp;n=423603&amp;dst=100121&amp;field=134&amp;date=07.05.2024" TargetMode="External"/><Relationship Id="rId31" Type="http://schemas.openxmlformats.org/officeDocument/2006/relationships/hyperlink" Target="https://login.consultant.ru/link/?req=doc&amp;base=LAW&amp;n=423603&amp;dst=100460&amp;field=134&amp;date=07.05.2024" TargetMode="External"/><Relationship Id="rId44" Type="http://schemas.openxmlformats.org/officeDocument/2006/relationships/hyperlink" Target="https://login.consultant.ru/link/?req=doc&amp;base=LAW&amp;n=423603&amp;dst=100208&amp;field=134&amp;date=07.05.2024" TargetMode="External"/><Relationship Id="rId52" Type="http://schemas.openxmlformats.org/officeDocument/2006/relationships/hyperlink" Target="https://login.consultant.ru/link/?req=doc&amp;base=LAW&amp;n=423603&amp;dst=100064&amp;field=134&amp;date=07.05.2024" TargetMode="External"/><Relationship Id="rId60" Type="http://schemas.openxmlformats.org/officeDocument/2006/relationships/hyperlink" Target="https://login.consultant.ru/link/?req=doc&amp;base=RLAW117&amp;n=54759&amp;dst=100061&amp;field=134&amp;date=07.05.2024" TargetMode="External"/><Relationship Id="rId65" Type="http://schemas.openxmlformats.org/officeDocument/2006/relationships/hyperlink" Target="https://login.consultant.ru/link/?req=doc&amp;base=RLAW117&amp;n=53981&amp;dst=101689&amp;field=134&amp;date=07.05.2024" TargetMode="External"/><Relationship Id="rId73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3603&amp;dst=100118&amp;field=134&amp;date=07.05.2024" TargetMode="External"/><Relationship Id="rId13" Type="http://schemas.openxmlformats.org/officeDocument/2006/relationships/hyperlink" Target="https://login.consultant.ru/link/?req=doc&amp;base=LAW&amp;n=423603&amp;dst=100211&amp;field=134&amp;date=07.05.2024" TargetMode="External"/><Relationship Id="rId18" Type="http://schemas.openxmlformats.org/officeDocument/2006/relationships/hyperlink" Target="https://login.consultant.ru/link/?req=doc&amp;base=LAW&amp;n=423603&amp;dst=100250&amp;field=134&amp;date=07.05.2024" TargetMode="External"/><Relationship Id="rId39" Type="http://schemas.openxmlformats.org/officeDocument/2006/relationships/hyperlink" Target="https://login.consultant.ru/link/?req=doc&amp;base=LAW&amp;n=423603&amp;dst=100118&amp;field=134&amp;date=07.05.2024" TargetMode="External"/><Relationship Id="rId34" Type="http://schemas.openxmlformats.org/officeDocument/2006/relationships/hyperlink" Target="https://login.consultant.ru/link/?req=doc&amp;base=RLAW117&amp;n=54759&amp;dst=100049&amp;field=134&amp;date=07.05.2024" TargetMode="External"/><Relationship Id="rId50" Type="http://schemas.openxmlformats.org/officeDocument/2006/relationships/hyperlink" Target="https://login.consultant.ru/link/?req=doc&amp;base=LAW&amp;n=423603&amp;dst=100265&amp;field=134&amp;date=07.05.2024" TargetMode="External"/><Relationship Id="rId55" Type="http://schemas.openxmlformats.org/officeDocument/2006/relationships/hyperlink" Target="https://login.consultant.ru/link/?req=doc&amp;base=LAW&amp;n=423603&amp;dst=100349&amp;field=134&amp;date=07.05.2024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23603&amp;dst=100250&amp;field=134&amp;date=07.05.2024" TargetMode="External"/><Relationship Id="rId71" Type="http://schemas.openxmlformats.org/officeDocument/2006/relationships/hyperlink" Target="mailto:Kumi.myski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7AA33-A3BB-471A-83C2-2B9E14DBB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17</Pages>
  <Words>7755</Words>
  <Characters>44208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k-7</cp:lastModifiedBy>
  <cp:revision>8</cp:revision>
  <dcterms:created xsi:type="dcterms:W3CDTF">2024-03-28T04:47:00Z</dcterms:created>
  <dcterms:modified xsi:type="dcterms:W3CDTF">2024-07-16T02:54:00Z</dcterms:modified>
</cp:coreProperties>
</file>