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2F642B">
      <w:pPr>
        <w:pStyle w:val="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68B5722B">
      <w:pPr>
        <w:pStyle w:val="14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Мысковского городского округа</w:t>
      </w:r>
    </w:p>
    <w:p w14:paraId="1586DE5C">
      <w:pPr>
        <w:rPr>
          <w:rFonts w:ascii="Calibri" w:hAnsi="Calibri" w:eastAsia="Times New Roman" w:cs="Calibri"/>
          <w:sz w:val="18"/>
          <w:szCs w:val="18"/>
        </w:rPr>
      </w:pPr>
    </w:p>
    <w:p w14:paraId="13C6EAE5">
      <w:pPr>
        <w:rPr>
          <w:rFonts w:ascii="Times New Roman" w:hAnsi="Times New Roman" w:eastAsia="Times New Roman" w:cs="Times New Roman"/>
          <w:sz w:val="24"/>
          <w:szCs w:val="24"/>
        </w:rPr>
      </w:pPr>
    </w:p>
    <w:p w14:paraId="0EE8AE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bookmarkEnd w:id="0"/>
    <w:p w14:paraId="5BB61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Я,_______________________________________________________________________________, </w:t>
      </w:r>
    </w:p>
    <w:p w14:paraId="73BD32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187CF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FB469">
      <w:pPr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__________________________________________________</w:t>
      </w:r>
    </w:p>
    <w:p w14:paraId="0846F976">
      <w:pPr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D40C4C">
      <w:pPr>
        <w:pBdr>
          <w:top w:val="single" w:color="auto" w:sz="4" w:space="1"/>
        </w:pBdr>
        <w:spacing w:line="240" w:lineRule="auto"/>
        <w:ind w:right="113"/>
        <w:jc w:val="left"/>
        <w:rPr>
          <w:rFonts w:ascii="Times New Roman" w:hAnsi="Times New Roman" w:cs="Times New Roman"/>
          <w:sz w:val="24"/>
          <w:szCs w:val="24"/>
        </w:rPr>
      </w:pPr>
    </w:p>
    <w:p w14:paraId="15D4A1E3">
      <w:pPr>
        <w:pBdr>
          <w:top w:val="single" w:color="auto" w:sz="4" w:space="1"/>
        </w:pBd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проживающий(ая) по адресу:____________________________________________</w:t>
      </w:r>
    </w:p>
    <w:p w14:paraId="34146A7F">
      <w:pPr>
        <w:pBdr>
          <w:top w:val="single" w:color="auto" w:sz="4" w:space="1"/>
        </w:pBd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 №________________________, выдан ______________________,</w:t>
      </w:r>
    </w:p>
    <w:p w14:paraId="45747A9D">
      <w:pPr>
        <w:pBdr>
          <w:top w:val="single" w:color="auto" w:sz="4" w:space="1"/>
        </w:pBdr>
        <w:spacing w:line="240" w:lineRule="auto"/>
        <w:ind w:right="113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(дата)</w:t>
      </w:r>
    </w:p>
    <w:p w14:paraId="0BA909AC">
      <w:pPr>
        <w:pBdr>
          <w:top w:val="single" w:color="auto" w:sz="4" w:space="1"/>
        </w:pBd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4B73BE63">
      <w:pPr>
        <w:pBdr>
          <w:top w:val="single" w:color="auto" w:sz="4" w:space="1"/>
        </w:pBdr>
        <w:spacing w:line="240" w:lineRule="auto"/>
        <w:ind w:right="113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(кем выдан)</w:t>
      </w:r>
    </w:p>
    <w:p w14:paraId="33F8A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Совету народных депутатов Мысковского городского округа, расположенному по адресу:____________________________, а также конкурсной комиссии по отбору кандидатур на должность главы Мысковского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сформированной распоряжением Губернатора Кемеровской области – Кузбасса от _______________ № _____ и решением Совета народных депутатов Мысковского городского округа от ________________№ ______ (далее –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6E30C26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14:paraId="17E1DFF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их изменения (в случае изменения);</w:t>
      </w:r>
    </w:p>
    <w:p w14:paraId="1A019C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14:paraId="5B376B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образовательные, научные и иные организации закончил, номер документа об образовании, направление подготовки или специальность по документу об образовании, квалификация); данные о профессиональной переподготовке, повышении квалификации, стажировке;</w:t>
      </w:r>
    </w:p>
    <w:p w14:paraId="40C2A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и иную деятельность); </w:t>
      </w:r>
    </w:p>
    <w:p w14:paraId="1D759D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Российской Федерации и (или) 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14:paraId="57781C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 данные о присвоении ученой степени, ученого звания, списки научных трудов;</w:t>
      </w:r>
    </w:p>
    <w:p w14:paraId="138429A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</w:p>
    <w:p w14:paraId="2F1C8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супруги (супруга), в том числе бывшего (бывшей), супругов братьев и сестер, братьев и сестер супругов;</w:t>
      </w:r>
    </w:p>
    <w:p w14:paraId="12C839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место рождения, места работы и адреса регистрации по месту жительства (месту пребывания), адреса фактического проживания бывших супруги (супруга);</w:t>
      </w:r>
    </w:p>
    <w:p w14:paraId="54BEA4C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14:paraId="458A4D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супруга (супруг), в том числе бывшая (бывший), </w:t>
      </w:r>
      <w:r>
        <w:rPr>
          <w:rFonts w:ascii="Times New Roman" w:hAnsi="Times New Roman" w:cs="Times New Roman"/>
          <w:bCs/>
          <w:sz w:val="24"/>
          <w:szCs w:val="24"/>
        </w:rPr>
        <w:t>супруги братьев и сестер, братья и сестры супругов</w:t>
      </w:r>
      <w:r>
        <w:rPr>
          <w:rFonts w:ascii="Times New Roman" w:hAnsi="Times New Roman" w:cs="Times New Roman"/>
          <w:sz w:val="24"/>
          <w:szCs w:val="24"/>
        </w:rPr>
        <w:t>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7BAC3DC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14:paraId="1882A9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когда и кем выдан); паспорт, удостоверяющий личность гражданина Российской Федерации за пределами Российской Федерации (серия, номер,  когда и кем выдан);</w:t>
      </w:r>
    </w:p>
    <w:p w14:paraId="3E6D72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 адрес электронной почты;</w:t>
      </w:r>
    </w:p>
    <w:p w14:paraId="424F8D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4AB646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7DC8751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14:paraId="3AFAA8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14:paraId="7C2F32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14:paraId="73C185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14:paraId="0EFBC8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принадлежащем себе, своей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своей супруги (супруга) и несовершеннолетних детей;</w:t>
      </w:r>
    </w:p>
    <w:p w14:paraId="44BAF90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своих расходах, а также о расходах своей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свой общий доход и своей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14:paraId="43D83AB0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участия в конкурсе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(далее – конкурс), в том числе проведения проверочных мероприятий 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сведений.</w:t>
      </w:r>
    </w:p>
    <w:p w14:paraId="6A9270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соответствии с Федеральным  законом от 27.07.2006 № 152-ФЗ «О персональных данных»  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кандидатур на должность главы Мысковского городского округа на передачу моих персональных данных третьим лицам, в том числе  государственным органам Кемеровской области – Кузбасса, государственным органам Российской Федерации, органам местного самоуправления муниципальных образований Кемеровской области – Кузбасса (далее - иным операторам). </w:t>
      </w:r>
    </w:p>
    <w:p w14:paraId="1EFDC6B6">
      <w:pPr>
        <w:pStyle w:val="9"/>
        <w:spacing w:before="0" w:beforeAutospacing="0" w:after="0" w:afterAutospacing="0"/>
        <w:ind w:firstLine="709"/>
        <w:jc w:val="both"/>
      </w:pPr>
      <w:r>
        <w:t>Передача моих персональных данных иным операторам должна осуществляться только с целью исполнения обязательств, возложенных на конкурсную комиссию по отбору кандидатур на должность главы Мысковского городского округа функций, полномочий и обязанностей,  а также для соблюдения моих прав и интересов.</w:t>
      </w:r>
    </w:p>
    <w:p w14:paraId="673E7A8E">
      <w:pPr>
        <w:pStyle w:val="9"/>
        <w:spacing w:before="0" w:beforeAutospacing="0" w:after="0" w:afterAutospacing="0"/>
        <w:ind w:firstLine="708"/>
        <w:jc w:val="both"/>
      </w:pPr>
      <w:r>
        <w:t>Передача моих персональных данных, указанных в настоящем согласии,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сведений, а также в иных случаях, предусмотренных федеральными законами и иными нормативными правовыми актами.</w:t>
      </w:r>
    </w:p>
    <w:p w14:paraId="75E6EA31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Я ознакомлен(а) с тем, что:</w:t>
      </w:r>
    </w:p>
    <w:p w14:paraId="725DB42E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одного года;</w:t>
      </w:r>
    </w:p>
    <w:p w14:paraId="0AD89161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54E3EFE0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отзыва согласия на обработку персональных данных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оператор вправе продолжить обработку персональных данных без согласия при наличии оснований, указанных в пунктах 2 – 11 части 1 статьи 6, части 2 статьи 10 Федерального закона от 27.07.2006 № 152-ФЗ «О персональных данных»;</w:t>
      </w:r>
    </w:p>
    <w:p w14:paraId="7E181E8F">
      <w:pPr>
        <w:spacing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на оператора функций, полномочий и обязанностей.</w:t>
      </w:r>
    </w:p>
    <w:p w14:paraId="017E9037">
      <w:pPr>
        <w:pStyle w:val="9"/>
        <w:spacing w:before="0" w:beforeAutospacing="0" w:after="0" w:afterAutospacing="0"/>
        <w:ind w:firstLine="709"/>
        <w:jc w:val="both"/>
      </w:pPr>
      <w:r>
        <w:t>Я согласен(а) с тем, что мои указанные выше персональные данные будут обрабатываться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информационно–телекоммуникационной сети «Интернет» третьим лицам.</w:t>
      </w:r>
    </w:p>
    <w:p w14:paraId="2B4E9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D6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FD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359"/>
      </w:tblGrid>
      <w:tr w14:paraId="3E09EE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A013C3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начала обработки  </w:t>
            </w:r>
          </w:p>
          <w:p w14:paraId="595FF3B9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персональных данных:</w:t>
            </w:r>
          </w:p>
        </w:tc>
        <w:tc>
          <w:tcPr>
            <w:tcW w:w="43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14:paraId="3129AC7A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AE4D1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9CF0969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14:paraId="7F0DFF3A">
            <w:pPr>
              <w:tabs>
                <w:tab w:val="center" w:pos="7655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(число, месяц, год)</w:t>
            </w:r>
          </w:p>
        </w:tc>
      </w:tr>
      <w:tr w14:paraId="3CC472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2E6394E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14:paraId="11BFB675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9511">
            <w:pPr>
              <w:tabs>
                <w:tab w:val="center" w:pos="7655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AF4E8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B0F8475">
            <w:pPr>
              <w:tabs>
                <w:tab w:val="center" w:pos="76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14:paraId="304AD2B3">
            <w:pPr>
              <w:tabs>
                <w:tab w:val="center" w:pos="7655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</w:tc>
      </w:tr>
    </w:tbl>
    <w:p w14:paraId="31440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134" w:right="707" w:bottom="426" w:left="1418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0189577"/>
      <w:docPartObj>
        <w:docPartGallery w:val="AutoText"/>
      </w:docPartObj>
    </w:sdtPr>
    <w:sdtContent>
      <w:p w14:paraId="51345028"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4F51B51"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70A0"/>
    <w:rsid w:val="00034899"/>
    <w:rsid w:val="000D7CA9"/>
    <w:rsid w:val="001007C9"/>
    <w:rsid w:val="001669D3"/>
    <w:rsid w:val="001C474F"/>
    <w:rsid w:val="00202A9B"/>
    <w:rsid w:val="00276FA1"/>
    <w:rsid w:val="00284368"/>
    <w:rsid w:val="002C32F1"/>
    <w:rsid w:val="003A6C50"/>
    <w:rsid w:val="003A70A0"/>
    <w:rsid w:val="003F5CB7"/>
    <w:rsid w:val="00443A88"/>
    <w:rsid w:val="00520E4D"/>
    <w:rsid w:val="00574BE3"/>
    <w:rsid w:val="00591FED"/>
    <w:rsid w:val="0062083E"/>
    <w:rsid w:val="006B558D"/>
    <w:rsid w:val="006D2AF9"/>
    <w:rsid w:val="006D358F"/>
    <w:rsid w:val="006F2E2A"/>
    <w:rsid w:val="0071232A"/>
    <w:rsid w:val="00725B76"/>
    <w:rsid w:val="00812688"/>
    <w:rsid w:val="00924307"/>
    <w:rsid w:val="0093315F"/>
    <w:rsid w:val="00954EB5"/>
    <w:rsid w:val="00A03B9C"/>
    <w:rsid w:val="00A51D7F"/>
    <w:rsid w:val="00A543A2"/>
    <w:rsid w:val="00A751AC"/>
    <w:rsid w:val="00A91AA4"/>
    <w:rsid w:val="00A93516"/>
    <w:rsid w:val="00AB6A63"/>
    <w:rsid w:val="00B220A0"/>
    <w:rsid w:val="00B431F1"/>
    <w:rsid w:val="00BA1B7A"/>
    <w:rsid w:val="00BB4C9D"/>
    <w:rsid w:val="00BF42A8"/>
    <w:rsid w:val="00C9025E"/>
    <w:rsid w:val="00D47237"/>
    <w:rsid w:val="00D84BF0"/>
    <w:rsid w:val="00D84CA3"/>
    <w:rsid w:val="00E0597E"/>
    <w:rsid w:val="00F155A2"/>
    <w:rsid w:val="00F2266D"/>
    <w:rsid w:val="00F50CE1"/>
    <w:rsid w:val="174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7"/>
    <w:qFormat/>
    <w:uiPriority w:val="99"/>
  </w:style>
  <w:style w:type="character" w:customStyle="1" w:styleId="16">
    <w:name w:val="Нижний колонтитул Знак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7132</Words>
  <Characters>40658</Characters>
  <Lines>338</Lines>
  <Paragraphs>95</Paragraphs>
  <TotalTime>284</TotalTime>
  <ScaleCrop>false</ScaleCrop>
  <LinksUpToDate>false</LinksUpToDate>
  <CharactersWithSpaces>47695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Анна</dc:creator>
  <cp:lastModifiedBy>User</cp:lastModifiedBy>
  <cp:lastPrinted>2022-02-24T09:37:00Z</cp:lastPrinted>
  <dcterms:modified xsi:type="dcterms:W3CDTF">2024-06-21T06:10:01Z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B28C378EB2974E20BD3223A54C297495_12</vt:lpwstr>
  </property>
</Properties>
</file>