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E2D2" w14:textId="748FA46F" w:rsidR="00FC116D" w:rsidRDefault="007F5EE9" w:rsidP="007F5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14:paraId="45A42957" w14:textId="56DA7474" w:rsidR="007F5EE9" w:rsidRDefault="007F5EE9" w:rsidP="007F5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14:paraId="3BEEC1B4" w14:textId="00143F4F" w:rsidR="007F5EE9" w:rsidRDefault="007F5EE9" w:rsidP="007F5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23CD792A" w14:textId="18A37087" w:rsidR="007F5EE9" w:rsidRDefault="007F5EE9" w:rsidP="007F5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5120A1AA" w14:textId="6BE6E08E" w:rsidR="007F5EE9" w:rsidRDefault="007F5EE9" w:rsidP="007F5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30A878" w14:textId="77777777" w:rsidR="007F5EE9" w:rsidRDefault="007F5EE9" w:rsidP="007F5E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</w:p>
    <w:p w14:paraId="249B69ED" w14:textId="5EA52EC4" w:rsidR="007F5EE9" w:rsidRDefault="007F5EE9" w:rsidP="007F5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EE9">
        <w:rPr>
          <w:rFonts w:ascii="Times New Roman" w:hAnsi="Times New Roman" w:cs="Times New Roman"/>
          <w:sz w:val="28"/>
          <w:szCs w:val="28"/>
        </w:rPr>
        <w:t>заключении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</w:r>
    </w:p>
    <w:p w14:paraId="01FFF065" w14:textId="52B60857" w:rsidR="007F5EE9" w:rsidRDefault="007F5EE9" w:rsidP="007F5E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E20BB0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В ___________________________________</w:t>
      </w:r>
    </w:p>
    <w:p w14:paraId="79E725F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от _______________________________________</w:t>
      </w:r>
    </w:p>
    <w:p w14:paraId="61BA39A3" w14:textId="5DEC2D52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F5EE9">
        <w:rPr>
          <w:rFonts w:ascii="Times New Roman" w:hAnsi="Times New Roman" w:cs="Times New Roman"/>
          <w:bCs/>
        </w:rPr>
        <w:t>(ФИО гражданина; наименование юридического лица)</w:t>
      </w:r>
    </w:p>
    <w:p w14:paraId="40420C7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40E4FA70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7F5EE9">
        <w:rPr>
          <w:rFonts w:ascii="Times New Roman" w:hAnsi="Times New Roman" w:cs="Times New Roman"/>
          <w:bCs/>
        </w:rPr>
        <w:t>(дата рождения гражданина; гос.</w:t>
      </w:r>
    </w:p>
    <w:p w14:paraId="2B685FEC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    регистрационный номер</w:t>
      </w:r>
    </w:p>
    <w:p w14:paraId="5E34B44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26F4F5F0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7F5EE9">
        <w:rPr>
          <w:rFonts w:ascii="Times New Roman" w:hAnsi="Times New Roman" w:cs="Times New Roman"/>
          <w:bCs/>
        </w:rPr>
        <w:t xml:space="preserve">записи о гос. регистрации </w:t>
      </w:r>
      <w:proofErr w:type="spellStart"/>
      <w:r w:rsidRPr="007F5EE9">
        <w:rPr>
          <w:rFonts w:ascii="Times New Roman" w:hAnsi="Times New Roman" w:cs="Times New Roman"/>
          <w:bCs/>
        </w:rPr>
        <w:t>юрид</w:t>
      </w:r>
      <w:proofErr w:type="spellEnd"/>
      <w:r w:rsidRPr="007F5EE9">
        <w:rPr>
          <w:rFonts w:ascii="Times New Roman" w:hAnsi="Times New Roman" w:cs="Times New Roman"/>
          <w:bCs/>
        </w:rPr>
        <w:t>. лица в</w:t>
      </w:r>
    </w:p>
    <w:p w14:paraId="1E8BD27A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         ЕГРЮЛ, ЕГРП)</w:t>
      </w:r>
    </w:p>
    <w:p w14:paraId="75166770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778B1AB6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(паспортные данные гражданина;</w:t>
      </w:r>
    </w:p>
    <w:p w14:paraId="2E8CAF08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    ИНН юридического лица)</w:t>
      </w:r>
    </w:p>
    <w:p w14:paraId="66238392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7B7B64AF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(место жительства Заявителя-гражданина;</w:t>
      </w:r>
    </w:p>
    <w:p w14:paraId="47D275F3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7003C62A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место нахождения юридического лица)</w:t>
      </w:r>
    </w:p>
    <w:p w14:paraId="5BD61FC2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408D41E6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F5EE9">
        <w:rPr>
          <w:rFonts w:ascii="Times New Roman" w:hAnsi="Times New Roman" w:cs="Times New Roman"/>
          <w:bCs/>
        </w:rPr>
        <w:t>(ФИО представителя Заявителя, реквизиты</w:t>
      </w:r>
    </w:p>
    <w:p w14:paraId="0625E80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          документа</w:t>
      </w:r>
      <w:r w:rsidRPr="007F5EE9">
        <w:rPr>
          <w:rFonts w:ascii="Times New Roman" w:hAnsi="Times New Roman" w:cs="Times New Roman"/>
          <w:bCs/>
          <w:sz w:val="28"/>
          <w:szCs w:val="28"/>
        </w:rPr>
        <w:t>,</w:t>
      </w:r>
    </w:p>
    <w:p w14:paraId="7743155A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6397227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7F5EE9">
        <w:rPr>
          <w:rFonts w:ascii="Times New Roman" w:hAnsi="Times New Roman" w:cs="Times New Roman"/>
          <w:bCs/>
        </w:rPr>
        <w:t xml:space="preserve"> подтверждающего его полномочия)</w:t>
      </w:r>
    </w:p>
    <w:p w14:paraId="38122A5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2BEF0FCB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3D9D77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Адрес для связи, контактный телефон:</w:t>
      </w:r>
    </w:p>
    <w:p w14:paraId="0FCE92FC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__________________________________________</w:t>
      </w:r>
    </w:p>
    <w:p w14:paraId="02E97C3B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(почтовый адрес и (или) адрес электронной</w:t>
      </w:r>
    </w:p>
    <w:p w14:paraId="524F9D21" w14:textId="42FFC3BC" w:rsid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 xml:space="preserve">                                           почты; </w:t>
      </w:r>
      <w:proofErr w:type="spellStart"/>
      <w:r w:rsidRPr="007F5EE9">
        <w:rPr>
          <w:rFonts w:ascii="Times New Roman" w:hAnsi="Times New Roman" w:cs="Times New Roman"/>
          <w:bCs/>
        </w:rPr>
        <w:t>конт</w:t>
      </w:r>
      <w:proofErr w:type="spellEnd"/>
      <w:r w:rsidRPr="007F5EE9">
        <w:rPr>
          <w:rFonts w:ascii="Times New Roman" w:hAnsi="Times New Roman" w:cs="Times New Roman"/>
          <w:bCs/>
        </w:rPr>
        <w:t>. телефон)</w:t>
      </w:r>
    </w:p>
    <w:p w14:paraId="6904D737" w14:textId="79C1439A" w:rsid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</w:p>
    <w:p w14:paraId="064B56FF" w14:textId="1355256B" w:rsidR="007F5EE9" w:rsidRDefault="007F5EE9" w:rsidP="007F5EE9">
      <w:pPr>
        <w:spacing w:after="0"/>
        <w:jc w:val="right"/>
        <w:rPr>
          <w:rFonts w:ascii="Times New Roman" w:hAnsi="Times New Roman" w:cs="Times New Roman"/>
          <w:bCs/>
        </w:rPr>
      </w:pPr>
    </w:p>
    <w:p w14:paraId="729DB7EE" w14:textId="77777777" w:rsidR="007F5EE9" w:rsidRPr="007F5EE9" w:rsidRDefault="007F5EE9" w:rsidP="007F5E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27A6109C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A825D2" w14:textId="720864AF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Прошу  заключить договор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торгов, в отношении места __________________________________________</w:t>
      </w:r>
    </w:p>
    <w:p w14:paraId="126CAE35" w14:textId="0A7368C5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 соответствии  со  </w:t>
      </w:r>
      <w:hyperlink r:id="rId4" w:history="1">
        <w:r w:rsidRPr="007F5EE9">
          <w:rPr>
            <w:rStyle w:val="a3"/>
            <w:rFonts w:ascii="Times New Roman" w:hAnsi="Times New Roman" w:cs="Times New Roman"/>
            <w:bCs/>
            <w:sz w:val="28"/>
            <w:szCs w:val="28"/>
          </w:rPr>
          <w:t>схемой</w:t>
        </w:r>
      </w:hyperlink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размещения  нестационарных  торговых объектов, утвержденной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14:paraId="6E63F4EA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</w:rPr>
      </w:pPr>
      <w:r w:rsidRPr="007F5EE9">
        <w:rPr>
          <w:rFonts w:ascii="Times New Roman" w:hAnsi="Times New Roman" w:cs="Times New Roman"/>
          <w:bCs/>
        </w:rPr>
        <w:t>(вид, дата, номер, наименование муниципального нормативного правового акта)</w:t>
      </w:r>
    </w:p>
    <w:p w14:paraId="205DE986" w14:textId="4C6981E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Вид, тип, площадь, назначение (специализация) нестационарного торгового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5EE9">
        <w:rPr>
          <w:rFonts w:ascii="Times New Roman" w:hAnsi="Times New Roman" w:cs="Times New Roman"/>
          <w:bCs/>
          <w:sz w:val="28"/>
          <w:szCs w:val="28"/>
        </w:rPr>
        <w:t>объекта: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14:paraId="4DD4880E" w14:textId="3A000E8A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D745AC6" w14:textId="2467DD95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3CB4808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Предполагаемая площадь использования земель (земельного участка): </w:t>
      </w:r>
    </w:p>
    <w:p w14:paraId="4897162D" w14:textId="706FC9C1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73A89D2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Предполагаемый срок размещения нестационарного торгового объекта: </w:t>
      </w:r>
    </w:p>
    <w:p w14:paraId="4BC63673" w14:textId="78F7D558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E23A89B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Указание на одно из следующих оснований для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торгов:</w:t>
      </w:r>
    </w:p>
    <w:p w14:paraId="0907F916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а) прекращения договора на размещение нестационарного торгового объекта или договора аренды земельного участка, ранее предоставленного для размещения нестационарного торгового объекта, по инициативе уполномоченного органа по причинам, связанным с градостроительной деятельностью</w:t>
      </w:r>
    </w:p>
    <w:p w14:paraId="11EB6C01" w14:textId="68C93C3B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F9B1FE2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б)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с субъектами предпринимательской деятельности, надлежащим образом исполнявшими обязательства по ранее заключенному договору на размещение нестационарного торгового объекта или договору аренды земельного участка, по истечении срока действия указанных договоров</w:t>
      </w:r>
    </w:p>
    <w:p w14:paraId="4D22D972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4CFCDB08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в)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с субъектами предпринимательской деятельности, заключившими до 01.03.2015 договоры аренды земельных участков для размещения нестационарных торговых объектов </w:t>
      </w:r>
    </w:p>
    <w:p w14:paraId="1B6B9BF9" w14:textId="0CFAADCA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14:paraId="0A4B5FAD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г)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для размещения нестационарного торгового объекта, предназначенного для расположения летних кафе предприятием </w:t>
      </w:r>
      <w:r w:rsidRPr="007F5EE9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общественного питания на срок до 180 календарных дней в течение 12 последовательных календарных месяцев, в случае размещения данных кафе на земельном участке, смежном с земельным участком:</w:t>
      </w:r>
    </w:p>
    <w:p w14:paraId="08A21684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- под зданием, строением или сооружением, в помещениях которого располагается указанное предприятие общественного питания __________________________________________________________</w:t>
      </w:r>
    </w:p>
    <w:p w14:paraId="4D466EF0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- на котором указанным предприятием общественного питания в установленном законодательством порядке размещен павильон, палатка или киоск, относящиеся к нестационарному торговому объекту в сфере общественного питания _____________________________________________________________</w:t>
      </w:r>
    </w:p>
    <w:p w14:paraId="221AD4BE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A60318C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59AE5C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"_____" ___________________ 20_____ г.                 ______________________</w:t>
      </w:r>
    </w:p>
    <w:p w14:paraId="2682EBD8" w14:textId="46C469D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(подпись)</w:t>
      </w:r>
    </w:p>
    <w:p w14:paraId="079E90F1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8936DD" w14:textId="16608B1C" w:rsid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Приложенные документы:</w:t>
      </w:r>
    </w:p>
    <w:p w14:paraId="10C56314" w14:textId="7F76A8B0" w:rsid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293"/>
        <w:gridCol w:w="1404"/>
        <w:gridCol w:w="1419"/>
      </w:tblGrid>
      <w:tr w:rsidR="007F5EE9" w:rsidRPr="007F5EE9" w14:paraId="64E779A3" w14:textId="77777777" w:rsidTr="00CB1D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E95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979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DA5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937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листов в экземпляре</w:t>
            </w:r>
          </w:p>
        </w:tc>
      </w:tr>
      <w:tr w:rsidR="007F5EE9" w:rsidRPr="007F5EE9" w14:paraId="759CA35E" w14:textId="77777777" w:rsidTr="00CB1D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712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3BF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документа, удостоверяющего личность Заявителя (представителя Заявителя)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7CB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5AE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5EE9" w:rsidRPr="007F5EE9" w14:paraId="14EAB19A" w14:textId="77777777" w:rsidTr="00CB1D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137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C65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81F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766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5EE9" w:rsidRPr="007F5EE9" w14:paraId="6B7AB923" w14:textId="77777777" w:rsidTr="00CB1D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A01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FAA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E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подтверждающий одно оснований для заключения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указанных в подпункте 10 пункта 2.7.1 настоящего административного регламента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22F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C1C" w14:textId="77777777" w:rsidR="007F5EE9" w:rsidRPr="007F5EE9" w:rsidRDefault="007F5EE9" w:rsidP="007F5E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327182" w14:textId="2FCC3CFB" w:rsid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94C4412" w14:textId="0DDC4D0B" w:rsid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745DA3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Мною подтверждается:</w:t>
      </w:r>
    </w:p>
    <w:p w14:paraId="6D390D94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-   представленные   документы   получены   в   порядке, установленном действующим законодательством;</w:t>
      </w:r>
    </w:p>
    <w:p w14:paraId="40CADF07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   сведения, содержащиеся   в представленных документах, являются достоверными.</w:t>
      </w:r>
    </w:p>
    <w:p w14:paraId="41DAD78D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Лицо, представившее заведомо ложные сведения или поддельные документы, несет  ответственность  в  соответствии  с  Уголовным  </w:t>
      </w:r>
      <w:hyperlink r:id="rId5" w:history="1">
        <w:r w:rsidRPr="007F5EE9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Российской Федерации.</w:t>
      </w:r>
    </w:p>
    <w:p w14:paraId="038C050F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AAB2D8" w14:textId="3F9F8BC8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«_____» ______________20____г.     _________________________</w:t>
      </w:r>
    </w:p>
    <w:p w14:paraId="089BCA42" w14:textId="6D93B0CA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bookmarkEnd w:id="0"/>
      <w:r w:rsidRPr="007F5EE9">
        <w:rPr>
          <w:rFonts w:ascii="Times New Roman" w:hAnsi="Times New Roman" w:cs="Times New Roman"/>
          <w:bCs/>
          <w:sz w:val="28"/>
          <w:szCs w:val="28"/>
        </w:rPr>
        <w:t>подпись)</w:t>
      </w:r>
    </w:p>
    <w:p w14:paraId="5BAB0BE2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BF3C8FF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F5EE9">
        <w:rPr>
          <w:rFonts w:ascii="Times New Roman" w:hAnsi="Times New Roman" w:cs="Times New Roman"/>
          <w:bCs/>
          <w:sz w:val="28"/>
          <w:szCs w:val="28"/>
        </w:rPr>
        <w:t>Способ получения результата предоставления муниципальной услуги (нужное отметить (V):</w:t>
      </w:r>
    </w:p>
    <w:p w14:paraId="6272CE0E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EE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7F5EE9">
        <w:rPr>
          <w:rFonts w:ascii="Times New Roman" w:hAnsi="Times New Roman" w:cs="Times New Roman"/>
          <w:bCs/>
          <w:sz w:val="28"/>
          <w:szCs w:val="28"/>
        </w:rPr>
        <w:t xml:space="preserve"> - прошу выдать на руки; </w:t>
      </w:r>
    </w:p>
    <w:p w14:paraId="6957CCBE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EE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7F5EE9">
        <w:rPr>
          <w:rFonts w:ascii="Times New Roman" w:hAnsi="Times New Roman" w:cs="Times New Roman"/>
          <w:bCs/>
          <w:sz w:val="28"/>
          <w:szCs w:val="28"/>
        </w:rPr>
        <w:t>-направить почтой по адресу: ______________________________________________;</w:t>
      </w:r>
    </w:p>
    <w:p w14:paraId="6856972C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EE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7F5EE9">
        <w:rPr>
          <w:rFonts w:ascii="Times New Roman" w:hAnsi="Times New Roman" w:cs="Times New Roman"/>
          <w:bCs/>
          <w:sz w:val="28"/>
          <w:szCs w:val="28"/>
        </w:rPr>
        <w:t xml:space="preserve"> - через МФЦ;</w:t>
      </w:r>
    </w:p>
    <w:p w14:paraId="5CF26061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EE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7F5EE9">
        <w:rPr>
          <w:rFonts w:ascii="Times New Roman" w:hAnsi="Times New Roman" w:cs="Times New Roman"/>
          <w:bCs/>
          <w:sz w:val="28"/>
          <w:szCs w:val="28"/>
        </w:rPr>
        <w:t xml:space="preserve"> – через ЕПГУ, РПГУ.</w:t>
      </w:r>
    </w:p>
    <w:p w14:paraId="59684A92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84650E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C6ACD8C" w14:textId="77777777" w:rsidR="007F5EE9" w:rsidRPr="007F5EE9" w:rsidRDefault="007F5EE9" w:rsidP="007F5E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4193B6" w14:textId="77777777" w:rsidR="007F5EE9" w:rsidRPr="007F5EE9" w:rsidRDefault="007F5EE9" w:rsidP="007F5E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5EE9" w:rsidRPr="007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9"/>
    <w:rsid w:val="007F5EE9"/>
    <w:rsid w:val="00C20F69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5EA0"/>
  <w15:chartTrackingRefBased/>
  <w15:docId w15:val="{6E4D285B-F79A-4AB8-A4DA-4B1D4C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77905B8DBF8D60B4F02364EFBBD3C911BF61928C1B5E8A8420A19D52kEd8C" TargetMode="External"/><Relationship Id="rId4" Type="http://schemas.openxmlformats.org/officeDocument/2006/relationships/hyperlink" Target="consultantplus://offline/ref=5177905B8DBF8D60B4F02367FDD78CC514B43E9E801A54D8D87FFAC005E1327AFDEF8693FDA69141AF2D6FkF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2023-07-25T01:35:00Z</dcterms:created>
  <dcterms:modified xsi:type="dcterms:W3CDTF">2023-07-25T01:41:00Z</dcterms:modified>
</cp:coreProperties>
</file>