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BB" w:rsidRDefault="009511BB" w:rsidP="008253B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овый рисунок (21)" style="position:absolute;margin-left:0;margin-top:0;width:40.95pt;height:49.45pt;z-index:251658240;visibility:visible;mso-position-horizontal:center;mso-position-horizontal-relative:margin;mso-position-vertical-relative:margin">
            <v:imagedata r:id="rId5" o:title=""/>
            <w10:wrap type="square" anchorx="margin" anchory="margin"/>
          </v:shape>
        </w:pict>
      </w:r>
    </w:p>
    <w:p w:rsidR="009511BB" w:rsidRPr="008253B0" w:rsidRDefault="009511BB" w:rsidP="008253B0">
      <w:pPr>
        <w:pStyle w:val="Heading1"/>
        <w:tabs>
          <w:tab w:val="left" w:pos="708"/>
        </w:tabs>
        <w:spacing w:line="360" w:lineRule="auto"/>
        <w:ind w:firstLine="0"/>
      </w:pPr>
    </w:p>
    <w:p w:rsidR="009511BB" w:rsidRPr="008253B0" w:rsidRDefault="009511BB" w:rsidP="008253B0">
      <w:pPr>
        <w:pStyle w:val="Heading1"/>
        <w:spacing w:line="360" w:lineRule="auto"/>
        <w:ind w:firstLine="0"/>
      </w:pPr>
      <w:r w:rsidRPr="008253B0">
        <w:t>РОССИЙСКАЯ ФЕДЕРАЦИЯ</w:t>
      </w:r>
    </w:p>
    <w:p w:rsidR="009511BB" w:rsidRPr="008253B0" w:rsidRDefault="009511BB" w:rsidP="008253B0">
      <w:pPr>
        <w:spacing w:after="0" w:line="360" w:lineRule="auto"/>
        <w:jc w:val="center"/>
        <w:rPr>
          <w:rFonts w:ascii="Times New Roman" w:hAnsi="Times New Roman"/>
          <w:b/>
          <w:bCs/>
          <w:sz w:val="28"/>
        </w:rPr>
      </w:pPr>
      <w:r w:rsidRPr="008253B0">
        <w:rPr>
          <w:rFonts w:ascii="Times New Roman" w:hAnsi="Times New Roman"/>
          <w:b/>
          <w:bCs/>
          <w:sz w:val="28"/>
        </w:rPr>
        <w:t>Кемеровская область</w:t>
      </w:r>
    </w:p>
    <w:p w:rsidR="009511BB" w:rsidRPr="008253B0" w:rsidRDefault="009511BB" w:rsidP="008253B0">
      <w:pPr>
        <w:spacing w:after="0" w:line="360" w:lineRule="auto"/>
        <w:jc w:val="center"/>
        <w:rPr>
          <w:rFonts w:ascii="Times New Roman" w:hAnsi="Times New Roman"/>
          <w:b/>
          <w:bCs/>
          <w:sz w:val="28"/>
        </w:rPr>
      </w:pPr>
      <w:r w:rsidRPr="008253B0">
        <w:rPr>
          <w:rFonts w:ascii="Times New Roman" w:hAnsi="Times New Roman"/>
          <w:b/>
          <w:bCs/>
          <w:sz w:val="28"/>
        </w:rPr>
        <w:t>город Мыски</w:t>
      </w:r>
    </w:p>
    <w:p w:rsidR="009511BB" w:rsidRPr="008253B0" w:rsidRDefault="009511BB" w:rsidP="008253B0">
      <w:pPr>
        <w:pStyle w:val="Heading1"/>
        <w:spacing w:line="480" w:lineRule="auto"/>
        <w:ind w:firstLine="0"/>
      </w:pPr>
      <w:r w:rsidRPr="008253B0">
        <w:t>Администрация Мысковского городского округа</w:t>
      </w:r>
    </w:p>
    <w:p w:rsidR="009511BB" w:rsidRPr="008253B0" w:rsidRDefault="009511BB" w:rsidP="008253B0">
      <w:pPr>
        <w:pStyle w:val="Heading2"/>
        <w:spacing w:before="0" w:after="0"/>
        <w:jc w:val="center"/>
        <w:rPr>
          <w:rFonts w:ascii="Times New Roman" w:hAnsi="Times New Roman" w:cs="Times New Roman"/>
          <w:b w:val="0"/>
          <w:bCs w:val="0"/>
          <w:i w:val="0"/>
          <w:sz w:val="30"/>
        </w:rPr>
      </w:pPr>
      <w:r w:rsidRPr="008253B0">
        <w:rPr>
          <w:rFonts w:ascii="Times New Roman" w:hAnsi="Times New Roman" w:cs="Times New Roman"/>
          <w:i w:val="0"/>
          <w:sz w:val="30"/>
        </w:rPr>
        <w:t>ПОСТАНОВЛЕНИЕ</w:t>
      </w:r>
    </w:p>
    <w:p w:rsidR="009511BB" w:rsidRPr="008253B0" w:rsidRDefault="009511BB" w:rsidP="008253B0">
      <w:pPr>
        <w:spacing w:line="360" w:lineRule="auto"/>
        <w:jc w:val="center"/>
        <w:rPr>
          <w:rFonts w:ascii="Times New Roman" w:hAnsi="Times New Roman"/>
          <w:sz w:val="28"/>
        </w:rPr>
      </w:pPr>
    </w:p>
    <w:p w:rsidR="009511BB" w:rsidRPr="00857249" w:rsidRDefault="009511BB" w:rsidP="008253B0">
      <w:pPr>
        <w:spacing w:after="0" w:line="240" w:lineRule="auto"/>
        <w:jc w:val="center"/>
        <w:rPr>
          <w:rFonts w:ascii="Times New Roman" w:hAnsi="Times New Roman"/>
          <w:sz w:val="28"/>
          <w:u w:val="single"/>
        </w:rPr>
      </w:pPr>
      <w:r>
        <w:rPr>
          <w:rFonts w:ascii="Times New Roman" w:hAnsi="Times New Roman"/>
          <w:sz w:val="28"/>
        </w:rPr>
        <w:t>о</w:t>
      </w:r>
      <w:r w:rsidRPr="008253B0">
        <w:rPr>
          <w:rFonts w:ascii="Times New Roman" w:hAnsi="Times New Roman"/>
          <w:sz w:val="28"/>
        </w:rPr>
        <w:t>т</w:t>
      </w:r>
      <w:r>
        <w:rPr>
          <w:rFonts w:ascii="Times New Roman" w:hAnsi="Times New Roman"/>
          <w:sz w:val="28"/>
        </w:rPr>
        <w:t xml:space="preserve"> </w:t>
      </w:r>
      <w:r>
        <w:rPr>
          <w:rFonts w:ascii="Times New Roman" w:hAnsi="Times New Roman"/>
          <w:sz w:val="28"/>
          <w:u w:val="single"/>
        </w:rPr>
        <w:t>15 мая 2014г.</w:t>
      </w:r>
      <w:r w:rsidRPr="008253B0">
        <w:rPr>
          <w:rFonts w:ascii="Times New Roman" w:hAnsi="Times New Roman"/>
          <w:sz w:val="28"/>
        </w:rPr>
        <w:t xml:space="preserve"> №</w:t>
      </w:r>
      <w:r>
        <w:rPr>
          <w:rFonts w:ascii="Times New Roman" w:hAnsi="Times New Roman"/>
          <w:sz w:val="28"/>
        </w:rPr>
        <w:t xml:space="preserve"> </w:t>
      </w:r>
      <w:r>
        <w:rPr>
          <w:rFonts w:ascii="Times New Roman" w:hAnsi="Times New Roman"/>
          <w:sz w:val="28"/>
          <w:u w:val="single"/>
        </w:rPr>
        <w:t>1008-нп</w:t>
      </w:r>
    </w:p>
    <w:p w:rsidR="009511BB" w:rsidRDefault="009511BB" w:rsidP="008253B0">
      <w:pPr>
        <w:spacing w:after="0" w:line="240" w:lineRule="auto"/>
        <w:jc w:val="center"/>
        <w:rPr>
          <w:rFonts w:ascii="Times New Roman" w:hAnsi="Times New Roman"/>
          <w:sz w:val="28"/>
        </w:rPr>
      </w:pPr>
    </w:p>
    <w:p w:rsidR="009511BB" w:rsidRPr="00646C77" w:rsidRDefault="009511BB" w:rsidP="008253B0">
      <w:pPr>
        <w:spacing w:after="0" w:line="240" w:lineRule="auto"/>
        <w:jc w:val="center"/>
        <w:rPr>
          <w:rFonts w:ascii="Times New Roman" w:hAnsi="Times New Roman"/>
          <w:sz w:val="28"/>
        </w:rPr>
      </w:pPr>
    </w:p>
    <w:p w:rsidR="009511BB" w:rsidRDefault="009511BB" w:rsidP="008253B0">
      <w:pPr>
        <w:widowControl w:val="0"/>
        <w:autoSpaceDE w:val="0"/>
        <w:autoSpaceDN w:val="0"/>
        <w:adjustRightInd w:val="0"/>
        <w:spacing w:after="0" w:line="240" w:lineRule="auto"/>
        <w:jc w:val="center"/>
        <w:rPr>
          <w:rFonts w:ascii="Times New Roman" w:hAnsi="Times New Roman"/>
          <w:b/>
          <w:sz w:val="28"/>
          <w:szCs w:val="28"/>
        </w:rPr>
      </w:pPr>
      <w:r w:rsidRPr="00646C77">
        <w:rPr>
          <w:rFonts w:ascii="Times New Roman" w:hAnsi="Times New Roman"/>
          <w:b/>
          <w:sz w:val="28"/>
          <w:szCs w:val="28"/>
        </w:rPr>
        <w:t xml:space="preserve">Об утверждении Положения о порядке формирования резерва управленческих кадров </w:t>
      </w:r>
      <w:r>
        <w:rPr>
          <w:rFonts w:ascii="Times New Roman" w:hAnsi="Times New Roman"/>
          <w:b/>
          <w:sz w:val="28"/>
          <w:szCs w:val="28"/>
        </w:rPr>
        <w:t>Мысковского городского округа</w:t>
      </w:r>
      <w:r w:rsidRPr="00646C77">
        <w:rPr>
          <w:rFonts w:ascii="Times New Roman" w:hAnsi="Times New Roman"/>
          <w:b/>
          <w:sz w:val="28"/>
          <w:szCs w:val="28"/>
        </w:rPr>
        <w:t xml:space="preserve"> </w:t>
      </w:r>
      <w:r>
        <w:rPr>
          <w:rFonts w:ascii="Times New Roman" w:hAnsi="Times New Roman"/>
          <w:b/>
          <w:sz w:val="28"/>
          <w:szCs w:val="28"/>
        </w:rPr>
        <w:t xml:space="preserve">и организации </w:t>
      </w:r>
    </w:p>
    <w:p w:rsidR="009511BB" w:rsidRPr="00646C77" w:rsidRDefault="009511BB" w:rsidP="008253B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работы с </w:t>
      </w:r>
      <w:r w:rsidRPr="00646C77">
        <w:rPr>
          <w:rFonts w:ascii="Times New Roman" w:hAnsi="Times New Roman"/>
          <w:b/>
          <w:sz w:val="28"/>
          <w:szCs w:val="28"/>
        </w:rPr>
        <w:t>резервом</w:t>
      </w:r>
    </w:p>
    <w:p w:rsidR="009511BB" w:rsidRDefault="009511BB" w:rsidP="008253B0">
      <w:pPr>
        <w:widowControl w:val="0"/>
        <w:autoSpaceDE w:val="0"/>
        <w:autoSpaceDN w:val="0"/>
        <w:adjustRightInd w:val="0"/>
        <w:spacing w:after="0" w:line="240" w:lineRule="auto"/>
        <w:jc w:val="both"/>
        <w:rPr>
          <w:rFonts w:ascii="Times New Roman" w:hAnsi="Times New Roman"/>
          <w:sz w:val="28"/>
          <w:szCs w:val="28"/>
        </w:rPr>
      </w:pPr>
    </w:p>
    <w:p w:rsidR="009511BB" w:rsidRPr="004810C6" w:rsidRDefault="009511BB" w:rsidP="008253B0">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w:t>
      </w:r>
      <w:r w:rsidRPr="004810C6">
        <w:rPr>
          <w:rFonts w:ascii="Times New Roman" w:hAnsi="Times New Roman"/>
          <w:sz w:val="28"/>
          <w:szCs w:val="28"/>
        </w:rPr>
        <w:t xml:space="preserve"> целях содействия развитию системы </w:t>
      </w:r>
      <w:r>
        <w:rPr>
          <w:rFonts w:ascii="Times New Roman" w:hAnsi="Times New Roman"/>
          <w:sz w:val="28"/>
          <w:szCs w:val="28"/>
        </w:rPr>
        <w:t>муниципальной службы</w:t>
      </w:r>
      <w:r w:rsidRPr="004810C6">
        <w:rPr>
          <w:rFonts w:ascii="Times New Roman" w:hAnsi="Times New Roman"/>
          <w:sz w:val="28"/>
          <w:szCs w:val="28"/>
        </w:rPr>
        <w:t>, а также совершенствования порядка формирования и эффективного использования резерва управленческих кадров</w:t>
      </w:r>
      <w:r>
        <w:rPr>
          <w:rFonts w:ascii="Times New Roman" w:hAnsi="Times New Roman"/>
          <w:sz w:val="28"/>
          <w:szCs w:val="28"/>
        </w:rPr>
        <w:t xml:space="preserve"> Мысковского городского округа, </w:t>
      </w:r>
      <w:r>
        <w:rPr>
          <w:rFonts w:ascii="Times New Roman" w:hAnsi="Times New Roman"/>
          <w:color w:val="000000"/>
          <w:sz w:val="28"/>
          <w:szCs w:val="28"/>
          <w:shd w:val="clear" w:color="auto" w:fill="FFFFFF"/>
        </w:rPr>
        <w:t>руководствуясь</w:t>
      </w:r>
      <w:r w:rsidRPr="00FA6136">
        <w:rPr>
          <w:rFonts w:ascii="Times New Roman" w:hAnsi="Times New Roman"/>
          <w:color w:val="000000"/>
          <w:sz w:val="28"/>
          <w:szCs w:val="28"/>
          <w:shd w:val="clear" w:color="auto" w:fill="FFFFFF"/>
        </w:rPr>
        <w:t xml:space="preserve"> ст.42 Федерального закона от 06.10.2003 № 131-ФЗ «Об общих принципах организации местного самоуправления в Российской Федерации»,</w:t>
      </w:r>
      <w:r>
        <w:rPr>
          <w:rFonts w:ascii="Times New Roman" w:hAnsi="Times New Roman"/>
          <w:color w:val="000000"/>
          <w:sz w:val="28"/>
          <w:szCs w:val="28"/>
          <w:shd w:val="clear" w:color="auto" w:fill="FFFFFF"/>
        </w:rPr>
        <w:t xml:space="preserve"> пунктами 8 и 10 ст. 28</w:t>
      </w:r>
      <w:r w:rsidRPr="00FA613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пунктом 4 ст. 32 и ст. 33 </w:t>
      </w:r>
      <w:r w:rsidRPr="00FA6136">
        <w:rPr>
          <w:rFonts w:ascii="Times New Roman" w:hAnsi="Times New Roman"/>
          <w:color w:val="000000"/>
          <w:sz w:val="28"/>
          <w:szCs w:val="28"/>
          <w:shd w:val="clear" w:color="auto" w:fill="FFFFFF"/>
        </w:rPr>
        <w:t>Федерально</w:t>
      </w:r>
      <w:r>
        <w:rPr>
          <w:rFonts w:ascii="Times New Roman" w:hAnsi="Times New Roman"/>
          <w:color w:val="000000"/>
          <w:sz w:val="28"/>
          <w:szCs w:val="28"/>
          <w:shd w:val="clear" w:color="auto" w:fill="FFFFFF"/>
        </w:rPr>
        <w:t xml:space="preserve">го закона от 02.03.2007 № 25-ФЗ </w:t>
      </w:r>
      <w:r w:rsidRPr="00FA6136">
        <w:rPr>
          <w:rFonts w:ascii="Times New Roman" w:hAnsi="Times New Roman"/>
          <w:color w:val="000000"/>
          <w:sz w:val="28"/>
          <w:szCs w:val="28"/>
          <w:shd w:val="clear" w:color="auto" w:fill="FFFFFF"/>
        </w:rPr>
        <w:t>«О муниципальной службе в Российской Федерации», Законом Кемеровской области от 30.06.2007 №103-ОЗ «О некоторых вопросах прохождения муниципальной службы»,</w:t>
      </w:r>
      <w:r w:rsidRPr="000B729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ст. 44 Устава</w:t>
      </w:r>
      <w:r w:rsidRPr="00FA6136">
        <w:rPr>
          <w:rFonts w:ascii="Times New Roman" w:hAnsi="Times New Roman"/>
          <w:color w:val="000000"/>
          <w:sz w:val="28"/>
          <w:szCs w:val="28"/>
          <w:shd w:val="clear" w:color="auto" w:fill="FFFFFF"/>
        </w:rPr>
        <w:t xml:space="preserve"> Мысковского городского округа</w:t>
      </w:r>
      <w:r>
        <w:rPr>
          <w:rFonts w:ascii="Times New Roman" w:hAnsi="Times New Roman"/>
          <w:sz w:val="28"/>
          <w:szCs w:val="28"/>
        </w:rPr>
        <w:t xml:space="preserve">, </w:t>
      </w:r>
      <w:r>
        <w:rPr>
          <w:rFonts w:ascii="Times New Roman" w:hAnsi="Times New Roman"/>
          <w:color w:val="000000"/>
          <w:sz w:val="28"/>
          <w:szCs w:val="28"/>
          <w:shd w:val="clear" w:color="auto" w:fill="FFFFFF"/>
        </w:rPr>
        <w:t>решением Совета народных депутатов Мысковского городского округа от 24.12.2013 № 34                «О внесении изменений в структуру администрации Мысковского городского округа на 2014 год, утвержденную решением Совета народных депутатов Мысковского городского округа от 22.10.2013 № 16»:</w:t>
      </w:r>
      <w:r w:rsidRPr="00FA6136">
        <w:rPr>
          <w:rFonts w:ascii="Times New Roman" w:hAnsi="Times New Roman"/>
          <w:color w:val="000000"/>
          <w:sz w:val="28"/>
          <w:szCs w:val="28"/>
          <w:shd w:val="clear" w:color="auto" w:fill="FFFFFF"/>
        </w:rPr>
        <w:t xml:space="preserve"> </w:t>
      </w:r>
    </w:p>
    <w:p w:rsidR="009511BB" w:rsidRPr="004810C6" w:rsidRDefault="009511BB" w:rsidP="00983D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Утвердить</w:t>
      </w:r>
      <w:r w:rsidRPr="004810C6">
        <w:rPr>
          <w:rFonts w:ascii="Times New Roman" w:hAnsi="Times New Roman"/>
          <w:sz w:val="28"/>
          <w:szCs w:val="28"/>
        </w:rPr>
        <w:t xml:space="preserve"> </w:t>
      </w:r>
      <w:hyperlink w:anchor="Par30" w:history="1">
        <w:r w:rsidRPr="000B729C">
          <w:rPr>
            <w:rFonts w:ascii="Times New Roman" w:hAnsi="Times New Roman"/>
            <w:sz w:val="28"/>
            <w:szCs w:val="28"/>
          </w:rPr>
          <w:t>Положение</w:t>
        </w:r>
      </w:hyperlink>
      <w:r w:rsidRPr="004810C6">
        <w:rPr>
          <w:rFonts w:ascii="Times New Roman" w:hAnsi="Times New Roman"/>
          <w:sz w:val="28"/>
          <w:szCs w:val="28"/>
        </w:rPr>
        <w:t xml:space="preserve"> о формировании резерва управленческих кадров </w:t>
      </w:r>
      <w:r>
        <w:rPr>
          <w:rFonts w:ascii="Times New Roman" w:hAnsi="Times New Roman"/>
          <w:sz w:val="28"/>
          <w:szCs w:val="28"/>
        </w:rPr>
        <w:t>Мысковского городского округа</w:t>
      </w:r>
      <w:r w:rsidRPr="004810C6">
        <w:rPr>
          <w:rFonts w:ascii="Times New Roman" w:hAnsi="Times New Roman"/>
          <w:sz w:val="28"/>
          <w:szCs w:val="28"/>
        </w:rPr>
        <w:t xml:space="preserve"> </w:t>
      </w:r>
      <w:r>
        <w:rPr>
          <w:rFonts w:ascii="Times New Roman" w:hAnsi="Times New Roman"/>
          <w:sz w:val="28"/>
          <w:szCs w:val="28"/>
        </w:rPr>
        <w:t>и организации работы с резервом согласно приложению.</w:t>
      </w:r>
    </w:p>
    <w:p w:rsidR="009511BB" w:rsidRDefault="009511BB" w:rsidP="00983D45">
      <w:pPr>
        <w:widowControl w:val="0"/>
        <w:autoSpaceDE w:val="0"/>
        <w:autoSpaceDN w:val="0"/>
        <w:adjustRightInd w:val="0"/>
        <w:spacing w:after="0" w:line="240" w:lineRule="auto"/>
        <w:ind w:firstLine="720"/>
        <w:jc w:val="both"/>
        <w:rPr>
          <w:rFonts w:ascii="Times New Roman" w:hAnsi="Times New Roman"/>
          <w:bCs/>
          <w:color w:val="000000"/>
          <w:sz w:val="28"/>
          <w:szCs w:val="28"/>
          <w:shd w:val="clear" w:color="auto" w:fill="FFFFFF"/>
        </w:rPr>
      </w:pPr>
      <w:r w:rsidRPr="004810C6">
        <w:rPr>
          <w:rFonts w:ascii="Times New Roman" w:hAnsi="Times New Roman"/>
          <w:sz w:val="28"/>
          <w:szCs w:val="28"/>
        </w:rPr>
        <w:t xml:space="preserve">2. Признать утратившим силу </w:t>
      </w:r>
      <w:hyperlink r:id="rId6" w:history="1">
        <w:r w:rsidRPr="000B729C">
          <w:rPr>
            <w:rFonts w:ascii="Times New Roman" w:hAnsi="Times New Roman"/>
            <w:sz w:val="28"/>
            <w:szCs w:val="28"/>
          </w:rPr>
          <w:t>постановление</w:t>
        </w:r>
      </w:hyperlink>
      <w:r w:rsidRPr="004810C6">
        <w:rPr>
          <w:rFonts w:ascii="Times New Roman" w:hAnsi="Times New Roman"/>
          <w:sz w:val="28"/>
          <w:szCs w:val="28"/>
        </w:rPr>
        <w:t xml:space="preserve"> </w:t>
      </w:r>
      <w:r>
        <w:rPr>
          <w:rFonts w:ascii="Times New Roman" w:hAnsi="Times New Roman"/>
          <w:sz w:val="28"/>
          <w:szCs w:val="28"/>
        </w:rPr>
        <w:t>администрации Мысковского городского округа от 20.05.2011 № 32-</w:t>
      </w:r>
      <w:r w:rsidRPr="00E17706">
        <w:rPr>
          <w:rFonts w:ascii="Times New Roman" w:hAnsi="Times New Roman"/>
          <w:sz w:val="28"/>
          <w:szCs w:val="28"/>
        </w:rPr>
        <w:t xml:space="preserve">н </w:t>
      </w:r>
      <w:r>
        <w:rPr>
          <w:rFonts w:ascii="Times New Roman" w:hAnsi="Times New Roman"/>
          <w:sz w:val="28"/>
          <w:szCs w:val="28"/>
        </w:rPr>
        <w:t>«</w:t>
      </w:r>
      <w:r w:rsidRPr="003B4440">
        <w:rPr>
          <w:rFonts w:ascii="Times New Roman" w:hAnsi="Times New Roman"/>
          <w:bCs/>
          <w:color w:val="000000"/>
          <w:sz w:val="28"/>
          <w:szCs w:val="28"/>
          <w:shd w:val="clear" w:color="auto" w:fill="FFFFFF"/>
        </w:rPr>
        <w:t>О формировании и подготовке резерва управленческих кадров Мысковского городского округа</w:t>
      </w:r>
      <w:r>
        <w:rPr>
          <w:rFonts w:ascii="Times New Roman" w:hAnsi="Times New Roman"/>
          <w:bCs/>
          <w:color w:val="000000"/>
          <w:sz w:val="28"/>
          <w:szCs w:val="28"/>
          <w:shd w:val="clear" w:color="auto" w:fill="FFFFFF"/>
        </w:rPr>
        <w:t>».</w:t>
      </w:r>
    </w:p>
    <w:p w:rsidR="009511BB" w:rsidRDefault="009511BB" w:rsidP="00983D45">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Pr="003B4440">
        <w:rPr>
          <w:rFonts w:ascii="Times New Roman" w:hAnsi="Times New Roman"/>
          <w:color w:val="000000"/>
          <w:sz w:val="28"/>
          <w:szCs w:val="28"/>
        </w:rPr>
        <w:t xml:space="preserve">. </w:t>
      </w:r>
      <w:r>
        <w:rPr>
          <w:rFonts w:ascii="Times New Roman" w:hAnsi="Times New Roman"/>
          <w:color w:val="000000"/>
          <w:sz w:val="28"/>
          <w:szCs w:val="28"/>
        </w:rPr>
        <w:t>Консультанту-советнику организационного отдела администрации Мысковского городского округа (И.В. Носов) разместить данное постановление на официальном сайте администрации Мысковского городского округа.</w:t>
      </w:r>
    </w:p>
    <w:p w:rsidR="009511BB" w:rsidRDefault="009511BB" w:rsidP="00983D45">
      <w:pPr>
        <w:widowControl w:val="0"/>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 Данное п</w:t>
      </w:r>
      <w:r w:rsidRPr="003B4440">
        <w:rPr>
          <w:rFonts w:ascii="Times New Roman" w:hAnsi="Times New Roman"/>
          <w:color w:val="000000"/>
          <w:sz w:val="28"/>
          <w:szCs w:val="28"/>
        </w:rPr>
        <w:t>остановление вступает в силу со дня, следующего за днем официального опубликования (обнародования).</w:t>
      </w:r>
    </w:p>
    <w:p w:rsidR="009511BB" w:rsidRDefault="009511BB" w:rsidP="00983D45">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9511BB" w:rsidRPr="003B4440" w:rsidRDefault="009511BB" w:rsidP="00983D45">
      <w:pPr>
        <w:widowControl w:val="0"/>
        <w:autoSpaceDE w:val="0"/>
        <w:autoSpaceDN w:val="0"/>
        <w:adjustRightInd w:val="0"/>
        <w:spacing w:after="0" w:line="240" w:lineRule="auto"/>
        <w:ind w:firstLine="720"/>
        <w:jc w:val="both"/>
        <w:rPr>
          <w:rFonts w:ascii="Times New Roman" w:hAnsi="Times New Roman"/>
          <w:bCs/>
          <w:color w:val="000000"/>
          <w:sz w:val="28"/>
          <w:szCs w:val="28"/>
          <w:shd w:val="clear" w:color="auto" w:fill="FFFFFF"/>
        </w:rPr>
      </w:pPr>
      <w:r>
        <w:rPr>
          <w:rFonts w:ascii="Times New Roman" w:hAnsi="Times New Roman"/>
          <w:color w:val="000000"/>
          <w:sz w:val="28"/>
          <w:szCs w:val="28"/>
        </w:rPr>
        <w:t>5. Контроль за выполнением данного постановления возложить на заместителя главы Мысковского городского округа по управлению аппаратом администрации Г.М. Пушную.</w:t>
      </w: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Default="009511BB" w:rsidP="000B729C">
      <w:pPr>
        <w:widowControl w:val="0"/>
        <w:autoSpaceDE w:val="0"/>
        <w:autoSpaceDN w:val="0"/>
        <w:adjustRightInd w:val="0"/>
        <w:spacing w:after="0" w:line="240" w:lineRule="auto"/>
        <w:jc w:val="both"/>
        <w:rPr>
          <w:rFonts w:ascii="Times New Roman" w:hAnsi="Times New Roman"/>
          <w:sz w:val="28"/>
          <w:szCs w:val="28"/>
        </w:rPr>
      </w:pP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Default="009511BB">
      <w:pPr>
        <w:pStyle w:val="a"/>
        <w:tabs>
          <w:tab w:val="left" w:pos="7380"/>
        </w:tabs>
        <w:ind w:right="5952"/>
        <w:rPr>
          <w:sz w:val="28"/>
          <w:szCs w:val="28"/>
        </w:rPr>
      </w:pPr>
      <w:r w:rsidRPr="00475214">
        <w:rPr>
          <w:sz w:val="28"/>
          <w:szCs w:val="28"/>
        </w:rPr>
        <w:t>Глав</w:t>
      </w:r>
      <w:r>
        <w:rPr>
          <w:sz w:val="28"/>
          <w:szCs w:val="28"/>
        </w:rPr>
        <w:t>а</w:t>
      </w:r>
      <w:r w:rsidRPr="00475214">
        <w:rPr>
          <w:sz w:val="28"/>
          <w:szCs w:val="28"/>
        </w:rPr>
        <w:t xml:space="preserve"> Мысковского </w:t>
      </w:r>
    </w:p>
    <w:p w:rsidR="009511BB" w:rsidRPr="00475214" w:rsidRDefault="009511BB" w:rsidP="00983D45">
      <w:pPr>
        <w:pStyle w:val="a"/>
        <w:tabs>
          <w:tab w:val="left" w:pos="7920"/>
        </w:tabs>
        <w:ind w:right="5952"/>
        <w:rPr>
          <w:sz w:val="28"/>
          <w:szCs w:val="28"/>
        </w:rPr>
      </w:pPr>
      <w:r w:rsidRPr="00475214">
        <w:rPr>
          <w:sz w:val="28"/>
          <w:szCs w:val="28"/>
        </w:rPr>
        <w:t>городского округа</w:t>
      </w:r>
      <w:r w:rsidRPr="00475214">
        <w:rPr>
          <w:sz w:val="28"/>
          <w:szCs w:val="28"/>
        </w:rPr>
        <w:tab/>
        <w:t>Д.Л. Иванов</w:t>
      </w: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Default="009511BB" w:rsidP="00FA6136">
      <w:pPr>
        <w:widowControl w:val="0"/>
        <w:autoSpaceDE w:val="0"/>
        <w:autoSpaceDN w:val="0"/>
        <w:adjustRightInd w:val="0"/>
        <w:spacing w:after="0" w:line="240" w:lineRule="auto"/>
        <w:jc w:val="both"/>
        <w:rPr>
          <w:rFonts w:ascii="Times New Roman" w:hAnsi="Times New Roman"/>
          <w:sz w:val="28"/>
          <w:szCs w:val="28"/>
        </w:rPr>
      </w:pPr>
    </w:p>
    <w:p w:rsidR="009511BB" w:rsidRPr="004810C6" w:rsidRDefault="009511BB" w:rsidP="000B729C">
      <w:pPr>
        <w:widowControl w:val="0"/>
        <w:autoSpaceDE w:val="0"/>
        <w:autoSpaceDN w:val="0"/>
        <w:adjustRightInd w:val="0"/>
        <w:spacing w:after="0" w:line="240" w:lineRule="auto"/>
        <w:jc w:val="both"/>
        <w:rPr>
          <w:rFonts w:ascii="Times New Roman" w:hAnsi="Times New Roman"/>
          <w:sz w:val="28"/>
          <w:szCs w:val="28"/>
        </w:rPr>
      </w:pPr>
    </w:p>
    <w:p w:rsidR="009511BB" w:rsidRPr="00983D45" w:rsidRDefault="009511BB" w:rsidP="00983D45">
      <w:pPr>
        <w:pStyle w:val="p10"/>
        <w:shd w:val="clear" w:color="auto" w:fill="FFFFFF"/>
        <w:spacing w:before="0" w:beforeAutospacing="0" w:after="0" w:afterAutospacing="0"/>
        <w:ind w:left="5940" w:firstLine="7"/>
        <w:rPr>
          <w:color w:val="000000"/>
          <w:sz w:val="28"/>
          <w:szCs w:val="28"/>
        </w:rPr>
      </w:pPr>
      <w:bookmarkStart w:id="0" w:name="Par24"/>
      <w:bookmarkEnd w:id="0"/>
      <w:r w:rsidRPr="00983D45">
        <w:rPr>
          <w:color w:val="000000"/>
          <w:sz w:val="28"/>
          <w:szCs w:val="28"/>
        </w:rPr>
        <w:t xml:space="preserve">Приложение </w:t>
      </w:r>
    </w:p>
    <w:p w:rsidR="009511BB" w:rsidRPr="00983D45" w:rsidRDefault="009511BB" w:rsidP="00983D45">
      <w:pPr>
        <w:pStyle w:val="p10"/>
        <w:shd w:val="clear" w:color="auto" w:fill="FFFFFF"/>
        <w:spacing w:before="0" w:beforeAutospacing="0" w:after="0" w:afterAutospacing="0"/>
        <w:ind w:left="5940" w:firstLine="7"/>
        <w:rPr>
          <w:color w:val="000000"/>
          <w:sz w:val="28"/>
          <w:szCs w:val="28"/>
        </w:rPr>
      </w:pPr>
      <w:r w:rsidRPr="00983D45">
        <w:rPr>
          <w:color w:val="000000"/>
          <w:sz w:val="28"/>
          <w:szCs w:val="28"/>
        </w:rPr>
        <w:t>к постановлению администрации</w:t>
      </w:r>
    </w:p>
    <w:p w:rsidR="009511BB" w:rsidRPr="00983D45" w:rsidRDefault="009511BB" w:rsidP="00983D45">
      <w:pPr>
        <w:pStyle w:val="p10"/>
        <w:shd w:val="clear" w:color="auto" w:fill="FFFFFF"/>
        <w:spacing w:before="0" w:beforeAutospacing="0" w:after="0" w:afterAutospacing="0"/>
        <w:ind w:left="5940"/>
        <w:rPr>
          <w:color w:val="000000"/>
          <w:sz w:val="28"/>
          <w:szCs w:val="28"/>
        </w:rPr>
      </w:pPr>
      <w:r w:rsidRPr="00983D45">
        <w:rPr>
          <w:color w:val="000000"/>
          <w:sz w:val="28"/>
          <w:szCs w:val="28"/>
        </w:rPr>
        <w:t>Мысковского городского округа</w:t>
      </w:r>
    </w:p>
    <w:p w:rsidR="009511BB" w:rsidRPr="00FA6136" w:rsidRDefault="009511BB" w:rsidP="00983D45">
      <w:pPr>
        <w:pStyle w:val="p10"/>
        <w:shd w:val="clear" w:color="auto" w:fill="FFFFFF"/>
        <w:spacing w:before="0" w:beforeAutospacing="0" w:after="0" w:afterAutospacing="0"/>
        <w:ind w:left="5940"/>
        <w:rPr>
          <w:color w:val="000000"/>
        </w:rPr>
      </w:pPr>
      <w:r w:rsidRPr="00983D45">
        <w:rPr>
          <w:color w:val="000000"/>
          <w:sz w:val="28"/>
          <w:szCs w:val="28"/>
        </w:rPr>
        <w:t xml:space="preserve">от </w:t>
      </w:r>
      <w:r>
        <w:rPr>
          <w:color w:val="000000"/>
          <w:sz w:val="28"/>
          <w:szCs w:val="28"/>
        </w:rPr>
        <w:t>15.05.2014</w:t>
      </w:r>
      <w:r w:rsidRPr="00983D45">
        <w:rPr>
          <w:color w:val="000000"/>
          <w:sz w:val="28"/>
          <w:szCs w:val="28"/>
        </w:rPr>
        <w:t xml:space="preserve"> </w:t>
      </w:r>
      <w:r>
        <w:rPr>
          <w:color w:val="000000"/>
          <w:sz w:val="28"/>
          <w:szCs w:val="28"/>
        </w:rPr>
        <w:t xml:space="preserve"> </w:t>
      </w:r>
      <w:r w:rsidRPr="00983D45">
        <w:rPr>
          <w:color w:val="000000"/>
          <w:sz w:val="28"/>
          <w:szCs w:val="28"/>
        </w:rPr>
        <w:t xml:space="preserve">№ </w:t>
      </w:r>
      <w:r>
        <w:rPr>
          <w:color w:val="000000"/>
          <w:sz w:val="28"/>
          <w:szCs w:val="28"/>
        </w:rPr>
        <w:t>1008-нп</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983D45" w:rsidRDefault="009511BB">
      <w:pPr>
        <w:widowControl w:val="0"/>
        <w:autoSpaceDE w:val="0"/>
        <w:autoSpaceDN w:val="0"/>
        <w:adjustRightInd w:val="0"/>
        <w:spacing w:after="0" w:line="240" w:lineRule="auto"/>
        <w:jc w:val="center"/>
        <w:rPr>
          <w:rFonts w:ascii="Times New Roman" w:hAnsi="Times New Roman"/>
          <w:b/>
          <w:bCs/>
          <w:sz w:val="28"/>
          <w:szCs w:val="28"/>
        </w:rPr>
      </w:pPr>
      <w:bookmarkStart w:id="1" w:name="Par30"/>
      <w:bookmarkEnd w:id="1"/>
      <w:r w:rsidRPr="00983D45">
        <w:rPr>
          <w:rFonts w:ascii="Times New Roman" w:hAnsi="Times New Roman"/>
          <w:b/>
          <w:bCs/>
          <w:sz w:val="28"/>
          <w:szCs w:val="28"/>
        </w:rPr>
        <w:t>ПОЛОЖЕНИЕ</w:t>
      </w:r>
    </w:p>
    <w:p w:rsidR="009511BB" w:rsidRPr="00983D45" w:rsidRDefault="009511BB">
      <w:pPr>
        <w:widowControl w:val="0"/>
        <w:autoSpaceDE w:val="0"/>
        <w:autoSpaceDN w:val="0"/>
        <w:adjustRightInd w:val="0"/>
        <w:spacing w:after="0" w:line="240" w:lineRule="auto"/>
        <w:jc w:val="center"/>
        <w:rPr>
          <w:rFonts w:ascii="Times New Roman" w:hAnsi="Times New Roman"/>
          <w:b/>
          <w:bCs/>
          <w:sz w:val="28"/>
          <w:szCs w:val="28"/>
        </w:rPr>
      </w:pPr>
      <w:r w:rsidRPr="00983D45">
        <w:rPr>
          <w:rFonts w:ascii="Times New Roman" w:hAnsi="Times New Roman"/>
          <w:b/>
          <w:bCs/>
          <w:sz w:val="28"/>
          <w:szCs w:val="28"/>
        </w:rPr>
        <w:t>О ФОРМИРОВАНИИ РЕЗЕРВА УПРАВЛЕНЧЕСКИХ КАДРОВ</w:t>
      </w:r>
    </w:p>
    <w:p w:rsidR="009511BB" w:rsidRPr="00983D45" w:rsidRDefault="009511BB">
      <w:pPr>
        <w:widowControl w:val="0"/>
        <w:autoSpaceDE w:val="0"/>
        <w:autoSpaceDN w:val="0"/>
        <w:adjustRightInd w:val="0"/>
        <w:spacing w:after="0" w:line="240" w:lineRule="auto"/>
        <w:jc w:val="center"/>
        <w:rPr>
          <w:rFonts w:ascii="Times New Roman" w:hAnsi="Times New Roman"/>
          <w:b/>
          <w:bCs/>
          <w:sz w:val="28"/>
          <w:szCs w:val="28"/>
        </w:rPr>
      </w:pPr>
      <w:r w:rsidRPr="00983D45">
        <w:rPr>
          <w:rFonts w:ascii="Times New Roman" w:hAnsi="Times New Roman"/>
          <w:b/>
          <w:bCs/>
          <w:sz w:val="28"/>
          <w:szCs w:val="28"/>
        </w:rPr>
        <w:t xml:space="preserve">МЫСКОВСКОГО ГОРОДСКОГО ОКРУГА И ОРГАНИЗАЦИИ </w:t>
      </w:r>
    </w:p>
    <w:p w:rsidR="009511BB" w:rsidRPr="00EC2A73" w:rsidRDefault="009511BB">
      <w:pPr>
        <w:widowControl w:val="0"/>
        <w:autoSpaceDE w:val="0"/>
        <w:autoSpaceDN w:val="0"/>
        <w:adjustRightInd w:val="0"/>
        <w:spacing w:after="0" w:line="240" w:lineRule="auto"/>
        <w:jc w:val="center"/>
        <w:rPr>
          <w:rFonts w:ascii="Times New Roman" w:hAnsi="Times New Roman"/>
          <w:b/>
          <w:bCs/>
          <w:sz w:val="24"/>
          <w:szCs w:val="24"/>
        </w:rPr>
      </w:pPr>
      <w:r w:rsidRPr="00983D45">
        <w:rPr>
          <w:rFonts w:ascii="Times New Roman" w:hAnsi="Times New Roman"/>
          <w:b/>
          <w:bCs/>
          <w:sz w:val="28"/>
          <w:szCs w:val="28"/>
        </w:rPr>
        <w:t>РАБОТЫ С РЕЗЕРВОМ</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jc w:val="center"/>
        <w:outlineLvl w:val="1"/>
        <w:rPr>
          <w:rFonts w:ascii="Times New Roman" w:hAnsi="Times New Roman"/>
          <w:sz w:val="28"/>
          <w:szCs w:val="28"/>
        </w:rPr>
      </w:pPr>
      <w:bookmarkStart w:id="2" w:name="Par34"/>
      <w:bookmarkEnd w:id="2"/>
      <w:r w:rsidRPr="004810C6">
        <w:rPr>
          <w:rFonts w:ascii="Times New Roman" w:hAnsi="Times New Roman"/>
          <w:sz w:val="28"/>
          <w:szCs w:val="28"/>
        </w:rPr>
        <w:t>1. Общие положения</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1.1. Резерв управленческих кадров </w:t>
      </w:r>
      <w:r>
        <w:rPr>
          <w:rFonts w:ascii="Times New Roman" w:hAnsi="Times New Roman"/>
          <w:sz w:val="28"/>
          <w:szCs w:val="28"/>
        </w:rPr>
        <w:t>Мысковского городского округа</w:t>
      </w:r>
      <w:r w:rsidRPr="004810C6">
        <w:rPr>
          <w:rFonts w:ascii="Times New Roman" w:hAnsi="Times New Roman"/>
          <w:sz w:val="28"/>
          <w:szCs w:val="28"/>
        </w:rPr>
        <w:t xml:space="preserve"> (далее - резерв) - вид кадрового резерва для замещения управленческих долж</w:t>
      </w:r>
      <w:r>
        <w:rPr>
          <w:rFonts w:ascii="Times New Roman" w:hAnsi="Times New Roman"/>
          <w:sz w:val="28"/>
          <w:szCs w:val="28"/>
        </w:rPr>
        <w:t xml:space="preserve">ностей в системе </w:t>
      </w:r>
      <w:r w:rsidRPr="004810C6">
        <w:rPr>
          <w:rFonts w:ascii="Times New Roman" w:hAnsi="Times New Roman"/>
          <w:sz w:val="28"/>
          <w:szCs w:val="28"/>
        </w:rPr>
        <w:t>муниципального управления, а также в сфере экономики, сформированный на конкурсной основе из перспективных работников, обладающих необходимыми деловыми, морально-этическими качествами и профессиональным опытом, необходимыми для выдвижения на управленческую должность, положительно проявивших себя на занимаемых должностях, прошедших необходимую подготовку.</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1.2. Кандидаты в резерв - граждане, подавшие заявления и необходимый пакет документов на участие в конкурсе на включение в резерв.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1.3. Резервисты - граждане, включенные в состав резерва.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1.4. Настоящее Положение определяет порядок конкурсного отбора кандидатов для формирования резерва и организации работы с ним.</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jc w:val="center"/>
        <w:outlineLvl w:val="1"/>
        <w:rPr>
          <w:rFonts w:ascii="Times New Roman" w:hAnsi="Times New Roman"/>
          <w:sz w:val="28"/>
          <w:szCs w:val="28"/>
        </w:rPr>
      </w:pPr>
      <w:bookmarkStart w:id="3" w:name="Par41"/>
      <w:bookmarkEnd w:id="3"/>
      <w:r w:rsidRPr="004810C6">
        <w:rPr>
          <w:rFonts w:ascii="Times New Roman" w:hAnsi="Times New Roman"/>
          <w:sz w:val="28"/>
          <w:szCs w:val="28"/>
        </w:rPr>
        <w:t>2. Перечень должностей, на которые формируется резерв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bookmarkStart w:id="4" w:name="Par43"/>
      <w:bookmarkEnd w:id="4"/>
      <w:r w:rsidRPr="004810C6">
        <w:rPr>
          <w:rFonts w:ascii="Times New Roman" w:hAnsi="Times New Roman"/>
          <w:sz w:val="28"/>
          <w:szCs w:val="28"/>
        </w:rPr>
        <w:t>2.1. Резерв формируется на следующие группы должностей.</w:t>
      </w: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Группа 1</w:t>
      </w:r>
      <w:r w:rsidRPr="004810C6">
        <w:rPr>
          <w:rFonts w:ascii="Times New Roman" w:hAnsi="Times New Roman"/>
          <w:sz w:val="28"/>
          <w:szCs w:val="28"/>
        </w:rPr>
        <w:t xml:space="preserve">. </w:t>
      </w:r>
      <w:r>
        <w:rPr>
          <w:rFonts w:ascii="Times New Roman" w:hAnsi="Times New Roman"/>
          <w:sz w:val="28"/>
          <w:szCs w:val="28"/>
        </w:rPr>
        <w:t>Высшие д</w:t>
      </w:r>
      <w:r w:rsidRPr="004810C6">
        <w:rPr>
          <w:rFonts w:ascii="Times New Roman" w:hAnsi="Times New Roman"/>
          <w:sz w:val="28"/>
          <w:szCs w:val="28"/>
        </w:rPr>
        <w:t xml:space="preserve">олжности </w:t>
      </w:r>
      <w:r>
        <w:rPr>
          <w:rFonts w:ascii="Times New Roman" w:hAnsi="Times New Roman"/>
          <w:sz w:val="28"/>
          <w:szCs w:val="28"/>
        </w:rPr>
        <w:t>муниципальной</w:t>
      </w:r>
      <w:r w:rsidRPr="004810C6">
        <w:rPr>
          <w:rFonts w:ascii="Times New Roman" w:hAnsi="Times New Roman"/>
          <w:sz w:val="28"/>
          <w:szCs w:val="28"/>
        </w:rPr>
        <w:t xml:space="preserve"> службы </w:t>
      </w:r>
      <w:r>
        <w:rPr>
          <w:rFonts w:ascii="Times New Roman" w:hAnsi="Times New Roman"/>
          <w:sz w:val="28"/>
          <w:szCs w:val="28"/>
        </w:rPr>
        <w:t>Мысковского городского округа</w:t>
      </w:r>
      <w:r w:rsidRPr="004810C6">
        <w:rPr>
          <w:rFonts w:ascii="Times New Roman" w:hAnsi="Times New Roman"/>
          <w:sz w:val="28"/>
          <w:szCs w:val="28"/>
        </w:rPr>
        <w:t>:</w:t>
      </w:r>
      <w:r>
        <w:rPr>
          <w:rFonts w:ascii="Times New Roman" w:hAnsi="Times New Roman"/>
          <w:sz w:val="28"/>
          <w:szCs w:val="28"/>
        </w:rPr>
        <w:t xml:space="preserve"> заместители главы Мысковского городского округа, руководители отраслевых органов администрации Мысковского городского округа (комитетов, управлений).</w:t>
      </w: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Группа 2. Г</w:t>
      </w:r>
      <w:r w:rsidRPr="004810C6">
        <w:rPr>
          <w:rFonts w:ascii="Times New Roman" w:hAnsi="Times New Roman"/>
          <w:sz w:val="28"/>
          <w:szCs w:val="28"/>
        </w:rPr>
        <w:t xml:space="preserve">лавные должности муниципальной службы </w:t>
      </w:r>
      <w:r>
        <w:rPr>
          <w:rFonts w:ascii="Times New Roman" w:hAnsi="Times New Roman"/>
          <w:sz w:val="28"/>
          <w:szCs w:val="28"/>
        </w:rPr>
        <w:t>Мысковского городского округа: заместители руководителей комитетов, управлений, начальники самостоятельных отделов.</w:t>
      </w: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Группа 3. Должности руководителей </w:t>
      </w:r>
      <w:r w:rsidRPr="004810C6">
        <w:rPr>
          <w:rFonts w:ascii="Times New Roman" w:hAnsi="Times New Roman"/>
          <w:sz w:val="28"/>
          <w:szCs w:val="28"/>
        </w:rPr>
        <w:t>муниципальных предприятий и учреждений</w:t>
      </w:r>
      <w:r>
        <w:rPr>
          <w:rFonts w:ascii="Times New Roman" w:hAnsi="Times New Roman"/>
          <w:sz w:val="28"/>
          <w:szCs w:val="28"/>
        </w:rPr>
        <w:t>.</w:t>
      </w:r>
      <w:r w:rsidRPr="004810C6">
        <w:rPr>
          <w:rFonts w:ascii="Times New Roman" w:hAnsi="Times New Roman"/>
          <w:sz w:val="28"/>
          <w:szCs w:val="28"/>
        </w:rPr>
        <w:t xml:space="preserve"> </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2.2. Внутри каждой группы резерв подразделяется по уровню готовности к занятию управленческих должностей на: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а) высший уровень - компетенции, опыт и общий уровень подготовки резервиста достаточны для назначения на вышестоящую управленческую должность. К этой части резерва относятся граждане, имеющие опыт руководящей работы на должностях высшего и среднего управленческого звена не менее 1 года и профессионально готовые к замещению этих должностей;</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б) базовый уровень - компетенции, опыт и общий уровень подготовки резервиста после прохождения дополнительной профессиональной подготовки позволят ему претендовать на занятие вышестоящей должности. К этой части резерва относятся граждане, имеющие опыт руководящей работы на должностях среднего и начального управленческого звена не менее 1 года;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в) перспективный уровень - компетенции, опыт и общий уровень подготовки резервиста после получения дополнительного профессионального образования, по итогам и с учетом соответствующих экзаменов и тестирования позволят ему претендовать на замещение управленческих должностей. К этой части резерва относятся граждане, имеющие высокий управленческо-организаторский потенциал, но для формирования профессионально значимых навыков и умений им потребуется полноценная профессиональная подготовка.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jc w:val="center"/>
        <w:outlineLvl w:val="1"/>
        <w:rPr>
          <w:rFonts w:ascii="Times New Roman" w:hAnsi="Times New Roman"/>
          <w:sz w:val="28"/>
          <w:szCs w:val="28"/>
        </w:rPr>
      </w:pPr>
      <w:bookmarkStart w:id="5" w:name="Par56"/>
      <w:bookmarkEnd w:id="5"/>
      <w:r w:rsidRPr="004810C6">
        <w:rPr>
          <w:rFonts w:ascii="Times New Roman" w:hAnsi="Times New Roman"/>
          <w:sz w:val="28"/>
          <w:szCs w:val="28"/>
        </w:rPr>
        <w:t>3. Формирование резерва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Резерв формируется из представителей следующих целевых групп:</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3.1. Граждане, замещающие </w:t>
      </w:r>
      <w:r>
        <w:rPr>
          <w:rFonts w:ascii="Times New Roman" w:hAnsi="Times New Roman"/>
          <w:sz w:val="28"/>
          <w:szCs w:val="28"/>
        </w:rPr>
        <w:t xml:space="preserve">должности муниципальной службы Мысковского городского округа, - </w:t>
      </w:r>
      <w:r w:rsidRPr="004810C6">
        <w:rPr>
          <w:rFonts w:ascii="Times New Roman" w:hAnsi="Times New Roman"/>
          <w:sz w:val="28"/>
          <w:szCs w:val="28"/>
        </w:rPr>
        <w:t xml:space="preserve">заместители </w:t>
      </w:r>
      <w:r>
        <w:rPr>
          <w:rFonts w:ascii="Times New Roman" w:hAnsi="Times New Roman"/>
          <w:sz w:val="28"/>
          <w:szCs w:val="28"/>
        </w:rPr>
        <w:t>главы Мысковского городского округа</w:t>
      </w:r>
      <w:r w:rsidRPr="004810C6">
        <w:rPr>
          <w:rFonts w:ascii="Times New Roman" w:hAnsi="Times New Roman"/>
          <w:sz w:val="28"/>
          <w:szCs w:val="28"/>
        </w:rPr>
        <w:t xml:space="preserve"> и граждане, претендующие на эти должности - по итогам проведения личного собеседования</w:t>
      </w:r>
      <w:r>
        <w:rPr>
          <w:rFonts w:ascii="Times New Roman" w:hAnsi="Times New Roman"/>
          <w:sz w:val="28"/>
          <w:szCs w:val="28"/>
        </w:rPr>
        <w:t xml:space="preserve"> с</w:t>
      </w:r>
      <w:r w:rsidRPr="004810C6">
        <w:rPr>
          <w:rFonts w:ascii="Times New Roman" w:hAnsi="Times New Roman"/>
          <w:sz w:val="28"/>
          <w:szCs w:val="28"/>
        </w:rPr>
        <w:t xml:space="preserve"> </w:t>
      </w:r>
      <w:r>
        <w:rPr>
          <w:rFonts w:ascii="Times New Roman" w:hAnsi="Times New Roman"/>
          <w:sz w:val="28"/>
          <w:szCs w:val="28"/>
        </w:rPr>
        <w:t>главой Мысковского городского округа</w:t>
      </w:r>
      <w:r w:rsidRPr="004810C6">
        <w:rPr>
          <w:rFonts w:ascii="Times New Roman" w:hAnsi="Times New Roman"/>
          <w:sz w:val="28"/>
          <w:szCs w:val="28"/>
        </w:rPr>
        <w:t>.</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3.2. Действующие </w:t>
      </w:r>
      <w:r>
        <w:rPr>
          <w:rFonts w:ascii="Times New Roman" w:hAnsi="Times New Roman"/>
          <w:sz w:val="28"/>
          <w:szCs w:val="28"/>
        </w:rPr>
        <w:t xml:space="preserve">государственные гражданские служащие и муниципальные служащие </w:t>
      </w:r>
      <w:r w:rsidRPr="004810C6">
        <w:rPr>
          <w:rFonts w:ascii="Times New Roman" w:hAnsi="Times New Roman"/>
          <w:sz w:val="28"/>
          <w:szCs w:val="28"/>
        </w:rPr>
        <w:t>Российской Федерации, Кемеровской области,</w:t>
      </w:r>
      <w:r>
        <w:rPr>
          <w:rFonts w:ascii="Times New Roman" w:hAnsi="Times New Roman"/>
          <w:sz w:val="28"/>
          <w:szCs w:val="28"/>
        </w:rPr>
        <w:t xml:space="preserve"> Мысковского городского округа,</w:t>
      </w:r>
      <w:r w:rsidRPr="004810C6">
        <w:rPr>
          <w:rFonts w:ascii="Times New Roman" w:hAnsi="Times New Roman"/>
          <w:sz w:val="28"/>
          <w:szCs w:val="28"/>
        </w:rPr>
        <w:t xml:space="preserve"> а также граждане, включенные в кадровый резерв </w:t>
      </w:r>
      <w:r>
        <w:rPr>
          <w:rFonts w:ascii="Times New Roman" w:hAnsi="Times New Roman"/>
          <w:sz w:val="28"/>
          <w:szCs w:val="28"/>
        </w:rPr>
        <w:t xml:space="preserve">Мысковского городского округа </w:t>
      </w:r>
      <w:r w:rsidRPr="004810C6">
        <w:rPr>
          <w:rFonts w:ascii="Times New Roman" w:hAnsi="Times New Roman"/>
          <w:sz w:val="28"/>
          <w:szCs w:val="28"/>
        </w:rPr>
        <w:t>по результатам конкурсов, проводимых в соответствии с законодательством о государственной гражданской</w:t>
      </w:r>
      <w:r>
        <w:rPr>
          <w:rFonts w:ascii="Times New Roman" w:hAnsi="Times New Roman"/>
          <w:sz w:val="28"/>
          <w:szCs w:val="28"/>
        </w:rPr>
        <w:t xml:space="preserve"> и муниципальной</w:t>
      </w:r>
      <w:r w:rsidRPr="004810C6">
        <w:rPr>
          <w:rFonts w:ascii="Times New Roman" w:hAnsi="Times New Roman"/>
          <w:sz w:val="28"/>
          <w:szCs w:val="28"/>
        </w:rPr>
        <w:t xml:space="preserve"> службе Кемеровской области, - по представлению соответствующего органа </w:t>
      </w:r>
      <w:r>
        <w:rPr>
          <w:rFonts w:ascii="Times New Roman" w:hAnsi="Times New Roman"/>
          <w:sz w:val="28"/>
          <w:szCs w:val="28"/>
        </w:rPr>
        <w:t>местного самоуправления</w:t>
      </w:r>
      <w:r w:rsidRPr="004810C6">
        <w:rPr>
          <w:rFonts w:ascii="Times New Roman" w:hAnsi="Times New Roman"/>
          <w:sz w:val="28"/>
          <w:szCs w:val="28"/>
        </w:rPr>
        <w:t xml:space="preserve"> и с письменного согласия гражданского служащего</w:t>
      </w:r>
      <w:r>
        <w:rPr>
          <w:rFonts w:ascii="Times New Roman" w:hAnsi="Times New Roman"/>
          <w:sz w:val="28"/>
          <w:szCs w:val="28"/>
        </w:rPr>
        <w:t xml:space="preserve"> или муниципального служащего</w:t>
      </w:r>
      <w:r w:rsidRPr="004810C6">
        <w:rPr>
          <w:rFonts w:ascii="Times New Roman" w:hAnsi="Times New Roman"/>
          <w:sz w:val="28"/>
          <w:szCs w:val="28"/>
        </w:rPr>
        <w:t xml:space="preserve"> (гражданина).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3.4. Представители бизнеса, науки, образования, культуры - по представлению отраслев</w:t>
      </w:r>
      <w:r>
        <w:rPr>
          <w:rFonts w:ascii="Times New Roman" w:hAnsi="Times New Roman"/>
          <w:sz w:val="28"/>
          <w:szCs w:val="28"/>
        </w:rPr>
        <w:t>ого органа администрации Мысковского городского округа</w:t>
      </w:r>
      <w:r w:rsidRPr="004810C6">
        <w:rPr>
          <w:rFonts w:ascii="Times New Roman" w:hAnsi="Times New Roman"/>
          <w:sz w:val="28"/>
          <w:szCs w:val="28"/>
        </w:rPr>
        <w:t xml:space="preserve"> или профессионального сообщества.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3.6. Представители п</w:t>
      </w:r>
      <w:r>
        <w:rPr>
          <w:rFonts w:ascii="Times New Roman" w:hAnsi="Times New Roman"/>
          <w:sz w:val="28"/>
          <w:szCs w:val="28"/>
        </w:rPr>
        <w:t xml:space="preserve">олитических партий, </w:t>
      </w:r>
      <w:r w:rsidRPr="004810C6">
        <w:rPr>
          <w:rFonts w:ascii="Times New Roman" w:hAnsi="Times New Roman"/>
          <w:sz w:val="28"/>
          <w:szCs w:val="28"/>
        </w:rPr>
        <w:t>общественных организаций и объединений - по представлению их руководящих органов.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3.7. Самовыдвиженцы - по обязательному представлению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3.8. Временно не работающие граждане, находящиеся в этом статусе не более 1 года и обладающие подтвержденными управленческими компетенциями, профессиональными достижениями и оп</w:t>
      </w:r>
      <w:r>
        <w:rPr>
          <w:rFonts w:ascii="Times New Roman" w:hAnsi="Times New Roman"/>
          <w:sz w:val="28"/>
          <w:szCs w:val="28"/>
        </w:rPr>
        <w:t>ытом.</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jc w:val="center"/>
        <w:outlineLvl w:val="1"/>
        <w:rPr>
          <w:rFonts w:ascii="Times New Roman" w:hAnsi="Times New Roman"/>
          <w:sz w:val="28"/>
          <w:szCs w:val="28"/>
        </w:rPr>
      </w:pPr>
      <w:bookmarkStart w:id="6" w:name="Par68"/>
      <w:bookmarkEnd w:id="6"/>
      <w:r w:rsidRPr="004810C6">
        <w:rPr>
          <w:rFonts w:ascii="Times New Roman" w:hAnsi="Times New Roman"/>
          <w:sz w:val="28"/>
          <w:szCs w:val="28"/>
        </w:rPr>
        <w:t>4. Требования к кандидатам в резерв и резервистам</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4.1. Гражданство Российской Федерации.</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4.2. Возраст от 25 до 50 лет.</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4.3. Высшее профессиональное образование.</w:t>
      </w: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4.4. Управленческий опыт, подтвержденный документально (запись в трудовой книжке, служебном контракте, трудовом договоре, справка органа управления политической партии, общественного движения или организации, учреждения высшего профессионального образования) по группам перечня должностей, предусмотренных </w:t>
      </w:r>
      <w:hyperlink w:anchor="Par43" w:history="1">
        <w:r w:rsidRPr="00BC0B4E">
          <w:rPr>
            <w:rFonts w:ascii="Times New Roman" w:hAnsi="Times New Roman"/>
            <w:sz w:val="28"/>
            <w:szCs w:val="28"/>
          </w:rPr>
          <w:t>пунктом 2.1</w:t>
        </w:r>
      </w:hyperlink>
      <w:r w:rsidRPr="004810C6">
        <w:rPr>
          <w:rFonts w:ascii="Times New Roman" w:hAnsi="Times New Roman"/>
          <w:sz w:val="28"/>
          <w:szCs w:val="28"/>
        </w:rPr>
        <w:t xml:space="preserve"> настоящего </w:t>
      </w:r>
      <w:r>
        <w:rPr>
          <w:rFonts w:ascii="Times New Roman" w:hAnsi="Times New Roman"/>
          <w:sz w:val="28"/>
          <w:szCs w:val="28"/>
        </w:rPr>
        <w:t>Положения: первая</w:t>
      </w:r>
      <w:r w:rsidRPr="004810C6">
        <w:rPr>
          <w:rFonts w:ascii="Times New Roman" w:hAnsi="Times New Roman"/>
          <w:sz w:val="28"/>
          <w:szCs w:val="28"/>
        </w:rPr>
        <w:t xml:space="preserve"> и </w:t>
      </w:r>
      <w:r>
        <w:rPr>
          <w:rFonts w:ascii="Times New Roman" w:hAnsi="Times New Roman"/>
          <w:sz w:val="28"/>
          <w:szCs w:val="28"/>
        </w:rPr>
        <w:t>вторая</w:t>
      </w:r>
      <w:r w:rsidRPr="004810C6">
        <w:rPr>
          <w:rFonts w:ascii="Times New Roman" w:hAnsi="Times New Roman"/>
          <w:sz w:val="28"/>
          <w:szCs w:val="28"/>
        </w:rPr>
        <w:t xml:space="preserve"> группы - не менее 3 лет, третья - не менее 1 года.</w:t>
      </w:r>
    </w:p>
    <w:p w:rsidR="009511BB" w:rsidRDefault="009511BB">
      <w:pPr>
        <w:widowControl w:val="0"/>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Pr>
          <w:rFonts w:ascii="Times New Roman" w:hAnsi="Times New Roman"/>
          <w:sz w:val="28"/>
          <w:szCs w:val="28"/>
        </w:rPr>
        <w:t xml:space="preserve">4.5. </w:t>
      </w:r>
      <w:r>
        <w:rPr>
          <w:rFonts w:ascii="Times New Roman" w:hAnsi="Times New Roman"/>
          <w:color w:val="000000"/>
          <w:sz w:val="28"/>
          <w:szCs w:val="28"/>
          <w:shd w:val="clear" w:color="auto" w:fill="FFFFFF"/>
        </w:rPr>
        <w:t>Н</w:t>
      </w:r>
      <w:r w:rsidRPr="00AD196B">
        <w:rPr>
          <w:rFonts w:ascii="Times New Roman" w:hAnsi="Times New Roman"/>
          <w:color w:val="000000"/>
          <w:sz w:val="28"/>
          <w:szCs w:val="28"/>
          <w:shd w:val="clear" w:color="auto" w:fill="FFFFFF"/>
        </w:rPr>
        <w:t>аличие у кандидата знаний Конституции Российской Федерации, федерального и областного законодательства, Устава Мысковского городского округа и муниципальных правовых актов применительно к должностным обязанностям, соответствующим должности, на которую предлагается включение кандидата в резерв</w:t>
      </w:r>
      <w:r>
        <w:rPr>
          <w:rFonts w:ascii="Times New Roman" w:hAnsi="Times New Roman"/>
          <w:color w:val="000000"/>
          <w:sz w:val="28"/>
          <w:szCs w:val="28"/>
          <w:shd w:val="clear" w:color="auto" w:fill="FFFFFF"/>
        </w:rPr>
        <w:t>.</w:t>
      </w:r>
    </w:p>
    <w:p w:rsidR="009511BB" w:rsidRPr="00AD196B"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shd w:val="clear" w:color="auto" w:fill="FFFFFF"/>
        </w:rPr>
        <w:t xml:space="preserve">4.6. Наличие у кандидата </w:t>
      </w:r>
      <w:r w:rsidRPr="00AD196B">
        <w:rPr>
          <w:rFonts w:ascii="Times New Roman" w:hAnsi="Times New Roman"/>
          <w:color w:val="000000"/>
          <w:sz w:val="28"/>
          <w:szCs w:val="28"/>
          <w:shd w:val="clear" w:color="auto" w:fill="FFFFFF"/>
        </w:rPr>
        <w:t>лидерских качеств, активной гражданской позиции, инициативности, способности объективно оценивать свою работу и работу коллектива, добросовестности, высокой работоспособности, коммуникабельности, корректности, порядочности.</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jc w:val="center"/>
        <w:outlineLvl w:val="1"/>
        <w:rPr>
          <w:rFonts w:ascii="Times New Roman" w:hAnsi="Times New Roman"/>
          <w:sz w:val="28"/>
          <w:szCs w:val="28"/>
        </w:rPr>
      </w:pPr>
      <w:bookmarkStart w:id="7" w:name="Par75"/>
      <w:bookmarkEnd w:id="7"/>
      <w:r w:rsidRPr="004810C6">
        <w:rPr>
          <w:rFonts w:ascii="Times New Roman" w:hAnsi="Times New Roman"/>
          <w:sz w:val="28"/>
          <w:szCs w:val="28"/>
        </w:rPr>
        <w:t>5. Объем персональной информации, используемой</w:t>
      </w:r>
    </w:p>
    <w:p w:rsidR="009511BB" w:rsidRPr="004810C6" w:rsidRDefault="009511BB">
      <w:pPr>
        <w:widowControl w:val="0"/>
        <w:autoSpaceDE w:val="0"/>
        <w:autoSpaceDN w:val="0"/>
        <w:adjustRightInd w:val="0"/>
        <w:spacing w:after="0" w:line="240" w:lineRule="auto"/>
        <w:jc w:val="center"/>
        <w:rPr>
          <w:rFonts w:ascii="Times New Roman" w:hAnsi="Times New Roman"/>
          <w:sz w:val="28"/>
          <w:szCs w:val="28"/>
        </w:rPr>
      </w:pPr>
      <w:r w:rsidRPr="004810C6">
        <w:rPr>
          <w:rFonts w:ascii="Times New Roman" w:hAnsi="Times New Roman"/>
          <w:sz w:val="28"/>
          <w:szCs w:val="28"/>
        </w:rPr>
        <w:t>в отношении кандидатов в резерв и резервистов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 Все кандидаты</w:t>
      </w:r>
      <w:r>
        <w:rPr>
          <w:rFonts w:ascii="Times New Roman" w:hAnsi="Times New Roman"/>
          <w:sz w:val="28"/>
          <w:szCs w:val="28"/>
        </w:rPr>
        <w:t xml:space="preserve"> в резерв формируют и представляют</w:t>
      </w:r>
      <w:r w:rsidRPr="004810C6">
        <w:rPr>
          <w:rFonts w:ascii="Times New Roman" w:hAnsi="Times New Roman"/>
          <w:sz w:val="28"/>
          <w:szCs w:val="28"/>
        </w:rPr>
        <w:t xml:space="preserve"> в конкурсную комиссию пакет документов, куда входят:</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5.1.1. Личное </w:t>
      </w:r>
      <w:hyperlink w:anchor="Par179" w:history="1">
        <w:r w:rsidRPr="00BC0B4E">
          <w:rPr>
            <w:rFonts w:ascii="Times New Roman" w:hAnsi="Times New Roman"/>
            <w:sz w:val="28"/>
            <w:szCs w:val="28"/>
          </w:rPr>
          <w:t>заявление</w:t>
        </w:r>
      </w:hyperlink>
      <w:r w:rsidRPr="004810C6">
        <w:rPr>
          <w:rFonts w:ascii="Times New Roman" w:hAnsi="Times New Roman"/>
          <w:sz w:val="28"/>
          <w:szCs w:val="28"/>
        </w:rPr>
        <w:t xml:space="preserve"> кандидат</w:t>
      </w:r>
      <w:r>
        <w:rPr>
          <w:rFonts w:ascii="Times New Roman" w:hAnsi="Times New Roman"/>
          <w:sz w:val="28"/>
          <w:szCs w:val="28"/>
        </w:rPr>
        <w:t>а по форме согласно приложению №</w:t>
      </w:r>
      <w:r w:rsidRPr="004810C6">
        <w:rPr>
          <w:rFonts w:ascii="Times New Roman" w:hAnsi="Times New Roman"/>
          <w:sz w:val="28"/>
          <w:szCs w:val="28"/>
        </w:rPr>
        <w:t>1 к настоящему Положению.</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5.1.2. </w:t>
      </w:r>
      <w:hyperlink w:anchor="Par200" w:history="1">
        <w:r w:rsidRPr="00BC0B4E">
          <w:rPr>
            <w:rFonts w:ascii="Times New Roman" w:hAnsi="Times New Roman"/>
            <w:sz w:val="28"/>
            <w:szCs w:val="28"/>
          </w:rPr>
          <w:t>Анкета</w:t>
        </w:r>
      </w:hyperlink>
      <w:r w:rsidRPr="004810C6">
        <w:rPr>
          <w:rFonts w:ascii="Times New Roman" w:hAnsi="Times New Roman"/>
          <w:sz w:val="28"/>
          <w:szCs w:val="28"/>
        </w:rPr>
        <w:t xml:space="preserve"> установленного образца с фотографией, заполненная собственноручн</w:t>
      </w:r>
      <w:r>
        <w:rPr>
          <w:rFonts w:ascii="Times New Roman" w:hAnsi="Times New Roman"/>
          <w:sz w:val="28"/>
          <w:szCs w:val="28"/>
        </w:rPr>
        <w:t xml:space="preserve">о по форме согласно приложению </w:t>
      </w:r>
      <w:r w:rsidRPr="004810C6">
        <w:rPr>
          <w:rFonts w:ascii="Times New Roman" w:hAnsi="Times New Roman"/>
          <w:sz w:val="28"/>
          <w:szCs w:val="28"/>
        </w:rPr>
        <w:t xml:space="preserve"> </w:t>
      </w:r>
      <w:r>
        <w:rPr>
          <w:rFonts w:ascii="Times New Roman" w:hAnsi="Times New Roman"/>
          <w:sz w:val="28"/>
          <w:szCs w:val="28"/>
        </w:rPr>
        <w:t>№</w:t>
      </w:r>
      <w:r w:rsidRPr="004810C6">
        <w:rPr>
          <w:rFonts w:ascii="Times New Roman" w:hAnsi="Times New Roman"/>
          <w:sz w:val="28"/>
          <w:szCs w:val="28"/>
        </w:rPr>
        <w:t>2 к настоящему Положению.</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5.1.3. Документы, подтверждающие трудовую деятельность: копия трудовой книжки, копия трудового договора, заверенные кадровой службой по месту работы или нотариально, для частных предпринимателей - копия свидетельства о постановке на налоговый учет, заверенная нотариально.</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5.1.4. Характеристики, отзывы с места работы, учебы.</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5.1.5. </w:t>
      </w:r>
      <w:hyperlink w:anchor="Par486" w:history="1">
        <w:r w:rsidRPr="00BC0B4E">
          <w:rPr>
            <w:rFonts w:ascii="Times New Roman" w:hAnsi="Times New Roman"/>
            <w:sz w:val="28"/>
            <w:szCs w:val="28"/>
          </w:rPr>
          <w:t>Рекомендация</w:t>
        </w:r>
      </w:hyperlink>
      <w:r>
        <w:rPr>
          <w:rFonts w:ascii="Times New Roman" w:hAnsi="Times New Roman"/>
          <w:sz w:val="28"/>
          <w:szCs w:val="28"/>
        </w:rPr>
        <w:t xml:space="preserve"> по форме согласно приложению №</w:t>
      </w:r>
      <w:r w:rsidRPr="004810C6">
        <w:rPr>
          <w:rFonts w:ascii="Times New Roman" w:hAnsi="Times New Roman"/>
          <w:sz w:val="28"/>
          <w:szCs w:val="28"/>
        </w:rPr>
        <w:t>3 к настоящему Положению.</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5.1.6. Копия паспорта.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5.1.7. Копия военного билета (при наличии).</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5.1.8. Копии диплома(ов) о высшем образовании, профессиональной переподготовке, о наличии ученой степени, заверенные нотариально; сертификатов, удостоверений о повышении квалификации, участии в семинарах, тренингах и другие документы по усмотрению кандидата.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5.1.9. </w:t>
      </w:r>
      <w:hyperlink w:anchor="Par521" w:history="1">
        <w:r w:rsidRPr="00BC0B4E">
          <w:rPr>
            <w:rFonts w:ascii="Times New Roman" w:hAnsi="Times New Roman"/>
            <w:sz w:val="28"/>
            <w:szCs w:val="28"/>
          </w:rPr>
          <w:t>Заявление</w:t>
        </w:r>
      </w:hyperlink>
      <w:r w:rsidRPr="004810C6">
        <w:rPr>
          <w:rFonts w:ascii="Times New Roman" w:hAnsi="Times New Roman"/>
          <w:sz w:val="28"/>
          <w:szCs w:val="28"/>
        </w:rPr>
        <w:t xml:space="preserve"> о согласии на обработку персональных данных кандидат</w:t>
      </w:r>
      <w:r>
        <w:rPr>
          <w:rFonts w:ascii="Times New Roman" w:hAnsi="Times New Roman"/>
          <w:sz w:val="28"/>
          <w:szCs w:val="28"/>
        </w:rPr>
        <w:t>а по форме согласно приложению №</w:t>
      </w:r>
      <w:r w:rsidRPr="004810C6">
        <w:rPr>
          <w:rFonts w:ascii="Times New Roman" w:hAnsi="Times New Roman"/>
          <w:sz w:val="28"/>
          <w:szCs w:val="28"/>
        </w:rPr>
        <w:t>4 к настоящему Положению.</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5.1.10. Список публикаций кандидата в средствах массовой информации, копии статей о кандидате, копии почетных грамот, благодарственных писем и другие материалы, подтверждающие заслуги кандидата (при наличии таковых).</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5.2. Представление кандидатом документов за пределами сроков подачи документов, указанных в объявлении, или представление их не в полном объеме является основанием для отказа кандидату в их приеме.</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Default="009511BB" w:rsidP="00EC2A73">
      <w:pPr>
        <w:widowControl w:val="0"/>
        <w:autoSpaceDE w:val="0"/>
        <w:autoSpaceDN w:val="0"/>
        <w:adjustRightInd w:val="0"/>
        <w:spacing w:after="0" w:line="240" w:lineRule="auto"/>
        <w:jc w:val="center"/>
        <w:outlineLvl w:val="1"/>
        <w:rPr>
          <w:rFonts w:ascii="Times New Roman" w:hAnsi="Times New Roman"/>
          <w:sz w:val="28"/>
          <w:szCs w:val="28"/>
        </w:rPr>
      </w:pPr>
      <w:bookmarkStart w:id="8" w:name="Par91"/>
      <w:bookmarkEnd w:id="8"/>
      <w:r w:rsidRPr="004810C6">
        <w:rPr>
          <w:rFonts w:ascii="Times New Roman" w:hAnsi="Times New Roman"/>
          <w:sz w:val="28"/>
          <w:szCs w:val="28"/>
        </w:rPr>
        <w:t>6. Процедура конкурсного отбора</w:t>
      </w:r>
    </w:p>
    <w:p w:rsidR="009511BB" w:rsidRPr="004810C6" w:rsidRDefault="009511BB" w:rsidP="00EC2A73">
      <w:pPr>
        <w:widowControl w:val="0"/>
        <w:autoSpaceDE w:val="0"/>
        <w:autoSpaceDN w:val="0"/>
        <w:adjustRightInd w:val="0"/>
        <w:spacing w:after="0" w:line="240" w:lineRule="auto"/>
        <w:jc w:val="center"/>
        <w:outlineLvl w:val="1"/>
        <w:rPr>
          <w:rFonts w:ascii="Times New Roman" w:hAnsi="Times New Roman"/>
          <w:sz w:val="28"/>
          <w:szCs w:val="28"/>
        </w:rPr>
      </w:pPr>
    </w:p>
    <w:p w:rsidR="009511BB" w:rsidRPr="001C7526" w:rsidRDefault="009511BB" w:rsidP="001C7526">
      <w:pPr>
        <w:widowControl w:val="0"/>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sidRPr="001C7526">
        <w:rPr>
          <w:rFonts w:ascii="Times New Roman" w:hAnsi="Times New Roman"/>
          <w:sz w:val="28"/>
          <w:szCs w:val="28"/>
        </w:rPr>
        <w:t xml:space="preserve">6.1. Решение о проведении отбора кандидатов в резерв принимается </w:t>
      </w:r>
      <w:r w:rsidRPr="001C7526">
        <w:rPr>
          <w:rStyle w:val="s1"/>
          <w:rFonts w:ascii="Times New Roman" w:eastAsia="Arial Unicode MS" w:hAnsi="Times New Roman"/>
          <w:bCs/>
          <w:color w:val="000000"/>
          <w:sz w:val="28"/>
          <w:szCs w:val="28"/>
        </w:rPr>
        <w:t>комиссией по формированию и подготовке резерва</w:t>
      </w:r>
      <w:r w:rsidRPr="001C7526">
        <w:rPr>
          <w:rFonts w:ascii="Times New Roman" w:hAnsi="Times New Roman"/>
          <w:color w:val="000000"/>
          <w:sz w:val="28"/>
          <w:szCs w:val="28"/>
        </w:rPr>
        <w:t xml:space="preserve"> </w:t>
      </w:r>
      <w:r w:rsidRPr="001C7526">
        <w:rPr>
          <w:rStyle w:val="s1"/>
          <w:rFonts w:ascii="Times New Roman" w:eastAsia="Arial Unicode MS" w:hAnsi="Times New Roman"/>
          <w:bCs/>
          <w:color w:val="000000"/>
          <w:sz w:val="28"/>
          <w:szCs w:val="28"/>
        </w:rPr>
        <w:t xml:space="preserve">управленческих кадров Мысковского городского округа </w:t>
      </w:r>
      <w:r w:rsidRPr="001C7526">
        <w:rPr>
          <w:rFonts w:ascii="Times New Roman" w:hAnsi="Times New Roman"/>
          <w:sz w:val="28"/>
          <w:szCs w:val="28"/>
        </w:rPr>
        <w:t>(далее - комиссия), которая создается на основе постановления администрации Мысковского городского округа от 04.03.2014 №349-п «</w:t>
      </w:r>
      <w:r w:rsidRPr="001C7526">
        <w:rPr>
          <w:rFonts w:ascii="Times New Roman" w:hAnsi="Times New Roman"/>
          <w:color w:val="000000"/>
          <w:sz w:val="28"/>
          <w:szCs w:val="28"/>
          <w:shd w:val="clear" w:color="auto" w:fill="FFFFFF"/>
        </w:rPr>
        <w:t>О комиссии по формированию и подготовке резерва управленческих кадров Мысковского городского округа</w:t>
      </w:r>
      <w:r w:rsidRPr="001C7526">
        <w:rPr>
          <w:rFonts w:ascii="Times New Roman" w:hAnsi="Times New Roman"/>
          <w:sz w:val="28"/>
          <w:szCs w:val="28"/>
        </w:rPr>
        <w:t>»</w:t>
      </w:r>
      <w:r>
        <w:rPr>
          <w:rFonts w:ascii="Times New Roman" w:hAnsi="Times New Roman"/>
          <w:sz w:val="28"/>
          <w:szCs w:val="28"/>
        </w:rPr>
        <w:t>.</w:t>
      </w:r>
    </w:p>
    <w:p w:rsidR="009511BB" w:rsidRPr="00EC2A73" w:rsidRDefault="009511BB" w:rsidP="00EC2A73">
      <w:pPr>
        <w:pStyle w:val="p2"/>
        <w:shd w:val="clear" w:color="auto" w:fill="FFFFFF"/>
        <w:spacing w:before="0" w:beforeAutospacing="0" w:after="0" w:afterAutospacing="0"/>
        <w:ind w:firstLine="567"/>
        <w:jc w:val="both"/>
        <w:rPr>
          <w:sz w:val="28"/>
          <w:szCs w:val="28"/>
        </w:rPr>
      </w:pPr>
      <w:r w:rsidRPr="004810C6">
        <w:rPr>
          <w:sz w:val="28"/>
          <w:szCs w:val="28"/>
        </w:rPr>
        <w:t>6.2. Информация о формировании резерва с указанием сроков и основных условий участия, приложением форм заявлений, анкеты и рекомендации ра</w:t>
      </w:r>
      <w:r>
        <w:rPr>
          <w:sz w:val="28"/>
          <w:szCs w:val="28"/>
        </w:rPr>
        <w:t>змещается на официальном сайте а</w:t>
      </w:r>
      <w:r w:rsidRPr="004810C6">
        <w:rPr>
          <w:sz w:val="28"/>
          <w:szCs w:val="28"/>
        </w:rPr>
        <w:t xml:space="preserve">дминистрации </w:t>
      </w:r>
      <w:r>
        <w:rPr>
          <w:sz w:val="28"/>
          <w:szCs w:val="28"/>
        </w:rPr>
        <w:t>Мысковского городского округа</w:t>
      </w:r>
      <w:r w:rsidRPr="004810C6">
        <w:rPr>
          <w:sz w:val="28"/>
          <w:szCs w:val="28"/>
        </w:rPr>
        <w:t xml:space="preserve"> в информационно-телекоммуникационной сети "Интернет".</w:t>
      </w:r>
    </w:p>
    <w:p w:rsidR="009511BB" w:rsidRPr="004810C6" w:rsidRDefault="009511BB" w:rsidP="00EC2A7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 Р</w:t>
      </w:r>
      <w:r w:rsidRPr="004810C6">
        <w:rPr>
          <w:rFonts w:ascii="Times New Roman" w:hAnsi="Times New Roman"/>
          <w:sz w:val="28"/>
          <w:szCs w:val="28"/>
        </w:rPr>
        <w:t>абота</w:t>
      </w:r>
      <w:r w:rsidRPr="006A295A">
        <w:rPr>
          <w:rFonts w:ascii="Times New Roman" w:hAnsi="Times New Roman"/>
          <w:sz w:val="28"/>
          <w:szCs w:val="28"/>
        </w:rPr>
        <w:t xml:space="preserve"> </w:t>
      </w:r>
      <w:r w:rsidRPr="004810C6">
        <w:rPr>
          <w:rFonts w:ascii="Times New Roman" w:hAnsi="Times New Roman"/>
          <w:sz w:val="28"/>
          <w:szCs w:val="28"/>
        </w:rPr>
        <w:t>по привлечению</w:t>
      </w:r>
      <w:r w:rsidRPr="006A295A">
        <w:rPr>
          <w:rFonts w:ascii="Times New Roman" w:hAnsi="Times New Roman"/>
          <w:sz w:val="28"/>
          <w:szCs w:val="28"/>
        </w:rPr>
        <w:t xml:space="preserve"> </w:t>
      </w:r>
      <w:r w:rsidRPr="004810C6">
        <w:rPr>
          <w:rFonts w:ascii="Times New Roman" w:hAnsi="Times New Roman"/>
          <w:sz w:val="28"/>
          <w:szCs w:val="28"/>
        </w:rPr>
        <w:t xml:space="preserve">к участию в отборе в резерв </w:t>
      </w:r>
      <w:r>
        <w:rPr>
          <w:rFonts w:ascii="Times New Roman" w:hAnsi="Times New Roman"/>
          <w:sz w:val="28"/>
          <w:szCs w:val="28"/>
        </w:rPr>
        <w:t>управленческих кадров организуется совместно</w:t>
      </w:r>
      <w:r w:rsidRPr="004810C6">
        <w:rPr>
          <w:rFonts w:ascii="Times New Roman" w:hAnsi="Times New Roman"/>
          <w:sz w:val="28"/>
          <w:szCs w:val="28"/>
        </w:rPr>
        <w:t xml:space="preserve"> с кадровыми службами</w:t>
      </w:r>
      <w:r>
        <w:rPr>
          <w:rFonts w:ascii="Times New Roman" w:hAnsi="Times New Roman"/>
          <w:sz w:val="28"/>
          <w:szCs w:val="28"/>
        </w:rPr>
        <w:t xml:space="preserve"> отраслевых органов администрации Мысковского городского округа и Государственным казенным учреждением «Центр </w:t>
      </w:r>
      <w:r w:rsidRPr="005C407D">
        <w:rPr>
          <w:rFonts w:ascii="Times New Roman" w:hAnsi="Times New Roman"/>
          <w:sz w:val="28"/>
          <w:szCs w:val="28"/>
        </w:rPr>
        <w:t>занятости населения города Мыски</w:t>
      </w:r>
      <w:r>
        <w:rPr>
          <w:rFonts w:ascii="Times New Roman" w:hAnsi="Times New Roman"/>
          <w:sz w:val="28"/>
          <w:szCs w:val="28"/>
        </w:rPr>
        <w:t>».</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6.4. Конкурсный отбор в резерв проводится в несколько этапов, при этом используются следующие методы: анкетирование, собеседование, тестирование. Для отбора кандидатов в высший и базовый резерв используются методики, позволяющие оценить имеющиеся управленческие знания, умения и навыки, для отбора кандидатов в перспективный резерв используются методики, позволяющие выявить наличие потенциальных навыков, дающих возможность их реализации при дополнительной подготовке.</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6.5. После объявления о формировании резерва рабочая группа комиссии проводит прием документов от граждан, изъявивших желание участвовать в конкурсном отборе, по перечню, указанному в </w:t>
      </w:r>
      <w:hyperlink w:anchor="Par75" w:history="1">
        <w:r w:rsidRPr="004C54E7">
          <w:rPr>
            <w:rFonts w:ascii="Times New Roman" w:hAnsi="Times New Roman"/>
            <w:sz w:val="28"/>
            <w:szCs w:val="28"/>
          </w:rPr>
          <w:t>разделе 5</w:t>
        </w:r>
      </w:hyperlink>
      <w:r w:rsidRPr="004810C6">
        <w:rPr>
          <w:rFonts w:ascii="Times New Roman" w:hAnsi="Times New Roman"/>
          <w:sz w:val="28"/>
          <w:szCs w:val="28"/>
        </w:rPr>
        <w:t xml:space="preserve"> настоящего Положения.</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6.6. На первом этапе отбор осуществляется по общим формальным критериям: возраст, стаж работы, уровень и направление профессионального образования, рекомендации, своевременность подачи документов, полнота представленных пакетов документов. По результатам первичного отбора формируется список кандидатов в резерв.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6.7. На втором этапе осуществляется конкурсный отбор в форме тестовых процедур, собеседования по профессиональным компетенциям, направленных на выявление у претендентов соответствующих навыков и умений.</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6.7.1. Процедура оценки включает диагностику личностных особенностей, выявление мотивационных предпочтений при выборе карьерных стратегий, определение способностей к усвоению новых знаний, аналитической деятельности и соответствие кандидата критериям оценки.</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Под критериями оценки профессиональных, деловых и личностных качеств кандидатов понимается сочетание знаний, умений и навыков, необходимых для замещения целевой должности.</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bookmarkStart w:id="9" w:name="Par102"/>
      <w:bookmarkEnd w:id="9"/>
      <w:r w:rsidRPr="004810C6">
        <w:rPr>
          <w:rFonts w:ascii="Times New Roman" w:hAnsi="Times New Roman"/>
          <w:sz w:val="28"/>
          <w:szCs w:val="28"/>
        </w:rPr>
        <w:t>6.7.2. К критериям оценки кандидатов относятся:</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"Опыт управления" - совокупность профессиональных достижений кандидата, характеризующих его как эффективного руководителя;</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"Управленческие качества" - компетентность, лидерские и организаторские способности;</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"Стратегическое мышление" - государственный подход и целостное видение процессов, способность к планированию и предвидению последствий принимаемых решений;</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"Активная гражданская позиция" - патриотизм и социальная активность, позитивное мышление.</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6.7.3. Собеседование заключается в устных ответах на вопросы членов комиссии в рамках каждого из предусмотренных </w:t>
      </w:r>
      <w:hyperlink w:anchor="Par102" w:history="1">
        <w:r w:rsidRPr="004C54E7">
          <w:rPr>
            <w:rFonts w:ascii="Times New Roman" w:hAnsi="Times New Roman"/>
            <w:sz w:val="28"/>
            <w:szCs w:val="28"/>
          </w:rPr>
          <w:t>подпунктом 6.7.2</w:t>
        </w:r>
      </w:hyperlink>
      <w:r w:rsidRPr="004810C6">
        <w:rPr>
          <w:rFonts w:ascii="Times New Roman" w:hAnsi="Times New Roman"/>
          <w:sz w:val="28"/>
          <w:szCs w:val="28"/>
        </w:rPr>
        <w:t xml:space="preserve"> критерия настоящего Положения.</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Ответы кандидатов оцениваются по 10 - балльной шкале:</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по критерию "Опыт управления" - от 0 до 3 баллов;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по критерию "Управленческие качества" - от 0 до 3 баллов;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по критерию "Стратегическое мышление" - от 0 до 3 баллов;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по критерию "Активная гражданская позиция" - от 0 до 1 балла.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 xml:space="preserve">Мнение каждого члена комиссии вносится в </w:t>
      </w:r>
      <w:hyperlink w:anchor="Par571" w:history="1">
        <w:r w:rsidRPr="004C54E7">
          <w:rPr>
            <w:rFonts w:ascii="Times New Roman" w:hAnsi="Times New Roman"/>
            <w:sz w:val="28"/>
            <w:szCs w:val="28"/>
          </w:rPr>
          <w:t>лист</w:t>
        </w:r>
      </w:hyperlink>
      <w:r w:rsidRPr="004810C6">
        <w:rPr>
          <w:rFonts w:ascii="Times New Roman" w:hAnsi="Times New Roman"/>
          <w:sz w:val="28"/>
          <w:szCs w:val="28"/>
        </w:rPr>
        <w:t xml:space="preserve"> оценки профессиональных, деловых и личностных качеств</w:t>
      </w:r>
      <w:r>
        <w:rPr>
          <w:rFonts w:ascii="Times New Roman" w:hAnsi="Times New Roman"/>
          <w:sz w:val="28"/>
          <w:szCs w:val="28"/>
        </w:rPr>
        <w:t xml:space="preserve"> кандидата согласно приложению № 5 к настоящему положению</w:t>
      </w:r>
      <w:r w:rsidRPr="004810C6">
        <w:rPr>
          <w:rFonts w:ascii="Times New Roman" w:hAnsi="Times New Roman"/>
          <w:sz w:val="28"/>
          <w:szCs w:val="28"/>
        </w:rPr>
        <w:t>, а затем выводится средний балл кандидата, который рассчитывается посредством деления суммы общих баллов, выставленных кандидату каждым членом комиссии, на количество членов комиссии, участвовавших в заседании.</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6.7.4. На основании полученного среднего балла каждого кандидата комиссия открытым голосованием простым большинством голосов присутствующих на заседании членов комиссии принимает следующие решения:</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не включать кандидата в резерв (балльная оценка от 0 до 2 баллов);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включить кандидата в "перспективный" уровень резерва (балльная оценка от 3 до 5 баллов);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включить кандидата в "базовый" уровень резерва (балльная оценка от 6 до 8 баллов);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включить кандидата в "высший" уровень резерва (балльная оценка от 9 до 10 баллов).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6.8. Действующие государственные гражданские служащие Российской Федерации, Кемеровской области,</w:t>
      </w:r>
      <w:r>
        <w:rPr>
          <w:rFonts w:ascii="Times New Roman" w:hAnsi="Times New Roman"/>
          <w:sz w:val="28"/>
          <w:szCs w:val="28"/>
        </w:rPr>
        <w:t xml:space="preserve"> муниципальные служащие Мысковского городского округа,</w:t>
      </w:r>
      <w:r w:rsidRPr="004810C6">
        <w:rPr>
          <w:rFonts w:ascii="Times New Roman" w:hAnsi="Times New Roman"/>
          <w:sz w:val="28"/>
          <w:szCs w:val="28"/>
        </w:rPr>
        <w:t xml:space="preserve"> а также граждане, включенные в кадровый резерв </w:t>
      </w:r>
      <w:r>
        <w:rPr>
          <w:rFonts w:ascii="Times New Roman" w:hAnsi="Times New Roman"/>
          <w:sz w:val="28"/>
          <w:szCs w:val="28"/>
        </w:rPr>
        <w:t xml:space="preserve">Мысковского городского округа </w:t>
      </w:r>
      <w:r w:rsidRPr="004810C6">
        <w:rPr>
          <w:rFonts w:ascii="Times New Roman" w:hAnsi="Times New Roman"/>
          <w:sz w:val="28"/>
          <w:szCs w:val="28"/>
        </w:rPr>
        <w:t xml:space="preserve">по результатам конкурсов, проводимых в соответствии с законодательством о </w:t>
      </w:r>
      <w:r>
        <w:rPr>
          <w:rFonts w:ascii="Times New Roman" w:hAnsi="Times New Roman"/>
          <w:sz w:val="28"/>
          <w:szCs w:val="28"/>
        </w:rPr>
        <w:t>муниципальной службе</w:t>
      </w:r>
      <w:r w:rsidRPr="004810C6">
        <w:rPr>
          <w:rFonts w:ascii="Times New Roman" w:hAnsi="Times New Roman"/>
          <w:sz w:val="28"/>
          <w:szCs w:val="28"/>
        </w:rPr>
        <w:t>, с их письменного согласия включаются в резерв без прохождения дополнительных отборочных процедур.</w:t>
      </w: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6.9. Для подготовки предложений о выдвижении кандидатов в резерв управленческих кадров</w:t>
      </w:r>
      <w:r>
        <w:rPr>
          <w:rFonts w:ascii="Times New Roman" w:hAnsi="Times New Roman"/>
          <w:sz w:val="28"/>
          <w:szCs w:val="28"/>
        </w:rPr>
        <w:t xml:space="preserve"> Кемеровской области</w:t>
      </w:r>
      <w:r w:rsidRPr="004810C6">
        <w:rPr>
          <w:rFonts w:ascii="Times New Roman" w:hAnsi="Times New Roman"/>
          <w:sz w:val="28"/>
          <w:szCs w:val="28"/>
        </w:rPr>
        <w:t xml:space="preserve"> проводится дополнительный отбор с использованием специализированных тестовых и конкурсных процедур (индивидуальное собеседование, решение проблемных ситуаций и т.п.). По результатам этого отбора формируется список кандидатов в резерв управленческих </w:t>
      </w:r>
      <w:r>
        <w:rPr>
          <w:rFonts w:ascii="Times New Roman" w:hAnsi="Times New Roman"/>
          <w:sz w:val="28"/>
          <w:szCs w:val="28"/>
        </w:rPr>
        <w:t>кадров Кемеровской области.</w:t>
      </w:r>
    </w:p>
    <w:p w:rsidR="009511BB" w:rsidRDefault="009511BB" w:rsidP="00BC0B4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6.10</w:t>
      </w:r>
      <w:r w:rsidRPr="004810C6">
        <w:rPr>
          <w:rFonts w:ascii="Times New Roman" w:hAnsi="Times New Roman"/>
          <w:sz w:val="28"/>
          <w:szCs w:val="28"/>
        </w:rPr>
        <w:t xml:space="preserve">. По результатам отборочных процедур комиссией формируется список граждан, включенных в резерв, который утверждается распоряжением </w:t>
      </w:r>
      <w:r>
        <w:rPr>
          <w:rFonts w:ascii="Times New Roman" w:hAnsi="Times New Roman"/>
          <w:sz w:val="28"/>
          <w:szCs w:val="28"/>
        </w:rPr>
        <w:t>администрации Мысковского городского округа.</w:t>
      </w:r>
    </w:p>
    <w:p w:rsidR="009511BB" w:rsidRDefault="009511BB" w:rsidP="00BC0B4E">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6.11. По результатам оценочных процедур второго этапа отбора формируются группы резерва по целевому назначению согласно перечню должностей, на которые формируется резерв.</w:t>
      </w:r>
    </w:p>
    <w:p w:rsidR="009511BB" w:rsidRDefault="009511BB">
      <w:pPr>
        <w:widowControl w:val="0"/>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r w:rsidRPr="00A92D44">
        <w:rPr>
          <w:rFonts w:ascii="Times New Roman" w:hAnsi="Times New Roman"/>
          <w:color w:val="000000"/>
          <w:sz w:val="28"/>
          <w:szCs w:val="28"/>
          <w:shd w:val="clear" w:color="auto" w:fill="FFFFFF"/>
        </w:rPr>
        <w:t>.12. Решение Комиссии о включении кандидата в резерв или об отклонении кандидатуры оформляется протоколом. На основании протокола Комиссией подготавливается проект р</w:t>
      </w:r>
      <w:r>
        <w:rPr>
          <w:rFonts w:ascii="Times New Roman" w:hAnsi="Times New Roman"/>
          <w:color w:val="000000"/>
          <w:sz w:val="28"/>
          <w:szCs w:val="28"/>
          <w:shd w:val="clear" w:color="auto" w:fill="FFFFFF"/>
        </w:rPr>
        <w:t>аспоряжения администрации Мысковского городского округа</w:t>
      </w:r>
      <w:r w:rsidRPr="00A92D44">
        <w:rPr>
          <w:rFonts w:ascii="Times New Roman" w:hAnsi="Times New Roman"/>
          <w:color w:val="000000"/>
          <w:sz w:val="28"/>
          <w:szCs w:val="28"/>
          <w:shd w:val="clear" w:color="auto" w:fill="FFFFFF"/>
        </w:rPr>
        <w:t xml:space="preserve"> о зачислении в резерв, который направляется главе</w:t>
      </w:r>
      <w:r>
        <w:rPr>
          <w:rFonts w:ascii="Times New Roman" w:hAnsi="Times New Roman"/>
          <w:color w:val="000000"/>
          <w:sz w:val="28"/>
          <w:szCs w:val="28"/>
          <w:shd w:val="clear" w:color="auto" w:fill="FFFFFF"/>
        </w:rPr>
        <w:t xml:space="preserve"> Мысковского</w:t>
      </w:r>
      <w:r w:rsidRPr="00A92D44">
        <w:rPr>
          <w:rFonts w:ascii="Times New Roman" w:hAnsi="Times New Roman"/>
          <w:color w:val="000000"/>
          <w:sz w:val="28"/>
          <w:szCs w:val="28"/>
          <w:shd w:val="clear" w:color="auto" w:fill="FFFFFF"/>
        </w:rPr>
        <w:t xml:space="preserve"> городского округа. После подписания распоряжение размещается на официальном сайте администрации</w:t>
      </w:r>
      <w:r>
        <w:rPr>
          <w:rFonts w:ascii="Times New Roman" w:hAnsi="Times New Roman"/>
          <w:color w:val="000000"/>
          <w:sz w:val="28"/>
          <w:szCs w:val="28"/>
          <w:shd w:val="clear" w:color="auto" w:fill="FFFFFF"/>
        </w:rPr>
        <w:t xml:space="preserve"> Мысковского</w:t>
      </w:r>
      <w:r w:rsidRPr="00A92D44">
        <w:rPr>
          <w:rFonts w:ascii="Times New Roman" w:hAnsi="Times New Roman"/>
          <w:color w:val="000000"/>
          <w:sz w:val="28"/>
          <w:szCs w:val="28"/>
          <w:shd w:val="clear" w:color="auto" w:fill="FFFFFF"/>
        </w:rPr>
        <w:t xml:space="preserve"> городского округа.</w:t>
      </w:r>
    </w:p>
    <w:p w:rsidR="009511BB" w:rsidRPr="00885AF9" w:rsidRDefault="009511BB" w:rsidP="00885AF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6.13.</w:t>
      </w:r>
      <w:r w:rsidRPr="00A92D44">
        <w:rPr>
          <w:color w:val="000000"/>
          <w:sz w:val="16"/>
          <w:szCs w:val="16"/>
          <w:shd w:val="clear" w:color="auto" w:fill="FFFFFF"/>
        </w:rPr>
        <w:t xml:space="preserve"> </w:t>
      </w:r>
      <w:r w:rsidRPr="00A92D44">
        <w:rPr>
          <w:rFonts w:ascii="Times New Roman" w:hAnsi="Times New Roman"/>
          <w:color w:val="000000"/>
          <w:sz w:val="28"/>
          <w:szCs w:val="28"/>
          <w:shd w:val="clear" w:color="auto" w:fill="FFFFFF"/>
        </w:rPr>
        <w:t>После принятия решения о зачислении кандидата в резерв управленческих кадров Комиссия дает рекомендацию о приоритетных направлениях подготовки данного кандидата в рамках работы с резервом управленческих кадров.</w:t>
      </w:r>
    </w:p>
    <w:p w:rsidR="009511BB" w:rsidRPr="006C7547" w:rsidRDefault="009511BB" w:rsidP="006C7547">
      <w:pPr>
        <w:pStyle w:val="p2"/>
        <w:shd w:val="clear" w:color="auto" w:fill="FFFFFF"/>
        <w:jc w:val="center"/>
        <w:rPr>
          <w:color w:val="000000"/>
          <w:sz w:val="28"/>
          <w:szCs w:val="28"/>
        </w:rPr>
      </w:pPr>
      <w:r w:rsidRPr="006C7547">
        <w:rPr>
          <w:color w:val="000000"/>
          <w:sz w:val="28"/>
          <w:szCs w:val="28"/>
        </w:rPr>
        <w:t>7. Подготовка резерва управленческих кадров</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7.1. По результатам оценки потребностей в получении знаний, умений и навыков, необходимых для осуществления управленческой деятельности, формируется план индивидуальной подготовки кандидата на замещение должности согласно приложению №6 к настоящему Положению.</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7.2. План индивидуальной подготовки составляется руководителем индивидуальной подготовки с участием лица, состоящего в резерве, сроком на три года. План должен быть представлен на утверждение не позднее чем через два месяца после включения кандидата в состав резерва.</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План индивидуальной подготовки составляется в трех экземплярах, которые находятся у кандидата, его руко</w:t>
      </w:r>
      <w:r>
        <w:rPr>
          <w:color w:val="000000"/>
          <w:sz w:val="28"/>
          <w:szCs w:val="28"/>
        </w:rPr>
        <w:t>водителя и в отделе кадровой работы и муниципальной службы администрации Мысковского городского округа</w:t>
      </w:r>
      <w:r w:rsidRPr="0077719C">
        <w:rPr>
          <w:color w:val="000000"/>
          <w:sz w:val="28"/>
          <w:szCs w:val="28"/>
        </w:rPr>
        <w:t>.</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 В плане индивидуальной подготовки указываются мероприятия, планируемые руководителем подготовки для приобретения кандидатом профессиональных знаний, умений, опыта и развития его профессиональных и личностных качеств. План индивидуальной подготовки предусматривает прохождение правовой и специальной подготовки:</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7.3.1. В разделе правовой подготовки обозначаются следующие направления подготовки:</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7.3.1.1. Изучение федеральных законов, законов Кемеровской области, нормативных правовых актов органов местного самоуправления Мысковского городского округа по вопросам муниципальной службы и направлениям деятельности.</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7.3.1.2. Изучение опыта других муниципальных образований по правовому регулированию соответствующих направлений деятельности.</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7.3.1.3. Изучение современной научной и учебной литературы по вопросам управления и психологии.</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 Раздел специальной подготовки предполагает:</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7.3.2.1. Получение знаний по должности, на которую кандидат зачислен в резерв управленческих кадров (изучение должностной инструкции, соответствующей должности, на которую кандидат был зачислен в резерв).</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7.3.2.2. Изучение информационных систем, связанных с исполнением обязанностей по должности, на которую кандидат зачислен в резерв.</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7.3.2.3. Подготовка нормативных правовых актов, аналитических документов по направлению деятельности, соответствующему должности, на которую кандидат был зачислен в резерв.</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7.3.2.4. Подготовка лекций, докладов на заседания круглых столов, совещаний.</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7.3.2.5. Проведение проверок по направлению деятельности.</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7.3.2.6. Участие в работе совещаний, конференций.</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7.3.2.7. Участие в разработке и реализации социально значимых проектов и программ.</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7.3.2.8. Участие в семинарах, форумах, конференциях.</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7.3.2.9. Временное исполнение обязанностей.</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7.3.2.10. Обучение, повышение квалификации в образовательных учреждениях.</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 xml:space="preserve">7.4. По результатам участия в мероприятиях плана индивидуальной подготовки кандидат два раза в год (по полугодиям) представляет в </w:t>
      </w:r>
      <w:r>
        <w:rPr>
          <w:color w:val="000000"/>
          <w:sz w:val="28"/>
          <w:szCs w:val="28"/>
        </w:rPr>
        <w:t>отдел кадровой работы и муниципальной службы администрации Мысковского городского округа</w:t>
      </w:r>
      <w:r w:rsidRPr="0077719C">
        <w:rPr>
          <w:color w:val="000000"/>
          <w:sz w:val="28"/>
          <w:szCs w:val="28"/>
        </w:rPr>
        <w:t xml:space="preserve"> отчет о прохождении по</w:t>
      </w:r>
      <w:r>
        <w:rPr>
          <w:color w:val="000000"/>
          <w:sz w:val="28"/>
          <w:szCs w:val="28"/>
        </w:rPr>
        <w:t>дготовки согласно приложению №7</w:t>
      </w:r>
      <w:r w:rsidRPr="0077719C">
        <w:rPr>
          <w:color w:val="000000"/>
          <w:sz w:val="28"/>
          <w:szCs w:val="28"/>
        </w:rPr>
        <w:t xml:space="preserve"> к настоящему Положению.</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7.5. Контроль за ходом выполнения муниципальным служащим плана осуществляется его руководителем.</w:t>
      </w:r>
    </w:p>
    <w:p w:rsidR="009511BB" w:rsidRPr="004810C6" w:rsidRDefault="009511BB" w:rsidP="0077719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Pr="004810C6">
        <w:rPr>
          <w:rFonts w:ascii="Times New Roman" w:hAnsi="Times New Roman"/>
          <w:sz w:val="28"/>
          <w:szCs w:val="28"/>
        </w:rPr>
        <w:t>. По результатам оценки уровня готовности к замещению должностей с целью приобретения дополнительных профессиональных знаний в сфере экономики, управления и права, развития навыков стратегического и системного анализа, инновационных подходов к решению управленческих задач, а также коммуникативных навыков и других лидерских качеств резервисты могут пройти подготовку. Подготовка возможна в рамках федеральных программ подготовки и переподготовки резерва управленческих кадров, программ подготовки государственных гражданских служащих Кемеровской области, целевых программ обучения (повышения квалификации) лиц, замещающих муниципальные должности и должности муниципал</w:t>
      </w:r>
      <w:r>
        <w:rPr>
          <w:rFonts w:ascii="Times New Roman" w:hAnsi="Times New Roman"/>
          <w:sz w:val="28"/>
          <w:szCs w:val="28"/>
        </w:rPr>
        <w:t>ьной службы Кемеровской области и Мысковского городского округа,</w:t>
      </w:r>
      <w:r w:rsidRPr="004810C6">
        <w:rPr>
          <w:rFonts w:ascii="Times New Roman" w:hAnsi="Times New Roman"/>
          <w:sz w:val="28"/>
          <w:szCs w:val="28"/>
        </w:rPr>
        <w:t xml:space="preserve"> а также в рамках тренингов, семинаров и иных форм подготовки.</w:t>
      </w:r>
    </w:p>
    <w:p w:rsidR="009511BB" w:rsidRPr="0077719C" w:rsidRDefault="009511BB" w:rsidP="0077719C">
      <w:pPr>
        <w:pStyle w:val="p8"/>
        <w:shd w:val="clear" w:color="auto" w:fill="FFFFFF"/>
        <w:spacing w:before="0" w:beforeAutospacing="0" w:after="0" w:afterAutospacing="0"/>
        <w:ind w:firstLine="539"/>
        <w:jc w:val="both"/>
        <w:rPr>
          <w:color w:val="000000"/>
          <w:sz w:val="28"/>
          <w:szCs w:val="28"/>
        </w:rPr>
      </w:pPr>
      <w:r w:rsidRPr="0077719C">
        <w:rPr>
          <w:color w:val="000000"/>
          <w:sz w:val="28"/>
          <w:szCs w:val="28"/>
        </w:rPr>
        <w:t>7.7. В случае образования вакансии по целевой должности, предусмотренной в пункте 2.1 настоящего Положения, в срок не более 5 рабочих дней после обра</w:t>
      </w:r>
      <w:r>
        <w:rPr>
          <w:color w:val="000000"/>
          <w:sz w:val="28"/>
          <w:szCs w:val="28"/>
        </w:rPr>
        <w:t>зования вакансии отдел кадровой работы и муниципальной службы администрации Мысковского городского округа</w:t>
      </w:r>
      <w:r w:rsidRPr="0077719C">
        <w:rPr>
          <w:color w:val="000000"/>
          <w:sz w:val="28"/>
          <w:szCs w:val="28"/>
        </w:rPr>
        <w:t xml:space="preserve"> формирует список кандидатов из резерва управленческих кадров, рекомендованных для назначения на вакантную должность.</w:t>
      </w:r>
    </w:p>
    <w:p w:rsidR="009511BB" w:rsidRPr="00A92D44"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Default="009511BB">
      <w:pPr>
        <w:widowControl w:val="0"/>
        <w:autoSpaceDE w:val="0"/>
        <w:autoSpaceDN w:val="0"/>
        <w:adjustRightInd w:val="0"/>
        <w:spacing w:after="0" w:line="240" w:lineRule="auto"/>
        <w:jc w:val="center"/>
        <w:outlineLvl w:val="1"/>
        <w:rPr>
          <w:rFonts w:ascii="Times New Roman" w:hAnsi="Times New Roman"/>
          <w:sz w:val="28"/>
          <w:szCs w:val="28"/>
        </w:rPr>
      </w:pPr>
      <w:bookmarkStart w:id="10" w:name="Par124"/>
      <w:bookmarkEnd w:id="10"/>
    </w:p>
    <w:p w:rsidR="009511BB" w:rsidRDefault="009511BB">
      <w:pPr>
        <w:widowControl w:val="0"/>
        <w:autoSpaceDE w:val="0"/>
        <w:autoSpaceDN w:val="0"/>
        <w:adjustRightInd w:val="0"/>
        <w:spacing w:after="0" w:line="240" w:lineRule="auto"/>
        <w:jc w:val="center"/>
        <w:outlineLvl w:val="1"/>
        <w:rPr>
          <w:rFonts w:ascii="Times New Roman" w:hAnsi="Times New Roman"/>
          <w:sz w:val="28"/>
          <w:szCs w:val="28"/>
        </w:rPr>
      </w:pPr>
    </w:p>
    <w:p w:rsidR="009511BB" w:rsidRPr="004810C6" w:rsidRDefault="009511BB">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8</w:t>
      </w:r>
      <w:r w:rsidRPr="004810C6">
        <w:rPr>
          <w:rFonts w:ascii="Times New Roman" w:hAnsi="Times New Roman"/>
          <w:sz w:val="28"/>
          <w:szCs w:val="28"/>
        </w:rPr>
        <w:t>. Организация работы с резервом</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Pr="004810C6">
        <w:rPr>
          <w:rFonts w:ascii="Times New Roman" w:hAnsi="Times New Roman"/>
          <w:sz w:val="28"/>
          <w:szCs w:val="28"/>
        </w:rPr>
        <w:t xml:space="preserve">. </w:t>
      </w:r>
      <w:r>
        <w:rPr>
          <w:rFonts w:ascii="Times New Roman" w:hAnsi="Times New Roman"/>
          <w:sz w:val="28"/>
          <w:szCs w:val="28"/>
        </w:rPr>
        <w:t>Отдел кадровой работы и муниципальной службы а</w:t>
      </w:r>
      <w:r w:rsidRPr="004810C6">
        <w:rPr>
          <w:rFonts w:ascii="Times New Roman" w:hAnsi="Times New Roman"/>
          <w:sz w:val="28"/>
          <w:szCs w:val="28"/>
        </w:rPr>
        <w:t xml:space="preserve">дминистрации </w:t>
      </w:r>
      <w:r>
        <w:rPr>
          <w:rFonts w:ascii="Times New Roman" w:hAnsi="Times New Roman"/>
          <w:sz w:val="28"/>
          <w:szCs w:val="28"/>
        </w:rPr>
        <w:t>Мысковского городского округа</w:t>
      </w:r>
      <w:r w:rsidRPr="004810C6">
        <w:rPr>
          <w:rFonts w:ascii="Times New Roman" w:hAnsi="Times New Roman"/>
          <w:sz w:val="28"/>
          <w:szCs w:val="28"/>
        </w:rPr>
        <w:t xml:space="preserve"> </w:t>
      </w:r>
      <w:r>
        <w:rPr>
          <w:rFonts w:ascii="Times New Roman" w:hAnsi="Times New Roman"/>
          <w:sz w:val="28"/>
          <w:szCs w:val="28"/>
        </w:rPr>
        <w:t xml:space="preserve">формирует базу данных резерва и </w:t>
      </w:r>
      <w:r w:rsidRPr="004810C6">
        <w:rPr>
          <w:rFonts w:ascii="Times New Roman" w:hAnsi="Times New Roman"/>
          <w:sz w:val="28"/>
          <w:szCs w:val="28"/>
        </w:rPr>
        <w:t>о</w:t>
      </w:r>
      <w:r>
        <w:rPr>
          <w:rFonts w:ascii="Times New Roman" w:hAnsi="Times New Roman"/>
          <w:sz w:val="28"/>
          <w:szCs w:val="28"/>
        </w:rPr>
        <w:t>существляет ежеквартальный</w:t>
      </w:r>
      <w:r w:rsidRPr="004810C6">
        <w:rPr>
          <w:rFonts w:ascii="Times New Roman" w:hAnsi="Times New Roman"/>
          <w:sz w:val="28"/>
          <w:szCs w:val="28"/>
        </w:rPr>
        <w:t xml:space="preserve"> мониторинг его состава.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Мониторинг состава резерва осуществляется с целью:</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а) исключения из состава резерва по основаниям, предусмотренным</w:t>
      </w:r>
      <w:r>
        <w:rPr>
          <w:rFonts w:ascii="Times New Roman" w:hAnsi="Times New Roman"/>
          <w:sz w:val="28"/>
          <w:szCs w:val="28"/>
        </w:rPr>
        <w:t xml:space="preserve"> разделом</w:t>
      </w:r>
      <w:r w:rsidRPr="004810C6">
        <w:rPr>
          <w:rFonts w:ascii="Times New Roman" w:hAnsi="Times New Roman"/>
          <w:sz w:val="28"/>
          <w:szCs w:val="28"/>
        </w:rPr>
        <w:t xml:space="preserve"> </w:t>
      </w:r>
      <w:hyperlink w:anchor="Par135" w:history="1">
        <w:r w:rsidRPr="00B46F0B">
          <w:rPr>
            <w:rFonts w:ascii="Times New Roman" w:hAnsi="Times New Roman"/>
            <w:sz w:val="28"/>
            <w:szCs w:val="28"/>
          </w:rPr>
          <w:t>9</w:t>
        </w:r>
      </w:hyperlink>
      <w:r w:rsidRPr="004810C6">
        <w:rPr>
          <w:rFonts w:ascii="Times New Roman" w:hAnsi="Times New Roman"/>
          <w:sz w:val="28"/>
          <w:szCs w:val="28"/>
        </w:rPr>
        <w:t xml:space="preserve"> настоящего Положения;</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б) периодической оценки профессиональных и личностных качеств резервистов;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4810C6">
        <w:rPr>
          <w:rFonts w:ascii="Times New Roman" w:hAnsi="Times New Roman"/>
          <w:sz w:val="28"/>
          <w:szCs w:val="28"/>
        </w:rPr>
        <w:t>в) оценки необходимости пополнения резерва и организации работы по дополнительному отбору в резерв в случае возникновения потребности в той или иной сфере управления.</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Pr="004810C6">
        <w:rPr>
          <w:rFonts w:ascii="Times New Roman" w:hAnsi="Times New Roman"/>
          <w:sz w:val="28"/>
          <w:szCs w:val="28"/>
        </w:rPr>
        <w:t>. Срок нахождения в резерве - 3 года.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Pr="004810C6">
        <w:rPr>
          <w:rFonts w:ascii="Times New Roman" w:hAnsi="Times New Roman"/>
          <w:sz w:val="28"/>
          <w:szCs w:val="28"/>
        </w:rPr>
        <w:t>. Гражданам, не прошедшим конкурсный отбор, а также исключенным из резерва, пакет документов</w:t>
      </w:r>
      <w:r>
        <w:rPr>
          <w:rFonts w:ascii="Times New Roman" w:hAnsi="Times New Roman"/>
          <w:sz w:val="28"/>
          <w:szCs w:val="28"/>
        </w:rPr>
        <w:t xml:space="preserve"> может быть возвращен</w:t>
      </w:r>
      <w:r w:rsidRPr="004810C6">
        <w:rPr>
          <w:rFonts w:ascii="Times New Roman" w:hAnsi="Times New Roman"/>
          <w:sz w:val="28"/>
          <w:szCs w:val="28"/>
        </w:rPr>
        <w:t xml:space="preserve"> по личному заявлению</w:t>
      </w:r>
      <w:r>
        <w:rPr>
          <w:rFonts w:ascii="Times New Roman" w:hAnsi="Times New Roman"/>
          <w:sz w:val="28"/>
          <w:szCs w:val="28"/>
        </w:rPr>
        <w:t>, поданному в течение одного года после прохождения конкурса либо исключения из резерва.</w:t>
      </w:r>
      <w:r w:rsidRPr="004810C6">
        <w:rPr>
          <w:rFonts w:ascii="Times New Roman" w:hAnsi="Times New Roman"/>
          <w:sz w:val="28"/>
          <w:szCs w:val="28"/>
        </w:rPr>
        <w:t xml:space="preserve"> Не востребованные за этот период документы уничтожаются.</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jc w:val="center"/>
        <w:outlineLvl w:val="1"/>
        <w:rPr>
          <w:rFonts w:ascii="Times New Roman" w:hAnsi="Times New Roman"/>
          <w:sz w:val="28"/>
          <w:szCs w:val="28"/>
        </w:rPr>
      </w:pPr>
      <w:bookmarkStart w:id="11" w:name="Par135"/>
      <w:bookmarkEnd w:id="11"/>
      <w:r>
        <w:rPr>
          <w:rFonts w:ascii="Times New Roman" w:hAnsi="Times New Roman"/>
          <w:sz w:val="28"/>
          <w:szCs w:val="28"/>
        </w:rPr>
        <w:t>9</w:t>
      </w:r>
      <w:r w:rsidRPr="004810C6">
        <w:rPr>
          <w:rFonts w:ascii="Times New Roman" w:hAnsi="Times New Roman"/>
          <w:sz w:val="28"/>
          <w:szCs w:val="28"/>
        </w:rPr>
        <w:t>. Основания исключения из резерва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 Основаниями исключения гражданина из резерва являются:</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.1.1. Назначение на целевую должность, для замещения которой гражданин был включен в резерв.</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.1.2. Истечение предельного срока нахождения в резерве.</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.1.3. Личное заявление резервиста.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bookmarkStart w:id="12" w:name="Par141"/>
      <w:bookmarkEnd w:id="12"/>
      <w:r>
        <w:rPr>
          <w:rFonts w:ascii="Times New Roman" w:hAnsi="Times New Roman"/>
          <w:sz w:val="28"/>
          <w:szCs w:val="28"/>
        </w:rPr>
        <w:t>9</w:t>
      </w:r>
      <w:r w:rsidRPr="004810C6">
        <w:rPr>
          <w:rFonts w:ascii="Times New Roman" w:hAnsi="Times New Roman"/>
          <w:sz w:val="28"/>
          <w:szCs w:val="28"/>
        </w:rPr>
        <w:t xml:space="preserve">.1.4. Достижение предельного возраста, предусмотренного </w:t>
      </w:r>
      <w:hyperlink w:anchor="Par68" w:history="1">
        <w:r w:rsidRPr="00B46F0B">
          <w:rPr>
            <w:rFonts w:ascii="Times New Roman" w:hAnsi="Times New Roman"/>
            <w:sz w:val="28"/>
            <w:szCs w:val="28"/>
          </w:rPr>
          <w:t>разделом 4</w:t>
        </w:r>
      </w:hyperlink>
      <w:r w:rsidRPr="004810C6">
        <w:rPr>
          <w:rFonts w:ascii="Times New Roman" w:hAnsi="Times New Roman"/>
          <w:sz w:val="28"/>
          <w:szCs w:val="28"/>
        </w:rPr>
        <w:t xml:space="preserve"> настоящего Положения.</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.1.5. Двукратный письменный отказ от предложения замещения целевой должности.</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.1.6. Двукратный письменный отказ от прохождения программ повышения квалификации, дополнительного образования, стажировок, участия в мероприятиях, проводимых в рамках работы с резервом, а также недобросовестное отношение к выполнению индивидуального плана подготовки.</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.1.7. Недобросовестное отношение к выполнению должностных обязанностей по замещаемой должности, увольнение с работы по инициативе нанимателя по причине грубого нарушения служебных обязанностей.</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.1.8. Представление подложных документов или заведомо ложных сведений.</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.1.9. Совершение действий коррупционного характера, подтвержденных документально.</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.1.10. Осуждение к уголовному наказанию, исключающему возможность исполнения должностных обязанностей по должности, на замещение которой</w:t>
      </w:r>
      <w:r>
        <w:rPr>
          <w:rFonts w:ascii="Times New Roman" w:hAnsi="Times New Roman"/>
          <w:sz w:val="28"/>
          <w:szCs w:val="28"/>
        </w:rPr>
        <w:t xml:space="preserve"> гражданин был включен в резерв, по приговору суда, вступившему в законную силу.</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bookmarkStart w:id="13" w:name="Par148"/>
      <w:bookmarkEnd w:id="13"/>
      <w:r>
        <w:rPr>
          <w:rFonts w:ascii="Times New Roman" w:hAnsi="Times New Roman"/>
          <w:sz w:val="28"/>
          <w:szCs w:val="28"/>
        </w:rPr>
        <w:t>9</w:t>
      </w:r>
      <w:r w:rsidRPr="004810C6">
        <w:rPr>
          <w:rFonts w:ascii="Times New Roman" w:hAnsi="Times New Roman"/>
          <w:sz w:val="28"/>
          <w:szCs w:val="28"/>
        </w:rPr>
        <w:t>.1.11. Смерть резервиста.</w:t>
      </w:r>
    </w:p>
    <w:p w:rsidR="009511BB" w:rsidRDefault="009511BB" w:rsidP="00B46F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.2. Повторное включение гражданина в резерв происходит в порядке, предусмотренном настоящим Положением.</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810C6">
        <w:rPr>
          <w:rFonts w:ascii="Times New Roman" w:hAnsi="Times New Roman"/>
          <w:sz w:val="28"/>
          <w:szCs w:val="28"/>
        </w:rPr>
        <w:t xml:space="preserve">.3. Не имеют права повторного включения в резерв граждане, исключенные из него по основаниям, предусмотренными </w:t>
      </w:r>
      <w:hyperlink w:anchor="Par141" w:history="1">
        <w:r w:rsidRPr="00B46F0B">
          <w:rPr>
            <w:rFonts w:ascii="Times New Roman" w:hAnsi="Times New Roman"/>
            <w:sz w:val="28"/>
            <w:szCs w:val="28"/>
          </w:rPr>
          <w:t>подпунктами 9.1.4</w:t>
        </w:r>
      </w:hyperlink>
      <w:r w:rsidRPr="00B46F0B">
        <w:rPr>
          <w:rFonts w:ascii="Times New Roman" w:hAnsi="Times New Roman"/>
          <w:sz w:val="28"/>
          <w:szCs w:val="28"/>
        </w:rPr>
        <w:t xml:space="preserve"> - </w:t>
      </w:r>
      <w:hyperlink w:anchor="Par148" w:history="1">
        <w:r w:rsidRPr="00B46F0B">
          <w:rPr>
            <w:rFonts w:ascii="Times New Roman" w:hAnsi="Times New Roman"/>
            <w:sz w:val="28"/>
            <w:szCs w:val="28"/>
          </w:rPr>
          <w:t>9.1.11</w:t>
        </w:r>
      </w:hyperlink>
      <w:r w:rsidRPr="004810C6">
        <w:rPr>
          <w:rFonts w:ascii="Times New Roman" w:hAnsi="Times New Roman"/>
          <w:sz w:val="28"/>
          <w:szCs w:val="28"/>
        </w:rPr>
        <w:t xml:space="preserve"> настоящего Положения.</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jc w:val="center"/>
        <w:outlineLvl w:val="1"/>
        <w:rPr>
          <w:rFonts w:ascii="Times New Roman" w:hAnsi="Times New Roman"/>
          <w:sz w:val="28"/>
          <w:szCs w:val="28"/>
        </w:rPr>
      </w:pPr>
      <w:bookmarkStart w:id="14" w:name="Par152"/>
      <w:bookmarkEnd w:id="14"/>
      <w:r>
        <w:rPr>
          <w:rFonts w:ascii="Times New Roman" w:hAnsi="Times New Roman"/>
          <w:sz w:val="28"/>
          <w:szCs w:val="28"/>
        </w:rPr>
        <w:t>10</w:t>
      </w:r>
      <w:r w:rsidRPr="004810C6">
        <w:rPr>
          <w:rFonts w:ascii="Times New Roman" w:hAnsi="Times New Roman"/>
          <w:sz w:val="28"/>
          <w:szCs w:val="28"/>
        </w:rPr>
        <w:t>. Организационно-методическое обеспечение</w:t>
      </w:r>
    </w:p>
    <w:p w:rsidR="009511BB" w:rsidRPr="004810C6" w:rsidRDefault="009511BB">
      <w:pPr>
        <w:widowControl w:val="0"/>
        <w:autoSpaceDE w:val="0"/>
        <w:autoSpaceDN w:val="0"/>
        <w:adjustRightInd w:val="0"/>
        <w:spacing w:after="0" w:line="240" w:lineRule="auto"/>
        <w:jc w:val="center"/>
        <w:rPr>
          <w:rFonts w:ascii="Times New Roman" w:hAnsi="Times New Roman"/>
          <w:sz w:val="28"/>
          <w:szCs w:val="28"/>
        </w:rPr>
      </w:pPr>
      <w:r w:rsidRPr="004810C6">
        <w:rPr>
          <w:rFonts w:ascii="Times New Roman" w:hAnsi="Times New Roman"/>
          <w:sz w:val="28"/>
          <w:szCs w:val="28"/>
        </w:rPr>
        <w:t>формирования и подготовки резерва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4810C6">
        <w:rPr>
          <w:rFonts w:ascii="Times New Roman" w:hAnsi="Times New Roman"/>
          <w:sz w:val="28"/>
          <w:szCs w:val="28"/>
        </w:rPr>
        <w:t xml:space="preserve">.1. Организационно - методическое обеспечение формирования и подготовки резерва, ведение базы данных, мониторинга резерва осуществляется </w:t>
      </w:r>
      <w:r>
        <w:rPr>
          <w:rFonts w:ascii="Times New Roman" w:hAnsi="Times New Roman"/>
          <w:sz w:val="28"/>
          <w:szCs w:val="28"/>
        </w:rPr>
        <w:t>отделом кадровой работы и муниципальной службы а</w:t>
      </w:r>
      <w:r w:rsidRPr="004810C6">
        <w:rPr>
          <w:rFonts w:ascii="Times New Roman" w:hAnsi="Times New Roman"/>
          <w:sz w:val="28"/>
          <w:szCs w:val="28"/>
        </w:rPr>
        <w:t xml:space="preserve">дминистрации </w:t>
      </w:r>
      <w:r>
        <w:rPr>
          <w:rFonts w:ascii="Times New Roman" w:hAnsi="Times New Roman"/>
          <w:sz w:val="28"/>
          <w:szCs w:val="28"/>
        </w:rPr>
        <w:t>Мысковского городского округа.</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4810C6">
        <w:rPr>
          <w:rFonts w:ascii="Times New Roman" w:hAnsi="Times New Roman"/>
          <w:sz w:val="28"/>
          <w:szCs w:val="28"/>
        </w:rPr>
        <w:t>.2. С целью информационного обеспечения мероприятий по формированию резерва и раб</w:t>
      </w:r>
      <w:r>
        <w:rPr>
          <w:rFonts w:ascii="Times New Roman" w:hAnsi="Times New Roman"/>
          <w:sz w:val="28"/>
          <w:szCs w:val="28"/>
        </w:rPr>
        <w:t>оты с ним на официальном сайте а</w:t>
      </w:r>
      <w:r w:rsidRPr="004810C6">
        <w:rPr>
          <w:rFonts w:ascii="Times New Roman" w:hAnsi="Times New Roman"/>
          <w:sz w:val="28"/>
          <w:szCs w:val="28"/>
        </w:rPr>
        <w:t xml:space="preserve">дминистрации </w:t>
      </w:r>
      <w:r>
        <w:rPr>
          <w:rFonts w:ascii="Times New Roman" w:hAnsi="Times New Roman"/>
          <w:sz w:val="28"/>
          <w:szCs w:val="28"/>
        </w:rPr>
        <w:t>Мысковского городского округа</w:t>
      </w:r>
      <w:r w:rsidRPr="004810C6">
        <w:rPr>
          <w:rFonts w:ascii="Times New Roman" w:hAnsi="Times New Roman"/>
          <w:sz w:val="28"/>
          <w:szCs w:val="28"/>
        </w:rPr>
        <w:t xml:space="preserve"> в информационно-телекоммуникационной сети "Интернет" создается раздел "Резерв управленческих кадров </w:t>
      </w:r>
      <w:r>
        <w:rPr>
          <w:rFonts w:ascii="Times New Roman" w:hAnsi="Times New Roman"/>
          <w:sz w:val="28"/>
          <w:szCs w:val="28"/>
        </w:rPr>
        <w:t>Мысковского городского округа</w:t>
      </w:r>
      <w:r w:rsidRPr="004810C6">
        <w:rPr>
          <w:rFonts w:ascii="Times New Roman" w:hAnsi="Times New Roman"/>
          <w:sz w:val="28"/>
          <w:szCs w:val="28"/>
        </w:rPr>
        <w:t>".</w:t>
      </w:r>
    </w:p>
    <w:p w:rsidR="009511BB" w:rsidRPr="004810C6"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rsidP="00885AF9">
      <w:pPr>
        <w:widowControl w:val="0"/>
        <w:autoSpaceDE w:val="0"/>
        <w:autoSpaceDN w:val="0"/>
        <w:adjustRightInd w:val="0"/>
        <w:spacing w:after="0" w:line="240" w:lineRule="auto"/>
        <w:jc w:val="both"/>
        <w:rPr>
          <w:rFonts w:cs="Calibri"/>
        </w:rPr>
      </w:pPr>
    </w:p>
    <w:p w:rsidR="009511BB" w:rsidRPr="00C45AF6" w:rsidRDefault="009511BB" w:rsidP="00B46F0B">
      <w:pPr>
        <w:spacing w:after="0" w:line="240" w:lineRule="auto"/>
        <w:rPr>
          <w:rFonts w:ascii="Times New Roman" w:hAnsi="Times New Roman"/>
          <w:sz w:val="28"/>
          <w:szCs w:val="28"/>
        </w:rPr>
      </w:pPr>
      <w:r w:rsidRPr="00C45AF6">
        <w:rPr>
          <w:rFonts w:ascii="Times New Roman" w:hAnsi="Times New Roman"/>
          <w:sz w:val="28"/>
          <w:szCs w:val="28"/>
        </w:rPr>
        <w:t xml:space="preserve">Начальник отдела кадровой работы </w:t>
      </w:r>
    </w:p>
    <w:p w:rsidR="009511BB" w:rsidRDefault="009511BB" w:rsidP="00B46F0B">
      <w:pPr>
        <w:spacing w:after="0" w:line="240" w:lineRule="auto"/>
        <w:rPr>
          <w:rFonts w:ascii="Times New Roman" w:hAnsi="Times New Roman"/>
          <w:sz w:val="28"/>
          <w:szCs w:val="28"/>
        </w:rPr>
      </w:pPr>
      <w:r w:rsidRPr="00C45AF6">
        <w:rPr>
          <w:rFonts w:ascii="Times New Roman" w:hAnsi="Times New Roman"/>
          <w:sz w:val="28"/>
          <w:szCs w:val="28"/>
        </w:rPr>
        <w:t>и муниципальной службы</w:t>
      </w:r>
    </w:p>
    <w:p w:rsidR="009511BB" w:rsidRDefault="009511BB" w:rsidP="00B46F0B">
      <w:pPr>
        <w:spacing w:after="0" w:line="240" w:lineRule="auto"/>
        <w:rPr>
          <w:rFonts w:ascii="Times New Roman" w:hAnsi="Times New Roman"/>
          <w:sz w:val="28"/>
          <w:szCs w:val="28"/>
        </w:rPr>
      </w:pPr>
      <w:r>
        <w:rPr>
          <w:rFonts w:ascii="Times New Roman" w:hAnsi="Times New Roman"/>
          <w:sz w:val="28"/>
          <w:szCs w:val="28"/>
        </w:rPr>
        <w:t>администрации Мысковского</w:t>
      </w:r>
    </w:p>
    <w:p w:rsidR="009511BB" w:rsidRPr="00C45AF6" w:rsidRDefault="009511BB" w:rsidP="00B46F0B">
      <w:pPr>
        <w:spacing w:after="0" w:line="240" w:lineRule="auto"/>
        <w:rPr>
          <w:rFonts w:ascii="Times New Roman" w:hAnsi="Times New Roman"/>
          <w:sz w:val="28"/>
          <w:szCs w:val="28"/>
        </w:rPr>
      </w:pPr>
      <w:r>
        <w:rPr>
          <w:rFonts w:ascii="Times New Roman" w:hAnsi="Times New Roman"/>
          <w:sz w:val="28"/>
          <w:szCs w:val="28"/>
        </w:rPr>
        <w:t>городского округа                                                                                         А.А. Жакова</w:t>
      </w:r>
    </w:p>
    <w:p w:rsidR="009511BB" w:rsidRDefault="009511BB" w:rsidP="00B46F0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rsidP="006B4E4F">
      <w:pPr>
        <w:widowControl w:val="0"/>
        <w:autoSpaceDE w:val="0"/>
        <w:autoSpaceDN w:val="0"/>
        <w:adjustRightInd w:val="0"/>
        <w:spacing w:after="0" w:line="240" w:lineRule="auto"/>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rsidP="0032097A">
      <w:pPr>
        <w:widowControl w:val="0"/>
        <w:autoSpaceDE w:val="0"/>
        <w:autoSpaceDN w:val="0"/>
        <w:adjustRightInd w:val="0"/>
        <w:spacing w:after="0" w:line="240" w:lineRule="auto"/>
        <w:jc w:val="both"/>
        <w:rPr>
          <w:rFonts w:cs="Calibri"/>
        </w:rPr>
      </w:pPr>
    </w:p>
    <w:p w:rsidR="009511BB" w:rsidRDefault="009511BB" w:rsidP="0032097A">
      <w:pPr>
        <w:widowControl w:val="0"/>
        <w:autoSpaceDE w:val="0"/>
        <w:autoSpaceDN w:val="0"/>
        <w:adjustRightInd w:val="0"/>
        <w:spacing w:after="0" w:line="240" w:lineRule="auto"/>
        <w:jc w:val="both"/>
        <w:rPr>
          <w:rFonts w:cs="Calibri"/>
        </w:rPr>
      </w:pPr>
    </w:p>
    <w:p w:rsidR="009511BB" w:rsidRPr="006B4E4F" w:rsidRDefault="009511BB" w:rsidP="006B4E4F">
      <w:pPr>
        <w:widowControl w:val="0"/>
        <w:autoSpaceDE w:val="0"/>
        <w:autoSpaceDN w:val="0"/>
        <w:adjustRightInd w:val="0"/>
        <w:spacing w:after="0" w:line="240" w:lineRule="auto"/>
        <w:ind w:left="5664" w:firstLine="708"/>
        <w:outlineLvl w:val="1"/>
        <w:rPr>
          <w:rFonts w:ascii="Times New Roman" w:hAnsi="Times New Roman"/>
          <w:sz w:val="24"/>
          <w:szCs w:val="24"/>
        </w:rPr>
      </w:pPr>
      <w:bookmarkStart w:id="15" w:name="Par162"/>
      <w:bookmarkEnd w:id="15"/>
      <w:r w:rsidRPr="006B4E4F">
        <w:rPr>
          <w:rFonts w:ascii="Times New Roman" w:hAnsi="Times New Roman"/>
          <w:sz w:val="24"/>
          <w:szCs w:val="24"/>
        </w:rPr>
        <w:t>Приложение № 1</w:t>
      </w:r>
    </w:p>
    <w:p w:rsidR="009511BB" w:rsidRPr="006B4E4F" w:rsidRDefault="009511BB" w:rsidP="006B4E4F">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9511BB" w:rsidRPr="006B4E4F" w:rsidRDefault="009511BB" w:rsidP="006B4E4F">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9511BB" w:rsidRPr="006B4E4F" w:rsidRDefault="009511BB" w:rsidP="006B4E4F">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9511BB" w:rsidRPr="006B4E4F" w:rsidRDefault="009511BB" w:rsidP="006B4E4F">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9511BB" w:rsidRPr="006B4E4F" w:rsidRDefault="009511BB" w:rsidP="006B4E4F">
      <w:pPr>
        <w:widowControl w:val="0"/>
        <w:autoSpaceDE w:val="0"/>
        <w:autoSpaceDN w:val="0"/>
        <w:adjustRightInd w:val="0"/>
        <w:spacing w:after="0" w:line="240" w:lineRule="auto"/>
        <w:ind w:left="6372"/>
        <w:rPr>
          <w:rFonts w:ascii="Times New Roman" w:hAnsi="Times New Roman"/>
          <w:sz w:val="24"/>
          <w:szCs w:val="24"/>
        </w:rPr>
      </w:pPr>
      <w:r w:rsidRPr="006B4E4F">
        <w:rPr>
          <w:rFonts w:ascii="Times New Roman" w:hAnsi="Times New Roman"/>
          <w:sz w:val="24"/>
          <w:szCs w:val="24"/>
        </w:rPr>
        <w:t>организации работы с</w:t>
      </w:r>
      <w:r>
        <w:rPr>
          <w:rFonts w:ascii="Times New Roman" w:hAnsi="Times New Roman"/>
          <w:sz w:val="24"/>
          <w:szCs w:val="24"/>
        </w:rPr>
        <w:t xml:space="preserve"> резервом</w:t>
      </w:r>
    </w:p>
    <w:p w:rsidR="009511BB" w:rsidRPr="006B4E4F"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Default="009511BB" w:rsidP="001F72E9">
      <w:pPr>
        <w:widowControl w:val="0"/>
        <w:autoSpaceDE w:val="0"/>
        <w:autoSpaceDN w:val="0"/>
        <w:adjustRightInd w:val="0"/>
        <w:spacing w:after="0" w:line="240" w:lineRule="auto"/>
        <w:ind w:left="5664" w:firstLine="708"/>
        <w:jc w:val="both"/>
        <w:rPr>
          <w:rFonts w:ascii="Times New Roman" w:hAnsi="Times New Roman"/>
          <w:sz w:val="24"/>
          <w:szCs w:val="24"/>
        </w:rPr>
      </w:pPr>
    </w:p>
    <w:p w:rsidR="009511BB" w:rsidRDefault="009511BB" w:rsidP="001F72E9">
      <w:pPr>
        <w:widowControl w:val="0"/>
        <w:autoSpaceDE w:val="0"/>
        <w:autoSpaceDN w:val="0"/>
        <w:adjustRightInd w:val="0"/>
        <w:spacing w:after="0" w:line="240" w:lineRule="auto"/>
        <w:ind w:left="5664" w:firstLine="708"/>
        <w:jc w:val="both"/>
        <w:rPr>
          <w:rFonts w:ascii="Times New Roman" w:hAnsi="Times New Roman"/>
          <w:sz w:val="24"/>
          <w:szCs w:val="24"/>
        </w:rPr>
      </w:pPr>
    </w:p>
    <w:p w:rsidR="009511BB" w:rsidRPr="001F72E9" w:rsidRDefault="009511BB" w:rsidP="001F72E9">
      <w:pPr>
        <w:widowControl w:val="0"/>
        <w:autoSpaceDE w:val="0"/>
        <w:autoSpaceDN w:val="0"/>
        <w:adjustRightInd w:val="0"/>
        <w:spacing w:after="0" w:line="240" w:lineRule="auto"/>
        <w:ind w:left="5664" w:firstLine="708"/>
        <w:jc w:val="both"/>
        <w:rPr>
          <w:rFonts w:ascii="Times New Roman" w:hAnsi="Times New Roman"/>
          <w:sz w:val="24"/>
          <w:szCs w:val="24"/>
        </w:rPr>
      </w:pPr>
      <w:r w:rsidRPr="001F72E9">
        <w:rPr>
          <w:rFonts w:ascii="Times New Roman" w:hAnsi="Times New Roman"/>
          <w:sz w:val="24"/>
          <w:szCs w:val="24"/>
        </w:rPr>
        <w:t>Форма</w:t>
      </w:r>
    </w:p>
    <w:p w:rsidR="009511BB" w:rsidRDefault="009511BB">
      <w:pPr>
        <w:widowControl w:val="0"/>
        <w:autoSpaceDE w:val="0"/>
        <w:autoSpaceDN w:val="0"/>
        <w:adjustRightInd w:val="0"/>
        <w:spacing w:after="0" w:line="240" w:lineRule="auto"/>
        <w:ind w:firstLine="540"/>
        <w:jc w:val="both"/>
        <w:rPr>
          <w:rFonts w:cs="Calibri"/>
        </w:rPr>
      </w:pPr>
    </w:p>
    <w:p w:rsidR="009511BB" w:rsidRPr="001F72E9" w:rsidRDefault="009511BB" w:rsidP="001F72E9">
      <w:pPr>
        <w:pStyle w:val="ConsPlusNonformat"/>
        <w:ind w:left="5664"/>
        <w:rPr>
          <w:rFonts w:ascii="Times New Roman" w:hAnsi="Times New Roman" w:cs="Times New Roman"/>
          <w:color w:val="000000"/>
          <w:sz w:val="24"/>
          <w:szCs w:val="24"/>
        </w:rPr>
      </w:pPr>
      <w:r w:rsidRPr="001F72E9">
        <w:rPr>
          <w:rFonts w:ascii="Times New Roman" w:hAnsi="Times New Roman" w:cs="Times New Roman"/>
          <w:sz w:val="24"/>
          <w:szCs w:val="24"/>
        </w:rPr>
        <w:t xml:space="preserve">в </w:t>
      </w:r>
      <w:r w:rsidRPr="001F72E9">
        <w:rPr>
          <w:rStyle w:val="s1"/>
          <w:rFonts w:ascii="Times New Roman" w:eastAsia="Arial Unicode MS" w:hAnsi="Times New Roman"/>
          <w:bCs/>
          <w:color w:val="000000"/>
          <w:sz w:val="24"/>
          <w:szCs w:val="24"/>
        </w:rPr>
        <w:t xml:space="preserve">Комиссию </w:t>
      </w:r>
      <w:r w:rsidRPr="001F72E9">
        <w:rPr>
          <w:rStyle w:val="s1"/>
          <w:rFonts w:ascii="Times New Roman" w:hAnsi="Times New Roman"/>
          <w:bCs/>
          <w:color w:val="000000"/>
          <w:sz w:val="24"/>
          <w:szCs w:val="24"/>
        </w:rPr>
        <w:t>по формированию и подготовке резерва</w:t>
      </w:r>
      <w:r w:rsidRPr="001F72E9">
        <w:rPr>
          <w:rFonts w:ascii="Times New Roman" w:hAnsi="Times New Roman" w:cs="Times New Roman"/>
          <w:color w:val="000000"/>
          <w:sz w:val="24"/>
          <w:szCs w:val="24"/>
        </w:rPr>
        <w:t xml:space="preserve"> </w:t>
      </w:r>
    </w:p>
    <w:p w:rsidR="009511BB" w:rsidRPr="001F72E9" w:rsidRDefault="009511BB" w:rsidP="001F72E9">
      <w:pPr>
        <w:pStyle w:val="ConsPlusNonformat"/>
        <w:ind w:left="4956" w:firstLine="708"/>
        <w:rPr>
          <w:rStyle w:val="s1"/>
          <w:rFonts w:ascii="Times New Roman" w:hAnsi="Times New Roman"/>
          <w:bCs/>
          <w:color w:val="000000"/>
          <w:sz w:val="24"/>
          <w:szCs w:val="24"/>
        </w:rPr>
      </w:pPr>
      <w:r w:rsidRPr="001F72E9">
        <w:rPr>
          <w:rStyle w:val="s1"/>
          <w:rFonts w:ascii="Times New Roman" w:hAnsi="Times New Roman"/>
          <w:bCs/>
          <w:color w:val="000000"/>
          <w:sz w:val="24"/>
          <w:szCs w:val="24"/>
        </w:rPr>
        <w:t xml:space="preserve">управленческих кадров </w:t>
      </w:r>
    </w:p>
    <w:p w:rsidR="009511BB" w:rsidRPr="001F72E9" w:rsidRDefault="009511BB" w:rsidP="001F72E9">
      <w:pPr>
        <w:pStyle w:val="ConsPlusNonformat"/>
        <w:ind w:left="5664"/>
        <w:rPr>
          <w:rFonts w:ascii="Times New Roman" w:hAnsi="Times New Roman" w:cs="Times New Roman"/>
          <w:sz w:val="24"/>
          <w:szCs w:val="24"/>
        </w:rPr>
      </w:pPr>
      <w:r w:rsidRPr="001F72E9">
        <w:rPr>
          <w:rStyle w:val="s1"/>
          <w:rFonts w:ascii="Times New Roman" w:hAnsi="Times New Roman"/>
          <w:bCs/>
          <w:color w:val="000000"/>
          <w:sz w:val="24"/>
          <w:szCs w:val="24"/>
        </w:rPr>
        <w:t>Мысковского городского округа</w:t>
      </w:r>
      <w:r w:rsidRPr="001F72E9">
        <w:rPr>
          <w:rFonts w:ascii="Times New Roman" w:hAnsi="Times New Roman" w:cs="Times New Roman"/>
          <w:sz w:val="24"/>
          <w:szCs w:val="24"/>
        </w:rPr>
        <w:t xml:space="preserve">                                           ________________________________</w:t>
      </w:r>
    </w:p>
    <w:p w:rsidR="009511BB" w:rsidRDefault="009511BB">
      <w:pPr>
        <w:pStyle w:val="ConsPlusNonformat"/>
      </w:pPr>
      <w:r>
        <w:t xml:space="preserve">                                                Фамилия, имя, отчество</w:t>
      </w:r>
    </w:p>
    <w:p w:rsidR="009511BB" w:rsidRDefault="009511BB">
      <w:pPr>
        <w:pStyle w:val="ConsPlusNonformat"/>
      </w:pPr>
    </w:p>
    <w:p w:rsidR="009511BB" w:rsidRDefault="009511BB">
      <w:pPr>
        <w:pStyle w:val="ConsPlusNonformat"/>
      </w:pPr>
      <w:bookmarkStart w:id="16" w:name="Par179"/>
      <w:bookmarkEnd w:id="16"/>
      <w:r>
        <w:t xml:space="preserve">                                 </w:t>
      </w:r>
    </w:p>
    <w:p w:rsidR="009511BB" w:rsidRDefault="009511BB">
      <w:pPr>
        <w:pStyle w:val="ConsPlusNonformat"/>
      </w:pPr>
    </w:p>
    <w:p w:rsidR="009511BB" w:rsidRDefault="009511BB">
      <w:pPr>
        <w:pStyle w:val="ConsPlusNonformat"/>
      </w:pPr>
    </w:p>
    <w:p w:rsidR="009511BB" w:rsidRDefault="009511BB">
      <w:pPr>
        <w:pStyle w:val="ConsPlusNonformat"/>
      </w:pPr>
    </w:p>
    <w:p w:rsidR="009511BB" w:rsidRPr="001F72E9" w:rsidRDefault="009511BB" w:rsidP="001F72E9">
      <w:pPr>
        <w:pStyle w:val="ConsPlusNonformat"/>
        <w:jc w:val="center"/>
        <w:rPr>
          <w:rFonts w:ascii="Times New Roman" w:hAnsi="Times New Roman" w:cs="Times New Roman"/>
          <w:sz w:val="24"/>
          <w:szCs w:val="24"/>
        </w:rPr>
      </w:pPr>
      <w:r w:rsidRPr="001F72E9">
        <w:rPr>
          <w:rFonts w:ascii="Times New Roman" w:hAnsi="Times New Roman" w:cs="Times New Roman"/>
          <w:sz w:val="24"/>
          <w:szCs w:val="24"/>
        </w:rPr>
        <w:t>ЗАЯВЛЕНИЕ</w:t>
      </w:r>
    </w:p>
    <w:p w:rsidR="009511BB" w:rsidRDefault="009511BB">
      <w:pPr>
        <w:pStyle w:val="ConsPlusNonformat"/>
      </w:pPr>
    </w:p>
    <w:p w:rsidR="009511BB" w:rsidRPr="001F72E9" w:rsidRDefault="009511BB" w:rsidP="001F72E9">
      <w:pPr>
        <w:pStyle w:val="ConsPlusNonformat"/>
        <w:jc w:val="both"/>
        <w:rPr>
          <w:rFonts w:ascii="Times New Roman" w:hAnsi="Times New Roman" w:cs="Times New Roman"/>
          <w:sz w:val="28"/>
          <w:szCs w:val="28"/>
        </w:rPr>
      </w:pPr>
      <w:r w:rsidRPr="001F72E9">
        <w:rPr>
          <w:rFonts w:ascii="Times New Roman" w:hAnsi="Times New Roman" w:cs="Times New Roman"/>
          <w:sz w:val="28"/>
          <w:szCs w:val="28"/>
        </w:rPr>
        <w:t xml:space="preserve">    Прошу  допустить  меня  к  участию  в  конкурсе  для включения в резерв</w:t>
      </w:r>
      <w:r>
        <w:rPr>
          <w:rFonts w:ascii="Times New Roman" w:hAnsi="Times New Roman" w:cs="Times New Roman"/>
          <w:sz w:val="28"/>
          <w:szCs w:val="28"/>
        </w:rPr>
        <w:t xml:space="preserve"> </w:t>
      </w:r>
      <w:r w:rsidRPr="001F72E9">
        <w:rPr>
          <w:rFonts w:ascii="Times New Roman" w:hAnsi="Times New Roman" w:cs="Times New Roman"/>
          <w:sz w:val="28"/>
          <w:szCs w:val="28"/>
        </w:rPr>
        <w:t xml:space="preserve">управленческих кадров </w:t>
      </w:r>
      <w:r>
        <w:rPr>
          <w:rFonts w:ascii="Times New Roman" w:hAnsi="Times New Roman" w:cs="Times New Roman"/>
          <w:sz w:val="28"/>
          <w:szCs w:val="28"/>
        </w:rPr>
        <w:t>Мысковского городского округа.</w:t>
      </w:r>
    </w:p>
    <w:p w:rsidR="009511BB" w:rsidRDefault="009511BB" w:rsidP="001F72E9">
      <w:pPr>
        <w:pStyle w:val="ConsPlusNonformat"/>
        <w:jc w:val="both"/>
        <w:rPr>
          <w:rFonts w:ascii="Times New Roman" w:hAnsi="Times New Roman" w:cs="Times New Roman"/>
          <w:sz w:val="28"/>
          <w:szCs w:val="28"/>
        </w:rPr>
      </w:pPr>
    </w:p>
    <w:p w:rsidR="009511BB" w:rsidRDefault="009511BB">
      <w:pPr>
        <w:pStyle w:val="ConsPlusNonformat"/>
        <w:rPr>
          <w:rFonts w:ascii="Times New Roman" w:hAnsi="Times New Roman" w:cs="Times New Roman"/>
          <w:sz w:val="28"/>
          <w:szCs w:val="28"/>
        </w:rPr>
      </w:pPr>
    </w:p>
    <w:p w:rsidR="009511BB" w:rsidRDefault="009511BB">
      <w:pPr>
        <w:pStyle w:val="ConsPlusNonformat"/>
        <w:rPr>
          <w:rFonts w:ascii="Times New Roman" w:hAnsi="Times New Roman" w:cs="Times New Roman"/>
          <w:sz w:val="28"/>
          <w:szCs w:val="28"/>
        </w:rPr>
      </w:pPr>
    </w:p>
    <w:p w:rsidR="009511BB" w:rsidRDefault="009511BB">
      <w:pPr>
        <w:pStyle w:val="ConsPlusNonformat"/>
        <w:rPr>
          <w:rFonts w:ascii="Times New Roman" w:hAnsi="Times New Roman" w:cs="Times New Roman"/>
          <w:sz w:val="28"/>
          <w:szCs w:val="28"/>
        </w:rPr>
      </w:pPr>
    </w:p>
    <w:p w:rsidR="009511BB" w:rsidRPr="001F72E9" w:rsidRDefault="009511BB">
      <w:pPr>
        <w:pStyle w:val="ConsPlusNonformat"/>
        <w:rPr>
          <w:rFonts w:ascii="Times New Roman" w:hAnsi="Times New Roman" w:cs="Times New Roman"/>
          <w:sz w:val="28"/>
          <w:szCs w:val="28"/>
        </w:rPr>
      </w:pPr>
    </w:p>
    <w:p w:rsidR="009511BB" w:rsidRDefault="009511BB">
      <w:pPr>
        <w:pStyle w:val="ConsPlusNonformat"/>
      </w:pPr>
      <w:r>
        <w:t>"__"_____________ 20__ г.                                 _________________</w:t>
      </w:r>
    </w:p>
    <w:p w:rsidR="009511BB" w:rsidRDefault="009511BB">
      <w:pPr>
        <w:pStyle w:val="ConsPlusNonformat"/>
      </w:pPr>
      <w:r>
        <w:t xml:space="preserve">                                                               Подпись</w:t>
      </w: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jc w:val="right"/>
        <w:outlineLvl w:val="1"/>
        <w:rPr>
          <w:rFonts w:cs="Calibri"/>
        </w:rPr>
      </w:pPr>
      <w:bookmarkStart w:id="17" w:name="Par191"/>
      <w:bookmarkEnd w:id="17"/>
    </w:p>
    <w:p w:rsidR="009511BB" w:rsidRDefault="009511BB">
      <w:pPr>
        <w:widowControl w:val="0"/>
        <w:autoSpaceDE w:val="0"/>
        <w:autoSpaceDN w:val="0"/>
        <w:adjustRightInd w:val="0"/>
        <w:spacing w:after="0" w:line="240" w:lineRule="auto"/>
        <w:jc w:val="right"/>
        <w:outlineLvl w:val="1"/>
        <w:rPr>
          <w:rFonts w:cs="Calibri"/>
        </w:rPr>
      </w:pPr>
    </w:p>
    <w:p w:rsidR="009511BB" w:rsidRDefault="009511BB">
      <w:pPr>
        <w:widowControl w:val="0"/>
        <w:autoSpaceDE w:val="0"/>
        <w:autoSpaceDN w:val="0"/>
        <w:adjustRightInd w:val="0"/>
        <w:spacing w:after="0" w:line="240" w:lineRule="auto"/>
        <w:jc w:val="right"/>
        <w:outlineLvl w:val="1"/>
        <w:rPr>
          <w:rFonts w:cs="Calibri"/>
        </w:rPr>
      </w:pPr>
    </w:p>
    <w:p w:rsidR="009511BB" w:rsidRDefault="009511BB">
      <w:pPr>
        <w:widowControl w:val="0"/>
        <w:autoSpaceDE w:val="0"/>
        <w:autoSpaceDN w:val="0"/>
        <w:adjustRightInd w:val="0"/>
        <w:spacing w:after="0" w:line="240" w:lineRule="auto"/>
        <w:jc w:val="right"/>
        <w:outlineLvl w:val="1"/>
        <w:rPr>
          <w:rFonts w:ascii="Times New Roman" w:hAnsi="Times New Roman"/>
          <w:sz w:val="28"/>
          <w:szCs w:val="28"/>
        </w:rPr>
      </w:pPr>
    </w:p>
    <w:p w:rsidR="009511BB" w:rsidRDefault="009511BB">
      <w:pPr>
        <w:widowControl w:val="0"/>
        <w:autoSpaceDE w:val="0"/>
        <w:autoSpaceDN w:val="0"/>
        <w:adjustRightInd w:val="0"/>
        <w:spacing w:after="0" w:line="240" w:lineRule="auto"/>
        <w:jc w:val="right"/>
        <w:outlineLvl w:val="1"/>
        <w:rPr>
          <w:rFonts w:ascii="Times New Roman" w:hAnsi="Times New Roman"/>
          <w:sz w:val="28"/>
          <w:szCs w:val="28"/>
        </w:rPr>
      </w:pPr>
    </w:p>
    <w:p w:rsidR="009511BB" w:rsidRDefault="009511BB">
      <w:pPr>
        <w:widowControl w:val="0"/>
        <w:autoSpaceDE w:val="0"/>
        <w:autoSpaceDN w:val="0"/>
        <w:adjustRightInd w:val="0"/>
        <w:spacing w:after="0" w:line="240" w:lineRule="auto"/>
        <w:jc w:val="right"/>
        <w:outlineLvl w:val="1"/>
        <w:rPr>
          <w:rFonts w:ascii="Times New Roman" w:hAnsi="Times New Roman"/>
          <w:sz w:val="28"/>
          <w:szCs w:val="28"/>
        </w:rPr>
      </w:pPr>
    </w:p>
    <w:p w:rsidR="009511BB" w:rsidRDefault="009511BB">
      <w:pPr>
        <w:widowControl w:val="0"/>
        <w:autoSpaceDE w:val="0"/>
        <w:autoSpaceDN w:val="0"/>
        <w:adjustRightInd w:val="0"/>
        <w:spacing w:after="0" w:line="240" w:lineRule="auto"/>
        <w:jc w:val="right"/>
        <w:outlineLvl w:val="1"/>
        <w:rPr>
          <w:rFonts w:ascii="Times New Roman" w:hAnsi="Times New Roman"/>
          <w:sz w:val="28"/>
          <w:szCs w:val="28"/>
        </w:rPr>
      </w:pPr>
    </w:p>
    <w:p w:rsidR="009511BB" w:rsidRDefault="009511BB">
      <w:pPr>
        <w:widowControl w:val="0"/>
        <w:autoSpaceDE w:val="0"/>
        <w:autoSpaceDN w:val="0"/>
        <w:adjustRightInd w:val="0"/>
        <w:spacing w:after="0" w:line="240" w:lineRule="auto"/>
        <w:jc w:val="right"/>
        <w:outlineLvl w:val="1"/>
        <w:rPr>
          <w:rFonts w:cs="Calibri"/>
        </w:rPr>
      </w:pPr>
    </w:p>
    <w:p w:rsidR="009511BB" w:rsidRDefault="009511BB">
      <w:pPr>
        <w:widowControl w:val="0"/>
        <w:autoSpaceDE w:val="0"/>
        <w:autoSpaceDN w:val="0"/>
        <w:adjustRightInd w:val="0"/>
        <w:spacing w:after="0" w:line="240" w:lineRule="auto"/>
        <w:jc w:val="right"/>
        <w:outlineLvl w:val="1"/>
        <w:rPr>
          <w:rFonts w:cs="Calibri"/>
        </w:rPr>
      </w:pPr>
    </w:p>
    <w:p w:rsidR="009511BB" w:rsidRDefault="009511BB">
      <w:pPr>
        <w:widowControl w:val="0"/>
        <w:autoSpaceDE w:val="0"/>
        <w:autoSpaceDN w:val="0"/>
        <w:adjustRightInd w:val="0"/>
        <w:spacing w:after="0" w:line="240" w:lineRule="auto"/>
        <w:jc w:val="right"/>
        <w:outlineLvl w:val="1"/>
        <w:rPr>
          <w:rFonts w:cs="Calibri"/>
        </w:rPr>
      </w:pPr>
    </w:p>
    <w:p w:rsidR="009511BB" w:rsidRDefault="009511BB">
      <w:pPr>
        <w:widowControl w:val="0"/>
        <w:autoSpaceDE w:val="0"/>
        <w:autoSpaceDN w:val="0"/>
        <w:adjustRightInd w:val="0"/>
        <w:spacing w:after="0" w:line="240" w:lineRule="auto"/>
        <w:jc w:val="right"/>
        <w:outlineLvl w:val="1"/>
        <w:rPr>
          <w:rFonts w:cs="Calibri"/>
        </w:rPr>
      </w:pPr>
    </w:p>
    <w:p w:rsidR="009511BB" w:rsidRDefault="009511BB" w:rsidP="0032097A">
      <w:pPr>
        <w:widowControl w:val="0"/>
        <w:autoSpaceDE w:val="0"/>
        <w:autoSpaceDN w:val="0"/>
        <w:adjustRightInd w:val="0"/>
        <w:spacing w:after="0" w:line="240" w:lineRule="auto"/>
        <w:outlineLvl w:val="1"/>
        <w:rPr>
          <w:rFonts w:cs="Calibri"/>
        </w:rPr>
      </w:pPr>
    </w:p>
    <w:p w:rsidR="009511BB" w:rsidRDefault="009511BB" w:rsidP="0032097A">
      <w:pPr>
        <w:widowControl w:val="0"/>
        <w:autoSpaceDE w:val="0"/>
        <w:autoSpaceDN w:val="0"/>
        <w:adjustRightInd w:val="0"/>
        <w:spacing w:after="0" w:line="240" w:lineRule="auto"/>
        <w:outlineLvl w:val="1"/>
        <w:rPr>
          <w:rFonts w:cs="Calibri"/>
        </w:rPr>
      </w:pPr>
    </w:p>
    <w:p w:rsidR="009511BB" w:rsidRDefault="009511BB">
      <w:pPr>
        <w:widowControl w:val="0"/>
        <w:autoSpaceDE w:val="0"/>
        <w:autoSpaceDN w:val="0"/>
        <w:adjustRightInd w:val="0"/>
        <w:spacing w:after="0" w:line="240" w:lineRule="auto"/>
        <w:jc w:val="right"/>
        <w:outlineLvl w:val="1"/>
        <w:rPr>
          <w:rFonts w:cs="Calibri"/>
        </w:rPr>
      </w:pPr>
    </w:p>
    <w:p w:rsidR="009511BB" w:rsidRPr="006B4E4F" w:rsidRDefault="009511BB" w:rsidP="009107F3">
      <w:pPr>
        <w:widowControl w:val="0"/>
        <w:autoSpaceDE w:val="0"/>
        <w:autoSpaceDN w:val="0"/>
        <w:adjustRightInd w:val="0"/>
        <w:spacing w:after="0" w:line="240" w:lineRule="auto"/>
        <w:ind w:left="5664" w:firstLine="708"/>
        <w:outlineLvl w:val="1"/>
        <w:rPr>
          <w:rFonts w:ascii="Times New Roman" w:hAnsi="Times New Roman"/>
          <w:sz w:val="24"/>
          <w:szCs w:val="24"/>
        </w:rPr>
      </w:pPr>
      <w:r w:rsidRPr="006B4E4F">
        <w:rPr>
          <w:rFonts w:ascii="Times New Roman" w:hAnsi="Times New Roman"/>
          <w:sz w:val="24"/>
          <w:szCs w:val="24"/>
        </w:rPr>
        <w:t>Приложение №</w:t>
      </w:r>
      <w:r>
        <w:rPr>
          <w:rFonts w:ascii="Times New Roman" w:hAnsi="Times New Roman"/>
          <w:sz w:val="24"/>
          <w:szCs w:val="24"/>
        </w:rPr>
        <w:t xml:space="preserve"> 2</w:t>
      </w:r>
    </w:p>
    <w:p w:rsidR="009511BB" w:rsidRPr="006B4E4F" w:rsidRDefault="009511BB" w:rsidP="009107F3">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9511BB" w:rsidRPr="006B4E4F" w:rsidRDefault="009511BB" w:rsidP="009107F3">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9511BB" w:rsidRPr="006B4E4F" w:rsidRDefault="009511BB" w:rsidP="009107F3">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9511BB" w:rsidRPr="006B4E4F" w:rsidRDefault="009511BB" w:rsidP="009107F3">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9511BB" w:rsidRDefault="009511BB" w:rsidP="009107F3">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 xml:space="preserve">организации работы с резервом    </w:t>
      </w:r>
    </w:p>
    <w:p w:rsidR="009511BB" w:rsidRDefault="009511BB" w:rsidP="009107F3">
      <w:pPr>
        <w:widowControl w:val="0"/>
        <w:autoSpaceDE w:val="0"/>
        <w:autoSpaceDN w:val="0"/>
        <w:adjustRightInd w:val="0"/>
        <w:spacing w:after="0" w:line="240" w:lineRule="auto"/>
        <w:ind w:left="6372"/>
        <w:rPr>
          <w:rFonts w:ascii="Times New Roman" w:hAnsi="Times New Roman"/>
          <w:sz w:val="24"/>
          <w:szCs w:val="24"/>
        </w:rPr>
      </w:pPr>
    </w:p>
    <w:p w:rsidR="009511BB" w:rsidRDefault="009511BB" w:rsidP="009107F3">
      <w:pPr>
        <w:widowControl w:val="0"/>
        <w:autoSpaceDE w:val="0"/>
        <w:autoSpaceDN w:val="0"/>
        <w:adjustRightInd w:val="0"/>
        <w:spacing w:after="0" w:line="240" w:lineRule="auto"/>
        <w:ind w:left="6372"/>
        <w:rPr>
          <w:rFonts w:ascii="Times New Roman" w:hAnsi="Times New Roman"/>
          <w:sz w:val="24"/>
          <w:szCs w:val="24"/>
        </w:rPr>
      </w:pPr>
      <w:r w:rsidRPr="001F72E9">
        <w:rPr>
          <w:rFonts w:ascii="Times New Roman" w:hAnsi="Times New Roman"/>
          <w:sz w:val="24"/>
          <w:szCs w:val="24"/>
        </w:rPr>
        <w:t>Форма</w:t>
      </w:r>
    </w:p>
    <w:p w:rsidR="009511BB" w:rsidRPr="001F72E9" w:rsidRDefault="009511BB" w:rsidP="001F72E9">
      <w:pPr>
        <w:widowControl w:val="0"/>
        <w:autoSpaceDE w:val="0"/>
        <w:autoSpaceDN w:val="0"/>
        <w:adjustRightInd w:val="0"/>
        <w:spacing w:after="0" w:line="240" w:lineRule="auto"/>
        <w:ind w:left="7080"/>
        <w:rPr>
          <w:rFonts w:ascii="Times New Roman" w:hAnsi="Times New Roman"/>
          <w:sz w:val="24"/>
          <w:szCs w:val="24"/>
        </w:rPr>
      </w:pPr>
    </w:p>
    <w:p w:rsidR="009511BB" w:rsidRDefault="009511BB">
      <w:pPr>
        <w:widowControl w:val="0"/>
        <w:autoSpaceDE w:val="0"/>
        <w:autoSpaceDN w:val="0"/>
        <w:adjustRightInd w:val="0"/>
        <w:spacing w:after="0" w:line="240" w:lineRule="auto"/>
        <w:ind w:firstLine="540"/>
        <w:jc w:val="both"/>
        <w:rPr>
          <w:rFonts w:cs="Calibri"/>
        </w:rPr>
      </w:pPr>
    </w:p>
    <w:tbl>
      <w:tblPr>
        <w:tblW w:w="9828" w:type="dxa"/>
        <w:tblLayout w:type="fixed"/>
        <w:tblLook w:val="01E0"/>
      </w:tblPr>
      <w:tblGrid>
        <w:gridCol w:w="463"/>
        <w:gridCol w:w="1419"/>
        <w:gridCol w:w="5246"/>
        <w:gridCol w:w="900"/>
        <w:gridCol w:w="1800"/>
      </w:tblGrid>
      <w:tr w:rsidR="009511BB" w:rsidRPr="00481A1E" w:rsidTr="00481A1E">
        <w:tc>
          <w:tcPr>
            <w:tcW w:w="463" w:type="dxa"/>
          </w:tcPr>
          <w:p w:rsidR="009511BB" w:rsidRPr="00481A1E" w:rsidRDefault="009511BB" w:rsidP="00481A1E">
            <w:pPr>
              <w:spacing w:after="0" w:line="240" w:lineRule="auto"/>
              <w:jc w:val="center"/>
              <w:rPr>
                <w:rFonts w:ascii="Arial" w:hAnsi="Arial" w:cs="Arial"/>
                <w:b/>
                <w:sz w:val="28"/>
                <w:szCs w:val="28"/>
                <w:lang w:eastAsia="ru-RU"/>
              </w:rPr>
            </w:pPr>
            <w:bookmarkStart w:id="18" w:name="Par200"/>
            <w:bookmarkEnd w:id="18"/>
          </w:p>
        </w:tc>
        <w:tc>
          <w:tcPr>
            <w:tcW w:w="7565" w:type="dxa"/>
            <w:gridSpan w:val="3"/>
          </w:tcPr>
          <w:p w:rsidR="009511BB" w:rsidRPr="00481A1E" w:rsidRDefault="009511BB" w:rsidP="00481A1E">
            <w:pPr>
              <w:spacing w:after="0" w:line="240" w:lineRule="auto"/>
              <w:jc w:val="center"/>
              <w:rPr>
                <w:rFonts w:ascii="Arial" w:hAnsi="Arial" w:cs="Arial"/>
                <w:b/>
                <w:sz w:val="28"/>
                <w:szCs w:val="28"/>
                <w:lang w:eastAsia="ru-RU"/>
              </w:rPr>
            </w:pPr>
            <w:r w:rsidRPr="00481A1E">
              <w:rPr>
                <w:rFonts w:ascii="Arial" w:hAnsi="Arial" w:cs="Arial"/>
                <w:b/>
                <w:sz w:val="28"/>
                <w:szCs w:val="28"/>
                <w:lang w:eastAsia="ru-RU"/>
              </w:rPr>
              <w:t>А Н К Е Т А</w:t>
            </w:r>
          </w:p>
          <w:p w:rsidR="009511BB" w:rsidRPr="00481A1E" w:rsidRDefault="009511BB" w:rsidP="00481A1E">
            <w:pPr>
              <w:spacing w:after="0" w:line="240" w:lineRule="auto"/>
              <w:jc w:val="center"/>
              <w:rPr>
                <w:rFonts w:ascii="Arial" w:hAnsi="Arial" w:cs="Arial"/>
                <w:b/>
                <w:sz w:val="28"/>
                <w:szCs w:val="28"/>
                <w:lang w:eastAsia="ru-RU"/>
              </w:rPr>
            </w:pPr>
            <w:r w:rsidRPr="00481A1E">
              <w:rPr>
                <w:rFonts w:ascii="Arial" w:hAnsi="Arial" w:cs="Arial"/>
                <w:sz w:val="20"/>
                <w:szCs w:val="20"/>
                <w:lang w:eastAsia="ru-RU"/>
              </w:rPr>
              <w:t>(заполняется собственноручно)</w:t>
            </w:r>
          </w:p>
        </w:tc>
        <w:tc>
          <w:tcPr>
            <w:tcW w:w="1800" w:type="dxa"/>
          </w:tcPr>
          <w:p w:rsidR="009511BB" w:rsidRPr="00481A1E" w:rsidRDefault="009511BB" w:rsidP="00481A1E">
            <w:pPr>
              <w:spacing w:after="0" w:line="240" w:lineRule="auto"/>
              <w:jc w:val="right"/>
              <w:rPr>
                <w:rFonts w:ascii="Arial" w:hAnsi="Arial" w:cs="Arial"/>
                <w:sz w:val="20"/>
                <w:szCs w:val="20"/>
                <w:lang w:eastAsia="ru-RU"/>
              </w:rPr>
            </w:pPr>
          </w:p>
        </w:tc>
      </w:tr>
      <w:tr w:rsidR="009511BB" w:rsidRPr="00481A1E" w:rsidTr="00481A1E">
        <w:tc>
          <w:tcPr>
            <w:tcW w:w="463" w:type="dxa"/>
          </w:tcPr>
          <w:p w:rsidR="009511BB" w:rsidRPr="00481A1E" w:rsidRDefault="009511BB" w:rsidP="00481A1E">
            <w:pPr>
              <w:spacing w:after="0" w:line="240" w:lineRule="auto"/>
              <w:rPr>
                <w:rFonts w:ascii="Arial" w:hAnsi="Arial" w:cs="Arial"/>
                <w:sz w:val="20"/>
                <w:szCs w:val="20"/>
                <w:lang w:eastAsia="ru-RU"/>
              </w:rPr>
            </w:pPr>
          </w:p>
        </w:tc>
        <w:tc>
          <w:tcPr>
            <w:tcW w:w="7565" w:type="dxa"/>
            <w:gridSpan w:val="3"/>
          </w:tcPr>
          <w:p w:rsidR="009511BB" w:rsidRPr="00481A1E" w:rsidRDefault="009511BB" w:rsidP="00481A1E">
            <w:pPr>
              <w:spacing w:after="0" w:line="240" w:lineRule="auto"/>
              <w:jc w:val="center"/>
              <w:rPr>
                <w:rFonts w:ascii="Arial" w:hAnsi="Arial" w:cs="Arial"/>
                <w:sz w:val="20"/>
                <w:szCs w:val="20"/>
                <w:lang w:eastAsia="ru-RU"/>
              </w:rPr>
            </w:pPr>
          </w:p>
        </w:tc>
        <w:tc>
          <w:tcPr>
            <w:tcW w:w="1800" w:type="dxa"/>
            <w:tcBorders>
              <w:bottom w:val="single" w:sz="4" w:space="0" w:color="auto"/>
            </w:tcBorders>
          </w:tcPr>
          <w:p w:rsidR="009511BB" w:rsidRPr="00481A1E" w:rsidRDefault="009511BB" w:rsidP="00481A1E">
            <w:pPr>
              <w:spacing w:after="0" w:line="240" w:lineRule="auto"/>
              <w:rPr>
                <w:rFonts w:ascii="Arial" w:hAnsi="Arial" w:cs="Arial"/>
                <w:sz w:val="20"/>
                <w:szCs w:val="20"/>
                <w:lang w:eastAsia="ru-RU"/>
              </w:rPr>
            </w:pPr>
          </w:p>
        </w:tc>
      </w:tr>
      <w:tr w:rsidR="009511BB" w:rsidRPr="00481A1E" w:rsidTr="00481A1E">
        <w:tc>
          <w:tcPr>
            <w:tcW w:w="463" w:type="dxa"/>
          </w:tcPr>
          <w:p w:rsidR="009511BB" w:rsidRPr="00481A1E" w:rsidRDefault="009511BB" w:rsidP="00481A1E">
            <w:pPr>
              <w:spacing w:after="0" w:line="240" w:lineRule="auto"/>
              <w:rPr>
                <w:rFonts w:ascii="Arial" w:hAnsi="Arial" w:cs="Arial"/>
                <w:sz w:val="20"/>
                <w:szCs w:val="20"/>
                <w:lang w:eastAsia="ru-RU"/>
              </w:rPr>
            </w:pPr>
          </w:p>
        </w:tc>
        <w:tc>
          <w:tcPr>
            <w:tcW w:w="7565" w:type="dxa"/>
            <w:gridSpan w:val="3"/>
            <w:tcBorders>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c>
          <w:tcPr>
            <w:tcW w:w="1800" w:type="dxa"/>
            <w:tcBorders>
              <w:top w:val="single" w:sz="4" w:space="0" w:color="auto"/>
              <w:left w:val="single" w:sz="4" w:space="0" w:color="auto"/>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r>
      <w:tr w:rsidR="009511BB" w:rsidRPr="00481A1E" w:rsidTr="00481A1E">
        <w:tc>
          <w:tcPr>
            <w:tcW w:w="463" w:type="dxa"/>
          </w:tcPr>
          <w:p w:rsidR="009511BB" w:rsidRPr="00481A1E" w:rsidRDefault="009511BB" w:rsidP="00481A1E">
            <w:pPr>
              <w:spacing w:after="0" w:line="240" w:lineRule="auto"/>
              <w:rPr>
                <w:rFonts w:ascii="Arial" w:hAnsi="Arial" w:cs="Arial"/>
                <w:sz w:val="20"/>
                <w:szCs w:val="20"/>
                <w:lang w:eastAsia="ru-RU"/>
              </w:rPr>
            </w:pPr>
            <w:r w:rsidRPr="00481A1E">
              <w:rPr>
                <w:rFonts w:ascii="Arial" w:hAnsi="Arial" w:cs="Arial"/>
                <w:sz w:val="20"/>
                <w:szCs w:val="20"/>
                <w:lang w:eastAsia="ru-RU"/>
              </w:rPr>
              <w:t>1.</w:t>
            </w:r>
          </w:p>
        </w:tc>
        <w:tc>
          <w:tcPr>
            <w:tcW w:w="1419" w:type="dxa"/>
          </w:tcPr>
          <w:p w:rsidR="009511BB" w:rsidRPr="00481A1E" w:rsidRDefault="009511BB" w:rsidP="00481A1E">
            <w:pPr>
              <w:spacing w:after="0" w:line="240" w:lineRule="auto"/>
              <w:rPr>
                <w:rFonts w:ascii="Arial" w:hAnsi="Arial" w:cs="Arial"/>
                <w:sz w:val="20"/>
                <w:szCs w:val="20"/>
                <w:lang w:eastAsia="ru-RU"/>
              </w:rPr>
            </w:pPr>
            <w:r w:rsidRPr="00481A1E">
              <w:rPr>
                <w:rFonts w:ascii="Arial" w:hAnsi="Arial" w:cs="Arial"/>
                <w:sz w:val="20"/>
                <w:szCs w:val="20"/>
                <w:lang w:eastAsia="ru-RU"/>
              </w:rPr>
              <w:t>Фамилия</w:t>
            </w:r>
          </w:p>
        </w:tc>
        <w:tc>
          <w:tcPr>
            <w:tcW w:w="5246" w:type="dxa"/>
            <w:tcBorders>
              <w:bottom w:val="single" w:sz="4" w:space="0" w:color="auto"/>
            </w:tcBorders>
          </w:tcPr>
          <w:p w:rsidR="009511BB" w:rsidRPr="00481A1E" w:rsidRDefault="009511BB" w:rsidP="00481A1E">
            <w:pPr>
              <w:spacing w:after="0" w:line="240" w:lineRule="auto"/>
              <w:rPr>
                <w:rFonts w:ascii="Arial" w:hAnsi="Arial" w:cs="Arial"/>
                <w:sz w:val="20"/>
                <w:szCs w:val="20"/>
                <w:lang w:eastAsia="ru-RU"/>
              </w:rPr>
            </w:pPr>
          </w:p>
        </w:tc>
        <w:tc>
          <w:tcPr>
            <w:tcW w:w="900" w:type="dxa"/>
            <w:tcBorders>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c>
          <w:tcPr>
            <w:tcW w:w="1800" w:type="dxa"/>
            <w:tcBorders>
              <w:left w:val="single" w:sz="4" w:space="0" w:color="auto"/>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r>
      <w:tr w:rsidR="009511BB" w:rsidRPr="00481A1E" w:rsidTr="00481A1E">
        <w:tc>
          <w:tcPr>
            <w:tcW w:w="463" w:type="dxa"/>
          </w:tcPr>
          <w:p w:rsidR="009511BB" w:rsidRPr="00481A1E" w:rsidRDefault="009511BB" w:rsidP="00481A1E">
            <w:pPr>
              <w:spacing w:after="0" w:line="240" w:lineRule="auto"/>
              <w:rPr>
                <w:rFonts w:ascii="Arial" w:hAnsi="Arial" w:cs="Arial"/>
                <w:sz w:val="20"/>
                <w:szCs w:val="20"/>
                <w:lang w:eastAsia="ru-RU"/>
              </w:rPr>
            </w:pPr>
          </w:p>
        </w:tc>
        <w:tc>
          <w:tcPr>
            <w:tcW w:w="1419" w:type="dxa"/>
          </w:tcPr>
          <w:p w:rsidR="009511BB" w:rsidRPr="00481A1E" w:rsidRDefault="009511BB" w:rsidP="00481A1E">
            <w:pPr>
              <w:spacing w:after="0" w:line="240" w:lineRule="auto"/>
              <w:rPr>
                <w:rFonts w:ascii="Arial" w:hAnsi="Arial" w:cs="Arial"/>
                <w:sz w:val="20"/>
                <w:szCs w:val="20"/>
                <w:lang w:eastAsia="ru-RU"/>
              </w:rPr>
            </w:pPr>
          </w:p>
        </w:tc>
        <w:tc>
          <w:tcPr>
            <w:tcW w:w="5246" w:type="dxa"/>
            <w:tcBorders>
              <w:top w:val="single" w:sz="4" w:space="0" w:color="auto"/>
            </w:tcBorders>
          </w:tcPr>
          <w:p w:rsidR="009511BB" w:rsidRPr="00481A1E" w:rsidRDefault="009511BB" w:rsidP="00481A1E">
            <w:pPr>
              <w:spacing w:after="0" w:line="240" w:lineRule="auto"/>
              <w:rPr>
                <w:rFonts w:ascii="Arial" w:hAnsi="Arial" w:cs="Arial"/>
                <w:sz w:val="20"/>
                <w:szCs w:val="20"/>
                <w:lang w:eastAsia="ru-RU"/>
              </w:rPr>
            </w:pPr>
          </w:p>
        </w:tc>
        <w:tc>
          <w:tcPr>
            <w:tcW w:w="900" w:type="dxa"/>
            <w:tcBorders>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c>
          <w:tcPr>
            <w:tcW w:w="1800" w:type="dxa"/>
            <w:tcBorders>
              <w:left w:val="single" w:sz="4" w:space="0" w:color="auto"/>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r>
      <w:tr w:rsidR="009511BB" w:rsidRPr="00481A1E" w:rsidTr="00481A1E">
        <w:tc>
          <w:tcPr>
            <w:tcW w:w="463" w:type="dxa"/>
          </w:tcPr>
          <w:p w:rsidR="009511BB" w:rsidRPr="00481A1E" w:rsidRDefault="009511BB" w:rsidP="00481A1E">
            <w:pPr>
              <w:spacing w:after="0" w:line="240" w:lineRule="auto"/>
              <w:rPr>
                <w:rFonts w:ascii="Arial" w:hAnsi="Arial" w:cs="Arial"/>
                <w:sz w:val="20"/>
                <w:szCs w:val="20"/>
                <w:lang w:eastAsia="ru-RU"/>
              </w:rPr>
            </w:pPr>
          </w:p>
        </w:tc>
        <w:tc>
          <w:tcPr>
            <w:tcW w:w="1419" w:type="dxa"/>
          </w:tcPr>
          <w:p w:rsidR="009511BB" w:rsidRPr="00481A1E" w:rsidRDefault="009511BB" w:rsidP="00481A1E">
            <w:pPr>
              <w:spacing w:after="0" w:line="240" w:lineRule="auto"/>
              <w:rPr>
                <w:rFonts w:ascii="Arial" w:hAnsi="Arial" w:cs="Arial"/>
                <w:sz w:val="20"/>
                <w:szCs w:val="20"/>
                <w:lang w:eastAsia="ru-RU"/>
              </w:rPr>
            </w:pPr>
            <w:r w:rsidRPr="00481A1E">
              <w:rPr>
                <w:rFonts w:ascii="Arial" w:hAnsi="Arial" w:cs="Arial"/>
                <w:sz w:val="20"/>
                <w:szCs w:val="20"/>
                <w:lang w:eastAsia="ru-RU"/>
              </w:rPr>
              <w:t>Имя</w:t>
            </w:r>
          </w:p>
        </w:tc>
        <w:tc>
          <w:tcPr>
            <w:tcW w:w="5246" w:type="dxa"/>
            <w:tcBorders>
              <w:bottom w:val="single" w:sz="4" w:space="0" w:color="auto"/>
            </w:tcBorders>
          </w:tcPr>
          <w:p w:rsidR="009511BB" w:rsidRPr="00481A1E" w:rsidRDefault="009511BB" w:rsidP="00481A1E">
            <w:pPr>
              <w:spacing w:after="0" w:line="240" w:lineRule="auto"/>
              <w:rPr>
                <w:rFonts w:ascii="Arial" w:hAnsi="Arial" w:cs="Arial"/>
                <w:sz w:val="20"/>
                <w:szCs w:val="20"/>
                <w:lang w:eastAsia="ru-RU"/>
              </w:rPr>
            </w:pPr>
          </w:p>
        </w:tc>
        <w:tc>
          <w:tcPr>
            <w:tcW w:w="900" w:type="dxa"/>
            <w:tcBorders>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c>
          <w:tcPr>
            <w:tcW w:w="1800" w:type="dxa"/>
            <w:tcBorders>
              <w:left w:val="single" w:sz="4" w:space="0" w:color="auto"/>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r>
      <w:tr w:rsidR="009511BB" w:rsidRPr="00481A1E" w:rsidTr="00481A1E">
        <w:tc>
          <w:tcPr>
            <w:tcW w:w="463" w:type="dxa"/>
          </w:tcPr>
          <w:p w:rsidR="009511BB" w:rsidRPr="00481A1E" w:rsidRDefault="009511BB" w:rsidP="00481A1E">
            <w:pPr>
              <w:spacing w:after="0" w:line="240" w:lineRule="auto"/>
              <w:rPr>
                <w:rFonts w:ascii="Arial" w:hAnsi="Arial" w:cs="Arial"/>
                <w:sz w:val="20"/>
                <w:szCs w:val="20"/>
                <w:lang w:eastAsia="ru-RU"/>
              </w:rPr>
            </w:pPr>
          </w:p>
        </w:tc>
        <w:tc>
          <w:tcPr>
            <w:tcW w:w="1419" w:type="dxa"/>
          </w:tcPr>
          <w:p w:rsidR="009511BB" w:rsidRPr="00481A1E" w:rsidRDefault="009511BB" w:rsidP="00481A1E">
            <w:pPr>
              <w:spacing w:after="0" w:line="240" w:lineRule="auto"/>
              <w:rPr>
                <w:rFonts w:ascii="Arial" w:hAnsi="Arial" w:cs="Arial"/>
                <w:sz w:val="20"/>
                <w:szCs w:val="20"/>
                <w:lang w:eastAsia="ru-RU"/>
              </w:rPr>
            </w:pPr>
          </w:p>
        </w:tc>
        <w:tc>
          <w:tcPr>
            <w:tcW w:w="5246" w:type="dxa"/>
            <w:tcBorders>
              <w:top w:val="single" w:sz="4" w:space="0" w:color="auto"/>
            </w:tcBorders>
          </w:tcPr>
          <w:p w:rsidR="009511BB" w:rsidRPr="00481A1E" w:rsidRDefault="009511BB" w:rsidP="00481A1E">
            <w:pPr>
              <w:spacing w:after="0" w:line="240" w:lineRule="auto"/>
              <w:rPr>
                <w:rFonts w:ascii="Arial" w:hAnsi="Arial" w:cs="Arial"/>
                <w:sz w:val="20"/>
                <w:szCs w:val="20"/>
                <w:lang w:eastAsia="ru-RU"/>
              </w:rPr>
            </w:pPr>
          </w:p>
        </w:tc>
        <w:tc>
          <w:tcPr>
            <w:tcW w:w="900" w:type="dxa"/>
            <w:tcBorders>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c>
          <w:tcPr>
            <w:tcW w:w="1800" w:type="dxa"/>
            <w:tcBorders>
              <w:left w:val="single" w:sz="4" w:space="0" w:color="auto"/>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r>
      <w:tr w:rsidR="009511BB" w:rsidRPr="00481A1E" w:rsidTr="00481A1E">
        <w:tc>
          <w:tcPr>
            <w:tcW w:w="463" w:type="dxa"/>
          </w:tcPr>
          <w:p w:rsidR="009511BB" w:rsidRPr="00481A1E" w:rsidRDefault="009511BB" w:rsidP="00481A1E">
            <w:pPr>
              <w:spacing w:after="0" w:line="240" w:lineRule="auto"/>
              <w:rPr>
                <w:rFonts w:ascii="Arial" w:hAnsi="Arial" w:cs="Arial"/>
                <w:sz w:val="20"/>
                <w:szCs w:val="20"/>
                <w:lang w:eastAsia="ru-RU"/>
              </w:rPr>
            </w:pPr>
          </w:p>
        </w:tc>
        <w:tc>
          <w:tcPr>
            <w:tcW w:w="1419" w:type="dxa"/>
          </w:tcPr>
          <w:p w:rsidR="009511BB" w:rsidRPr="00481A1E" w:rsidRDefault="009511BB" w:rsidP="00481A1E">
            <w:pPr>
              <w:spacing w:after="0" w:line="240" w:lineRule="auto"/>
              <w:rPr>
                <w:rFonts w:ascii="Arial" w:hAnsi="Arial" w:cs="Arial"/>
                <w:sz w:val="20"/>
                <w:szCs w:val="20"/>
                <w:lang w:eastAsia="ru-RU"/>
              </w:rPr>
            </w:pPr>
            <w:r w:rsidRPr="00481A1E">
              <w:rPr>
                <w:rFonts w:ascii="Arial" w:hAnsi="Arial" w:cs="Arial"/>
                <w:sz w:val="20"/>
                <w:szCs w:val="20"/>
                <w:lang w:eastAsia="ru-RU"/>
              </w:rPr>
              <w:t>Отчество</w:t>
            </w:r>
          </w:p>
        </w:tc>
        <w:tc>
          <w:tcPr>
            <w:tcW w:w="5246" w:type="dxa"/>
            <w:tcBorders>
              <w:bottom w:val="single" w:sz="4" w:space="0" w:color="auto"/>
            </w:tcBorders>
          </w:tcPr>
          <w:p w:rsidR="009511BB" w:rsidRPr="00481A1E" w:rsidRDefault="009511BB" w:rsidP="00481A1E">
            <w:pPr>
              <w:spacing w:after="0" w:line="240" w:lineRule="auto"/>
              <w:rPr>
                <w:rFonts w:ascii="Arial" w:hAnsi="Arial" w:cs="Arial"/>
                <w:sz w:val="20"/>
                <w:szCs w:val="20"/>
                <w:lang w:eastAsia="ru-RU"/>
              </w:rPr>
            </w:pPr>
          </w:p>
        </w:tc>
        <w:tc>
          <w:tcPr>
            <w:tcW w:w="900" w:type="dxa"/>
            <w:tcBorders>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c>
          <w:tcPr>
            <w:tcW w:w="1800" w:type="dxa"/>
            <w:tcBorders>
              <w:left w:val="single" w:sz="4" w:space="0" w:color="auto"/>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r>
      <w:tr w:rsidR="009511BB" w:rsidRPr="00481A1E" w:rsidTr="00481A1E">
        <w:tc>
          <w:tcPr>
            <w:tcW w:w="463" w:type="dxa"/>
          </w:tcPr>
          <w:p w:rsidR="009511BB" w:rsidRPr="00481A1E" w:rsidRDefault="009511BB" w:rsidP="00481A1E">
            <w:pPr>
              <w:spacing w:after="0" w:line="240" w:lineRule="auto"/>
              <w:rPr>
                <w:rFonts w:ascii="Arial" w:hAnsi="Arial" w:cs="Arial"/>
                <w:sz w:val="20"/>
                <w:szCs w:val="20"/>
                <w:lang w:eastAsia="ru-RU"/>
              </w:rPr>
            </w:pPr>
          </w:p>
        </w:tc>
        <w:tc>
          <w:tcPr>
            <w:tcW w:w="1419" w:type="dxa"/>
          </w:tcPr>
          <w:p w:rsidR="009511BB" w:rsidRPr="00481A1E" w:rsidRDefault="009511BB" w:rsidP="00481A1E">
            <w:pPr>
              <w:spacing w:after="0" w:line="240" w:lineRule="auto"/>
              <w:rPr>
                <w:rFonts w:ascii="Arial" w:hAnsi="Arial" w:cs="Arial"/>
                <w:sz w:val="20"/>
                <w:szCs w:val="20"/>
                <w:lang w:eastAsia="ru-RU"/>
              </w:rPr>
            </w:pPr>
          </w:p>
        </w:tc>
        <w:tc>
          <w:tcPr>
            <w:tcW w:w="5246" w:type="dxa"/>
            <w:tcBorders>
              <w:top w:val="single" w:sz="4" w:space="0" w:color="auto"/>
            </w:tcBorders>
          </w:tcPr>
          <w:p w:rsidR="009511BB" w:rsidRPr="00481A1E" w:rsidRDefault="009511BB" w:rsidP="00481A1E">
            <w:pPr>
              <w:spacing w:after="0" w:line="240" w:lineRule="auto"/>
              <w:rPr>
                <w:rFonts w:ascii="Arial" w:hAnsi="Arial" w:cs="Arial"/>
                <w:sz w:val="20"/>
                <w:szCs w:val="20"/>
                <w:lang w:eastAsia="ru-RU"/>
              </w:rPr>
            </w:pPr>
          </w:p>
        </w:tc>
        <w:tc>
          <w:tcPr>
            <w:tcW w:w="900" w:type="dxa"/>
            <w:tcBorders>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c>
          <w:tcPr>
            <w:tcW w:w="1800" w:type="dxa"/>
            <w:tcBorders>
              <w:left w:val="single" w:sz="4" w:space="0" w:color="auto"/>
              <w:bottom w:val="single" w:sz="4" w:space="0" w:color="auto"/>
              <w:right w:val="single" w:sz="4" w:space="0" w:color="auto"/>
            </w:tcBorders>
          </w:tcPr>
          <w:p w:rsidR="009511BB" w:rsidRPr="00481A1E" w:rsidRDefault="009511BB" w:rsidP="00481A1E">
            <w:pPr>
              <w:spacing w:after="0" w:line="240" w:lineRule="auto"/>
              <w:rPr>
                <w:rFonts w:ascii="Arial" w:hAnsi="Arial" w:cs="Arial"/>
                <w:sz w:val="20"/>
                <w:szCs w:val="20"/>
                <w:lang w:eastAsia="ru-RU"/>
              </w:rPr>
            </w:pPr>
          </w:p>
        </w:tc>
      </w:tr>
    </w:tbl>
    <w:p w:rsidR="009511BB" w:rsidRDefault="009511BB" w:rsidP="009107F3"/>
    <w:tbl>
      <w:tblPr>
        <w:tblW w:w="9828" w:type="dxa"/>
        <w:tblLook w:val="01E0"/>
      </w:tblPr>
      <w:tblGrid>
        <w:gridCol w:w="4664"/>
        <w:gridCol w:w="5164"/>
      </w:tblGrid>
      <w:tr w:rsidR="009511BB" w:rsidRPr="00481A1E" w:rsidTr="00481A1E">
        <w:tc>
          <w:tcPr>
            <w:tcW w:w="4664" w:type="dxa"/>
            <w:tcBorders>
              <w:top w:val="single" w:sz="4" w:space="0" w:color="auto"/>
              <w:bottom w:val="single" w:sz="4" w:space="0" w:color="auto"/>
              <w:right w:val="single" w:sz="4" w:space="0" w:color="auto"/>
            </w:tcBorders>
          </w:tcPr>
          <w:p w:rsidR="009511BB" w:rsidRPr="00481A1E" w:rsidRDefault="009511BB" w:rsidP="00481A1E">
            <w:pPr>
              <w:spacing w:before="60" w:after="40" w:line="240" w:lineRule="atLeast"/>
              <w:rPr>
                <w:rFonts w:ascii="Arial" w:hAnsi="Arial" w:cs="Arial"/>
                <w:sz w:val="20"/>
                <w:szCs w:val="20"/>
                <w:lang w:eastAsia="ru-RU"/>
              </w:rPr>
            </w:pPr>
            <w:r w:rsidRPr="00481A1E">
              <w:rPr>
                <w:rFonts w:ascii="Arial" w:hAnsi="Arial" w:cs="Arial"/>
                <w:sz w:val="20"/>
                <w:szCs w:val="20"/>
                <w:lang w:eastAsia="ru-RU"/>
              </w:rPr>
              <w:t xml:space="preserve">2.   Если изменяли фамилию,   имя  или отчество, то укажите их,  а также когда, где и   по   какой  причине изменяли           </w:t>
            </w:r>
          </w:p>
          <w:p w:rsidR="009511BB" w:rsidRPr="00481A1E" w:rsidRDefault="009511BB" w:rsidP="00481A1E">
            <w:pPr>
              <w:spacing w:before="60" w:after="40" w:line="240" w:lineRule="atLeast"/>
              <w:rPr>
                <w:rFonts w:ascii="Arial" w:hAnsi="Arial" w:cs="Arial"/>
                <w:sz w:val="20"/>
                <w:szCs w:val="20"/>
                <w:lang w:eastAsia="ru-RU"/>
              </w:rPr>
            </w:pPr>
          </w:p>
        </w:tc>
        <w:tc>
          <w:tcPr>
            <w:tcW w:w="5164" w:type="dxa"/>
            <w:tcBorders>
              <w:top w:val="single" w:sz="4" w:space="0" w:color="auto"/>
              <w:left w:val="single" w:sz="4" w:space="0" w:color="auto"/>
              <w:bottom w:val="single" w:sz="4" w:space="0" w:color="auto"/>
            </w:tcBorders>
          </w:tcPr>
          <w:p w:rsidR="009511BB" w:rsidRPr="00481A1E" w:rsidRDefault="009511BB" w:rsidP="00481A1E">
            <w:pPr>
              <w:spacing w:before="20" w:after="20" w:line="240" w:lineRule="auto"/>
              <w:rPr>
                <w:rFonts w:ascii="Times New Roman" w:hAnsi="Times New Roman"/>
                <w:sz w:val="20"/>
                <w:szCs w:val="20"/>
                <w:lang w:eastAsia="ru-RU"/>
              </w:rPr>
            </w:pPr>
          </w:p>
        </w:tc>
      </w:tr>
      <w:tr w:rsidR="009511BB" w:rsidRPr="00481A1E" w:rsidTr="00481A1E">
        <w:tc>
          <w:tcPr>
            <w:tcW w:w="4664" w:type="dxa"/>
            <w:tcBorders>
              <w:top w:val="single" w:sz="4" w:space="0" w:color="auto"/>
              <w:bottom w:val="single" w:sz="4" w:space="0" w:color="auto"/>
              <w:right w:val="single" w:sz="4" w:space="0" w:color="auto"/>
            </w:tcBorders>
          </w:tcPr>
          <w:p w:rsidR="009511BB" w:rsidRPr="00481A1E" w:rsidRDefault="009511BB" w:rsidP="00481A1E">
            <w:pPr>
              <w:spacing w:before="60" w:after="40" w:line="240" w:lineRule="auto"/>
              <w:rPr>
                <w:rFonts w:ascii="Arial" w:hAnsi="Arial" w:cs="Arial"/>
                <w:sz w:val="20"/>
                <w:szCs w:val="20"/>
                <w:lang w:eastAsia="ru-RU"/>
              </w:rPr>
            </w:pPr>
            <w:r w:rsidRPr="00481A1E">
              <w:rPr>
                <w:rFonts w:ascii="Arial" w:hAnsi="Arial" w:cs="Arial"/>
                <w:sz w:val="20"/>
                <w:szCs w:val="20"/>
                <w:lang w:eastAsia="ru-RU"/>
              </w:rPr>
              <w:t xml:space="preserve">3.   Число, месяц, год  и   место  рождения (село, деревня, город, район, область, край, республика, страна)            </w:t>
            </w:r>
          </w:p>
        </w:tc>
        <w:tc>
          <w:tcPr>
            <w:tcW w:w="5164" w:type="dxa"/>
            <w:tcBorders>
              <w:top w:val="single" w:sz="4" w:space="0" w:color="auto"/>
              <w:left w:val="single" w:sz="4" w:space="0" w:color="auto"/>
              <w:bottom w:val="single" w:sz="4" w:space="0" w:color="auto"/>
            </w:tcBorders>
          </w:tcPr>
          <w:p w:rsidR="009511BB" w:rsidRPr="00481A1E" w:rsidRDefault="009511BB" w:rsidP="00481A1E">
            <w:pPr>
              <w:spacing w:before="20" w:after="20" w:line="240" w:lineRule="auto"/>
              <w:rPr>
                <w:rFonts w:ascii="Times New Roman" w:hAnsi="Times New Roman"/>
                <w:sz w:val="20"/>
                <w:szCs w:val="20"/>
                <w:lang w:eastAsia="ru-RU"/>
              </w:rPr>
            </w:pPr>
          </w:p>
        </w:tc>
      </w:tr>
      <w:tr w:rsidR="009511BB" w:rsidRPr="00481A1E" w:rsidTr="00481A1E">
        <w:tc>
          <w:tcPr>
            <w:tcW w:w="4664" w:type="dxa"/>
            <w:tcBorders>
              <w:top w:val="single" w:sz="4" w:space="0" w:color="auto"/>
              <w:bottom w:val="single" w:sz="4" w:space="0" w:color="auto"/>
              <w:right w:val="single" w:sz="4" w:space="0" w:color="auto"/>
            </w:tcBorders>
          </w:tcPr>
          <w:p w:rsidR="009511BB" w:rsidRPr="00481A1E" w:rsidRDefault="009511BB" w:rsidP="00481A1E">
            <w:pPr>
              <w:spacing w:before="60" w:after="40" w:line="240" w:lineRule="atLeast"/>
              <w:rPr>
                <w:rFonts w:ascii="Arial" w:hAnsi="Arial" w:cs="Arial"/>
                <w:sz w:val="20"/>
                <w:szCs w:val="20"/>
                <w:lang w:eastAsia="ru-RU"/>
              </w:rPr>
            </w:pPr>
            <w:r w:rsidRPr="00481A1E">
              <w:rPr>
                <w:rFonts w:ascii="Arial" w:hAnsi="Arial" w:cs="Arial"/>
                <w:sz w:val="20"/>
                <w:szCs w:val="20"/>
                <w:lang w:eastAsia="ru-RU"/>
              </w:rPr>
              <w:t xml:space="preserve">4.   Гражданство (если  изменяли,  то укажите, когда и  по   какой причине,  если имеете гражданство другого государства - укажите)                     </w:t>
            </w:r>
          </w:p>
        </w:tc>
        <w:tc>
          <w:tcPr>
            <w:tcW w:w="5164" w:type="dxa"/>
            <w:tcBorders>
              <w:top w:val="single" w:sz="4" w:space="0" w:color="auto"/>
              <w:left w:val="single" w:sz="4" w:space="0" w:color="auto"/>
              <w:bottom w:val="single" w:sz="4" w:space="0" w:color="auto"/>
            </w:tcBorders>
          </w:tcPr>
          <w:p w:rsidR="009511BB" w:rsidRPr="00481A1E" w:rsidRDefault="009511BB" w:rsidP="00481A1E">
            <w:pPr>
              <w:spacing w:before="20" w:after="20" w:line="240" w:lineRule="auto"/>
              <w:rPr>
                <w:rFonts w:ascii="Times New Roman" w:hAnsi="Times New Roman"/>
                <w:sz w:val="20"/>
                <w:szCs w:val="20"/>
                <w:lang w:eastAsia="ru-RU"/>
              </w:rPr>
            </w:pPr>
          </w:p>
        </w:tc>
      </w:tr>
      <w:tr w:rsidR="009511BB" w:rsidRPr="00481A1E" w:rsidTr="00481A1E">
        <w:tc>
          <w:tcPr>
            <w:tcW w:w="4664" w:type="dxa"/>
            <w:tcBorders>
              <w:top w:val="single" w:sz="4" w:space="0" w:color="auto"/>
              <w:bottom w:val="single" w:sz="4" w:space="0" w:color="auto"/>
              <w:right w:val="single" w:sz="4" w:space="0" w:color="auto"/>
            </w:tcBorders>
          </w:tcPr>
          <w:p w:rsidR="009511BB" w:rsidRPr="00481A1E" w:rsidRDefault="009511BB" w:rsidP="00481A1E">
            <w:pPr>
              <w:spacing w:before="60" w:after="40" w:line="240" w:lineRule="auto"/>
              <w:rPr>
                <w:rFonts w:ascii="Arial" w:hAnsi="Arial" w:cs="Arial"/>
                <w:sz w:val="20"/>
                <w:szCs w:val="20"/>
                <w:lang w:eastAsia="ru-RU"/>
              </w:rPr>
            </w:pPr>
            <w:r w:rsidRPr="00481A1E">
              <w:rPr>
                <w:rFonts w:ascii="Arial" w:hAnsi="Arial" w:cs="Arial"/>
                <w:sz w:val="20"/>
                <w:szCs w:val="20"/>
                <w:lang w:eastAsia="ru-RU"/>
              </w:rPr>
              <w:t xml:space="preserve">5.   Образование (когда и какие учебные заведения окончили, номера дипломов) </w:t>
            </w:r>
          </w:p>
          <w:p w:rsidR="009511BB" w:rsidRPr="00481A1E" w:rsidRDefault="009511BB" w:rsidP="00481A1E">
            <w:pPr>
              <w:spacing w:before="60" w:after="40" w:line="240" w:lineRule="atLeast"/>
              <w:rPr>
                <w:rFonts w:ascii="Arial" w:hAnsi="Arial" w:cs="Arial"/>
                <w:sz w:val="20"/>
                <w:szCs w:val="20"/>
                <w:lang w:eastAsia="ru-RU"/>
              </w:rPr>
            </w:pPr>
            <w:r w:rsidRPr="00481A1E">
              <w:rPr>
                <w:rFonts w:ascii="Arial" w:hAnsi="Arial" w:cs="Arial"/>
                <w:sz w:val="20"/>
                <w:szCs w:val="20"/>
                <w:lang w:eastAsia="ru-RU"/>
              </w:rPr>
              <w:t xml:space="preserve">Направление   подготовки   или специальность по диплому </w:t>
            </w:r>
          </w:p>
          <w:p w:rsidR="009511BB" w:rsidRPr="00481A1E" w:rsidRDefault="009511BB" w:rsidP="00481A1E">
            <w:pPr>
              <w:spacing w:before="60" w:after="40" w:line="240" w:lineRule="atLeast"/>
              <w:rPr>
                <w:rFonts w:ascii="Arial" w:hAnsi="Arial" w:cs="Arial"/>
                <w:sz w:val="20"/>
                <w:szCs w:val="20"/>
                <w:lang w:eastAsia="ru-RU"/>
              </w:rPr>
            </w:pPr>
            <w:r w:rsidRPr="00481A1E">
              <w:rPr>
                <w:rFonts w:ascii="Arial" w:hAnsi="Arial" w:cs="Arial"/>
                <w:sz w:val="20"/>
                <w:szCs w:val="20"/>
                <w:lang w:eastAsia="ru-RU"/>
              </w:rPr>
              <w:t xml:space="preserve">Квалификация по диплому        </w:t>
            </w:r>
          </w:p>
          <w:p w:rsidR="009511BB" w:rsidRPr="00481A1E" w:rsidRDefault="009511BB" w:rsidP="00481A1E">
            <w:pPr>
              <w:spacing w:before="60" w:after="40" w:line="240" w:lineRule="atLeast"/>
              <w:rPr>
                <w:rFonts w:ascii="Arial" w:hAnsi="Arial" w:cs="Arial"/>
                <w:sz w:val="20"/>
                <w:szCs w:val="20"/>
                <w:lang w:eastAsia="ru-RU"/>
              </w:rPr>
            </w:pPr>
          </w:p>
          <w:p w:rsidR="009511BB" w:rsidRPr="00481A1E" w:rsidRDefault="009511BB" w:rsidP="00481A1E">
            <w:pPr>
              <w:spacing w:before="60" w:after="40" w:line="240" w:lineRule="atLeast"/>
              <w:rPr>
                <w:rFonts w:ascii="Arial" w:hAnsi="Arial" w:cs="Arial"/>
                <w:sz w:val="20"/>
                <w:szCs w:val="20"/>
                <w:lang w:eastAsia="ru-RU"/>
              </w:rPr>
            </w:pPr>
          </w:p>
        </w:tc>
        <w:tc>
          <w:tcPr>
            <w:tcW w:w="5164" w:type="dxa"/>
            <w:tcBorders>
              <w:top w:val="single" w:sz="4" w:space="0" w:color="auto"/>
              <w:left w:val="single" w:sz="4" w:space="0" w:color="auto"/>
              <w:bottom w:val="single" w:sz="4" w:space="0" w:color="auto"/>
            </w:tcBorders>
          </w:tcPr>
          <w:p w:rsidR="009511BB" w:rsidRPr="00481A1E" w:rsidRDefault="009511BB" w:rsidP="00481A1E">
            <w:pPr>
              <w:spacing w:before="20" w:after="20" w:line="240" w:lineRule="auto"/>
              <w:rPr>
                <w:rFonts w:ascii="Times New Roman" w:hAnsi="Times New Roman"/>
                <w:sz w:val="20"/>
                <w:szCs w:val="20"/>
                <w:lang w:eastAsia="ru-RU"/>
              </w:rPr>
            </w:pPr>
          </w:p>
        </w:tc>
      </w:tr>
      <w:tr w:rsidR="009511BB" w:rsidRPr="00481A1E" w:rsidTr="00481A1E">
        <w:tc>
          <w:tcPr>
            <w:tcW w:w="4664" w:type="dxa"/>
            <w:tcBorders>
              <w:top w:val="single" w:sz="4" w:space="0" w:color="auto"/>
              <w:bottom w:val="single" w:sz="4" w:space="0" w:color="auto"/>
              <w:right w:val="single" w:sz="4" w:space="0" w:color="auto"/>
            </w:tcBorders>
          </w:tcPr>
          <w:p w:rsidR="009511BB" w:rsidRPr="00481A1E" w:rsidRDefault="009511BB" w:rsidP="00481A1E">
            <w:pPr>
              <w:spacing w:before="60" w:after="40" w:line="240" w:lineRule="auto"/>
              <w:rPr>
                <w:rFonts w:ascii="Arial" w:hAnsi="Arial" w:cs="Arial"/>
                <w:sz w:val="20"/>
                <w:szCs w:val="20"/>
                <w:lang w:eastAsia="ru-RU"/>
              </w:rPr>
            </w:pPr>
            <w:r w:rsidRPr="00481A1E">
              <w:rPr>
                <w:rFonts w:ascii="Arial" w:hAnsi="Arial" w:cs="Arial"/>
                <w:sz w:val="20"/>
                <w:szCs w:val="20"/>
                <w:lang w:eastAsia="ru-RU"/>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9511BB" w:rsidRPr="00481A1E" w:rsidRDefault="009511BB" w:rsidP="00481A1E">
            <w:pPr>
              <w:spacing w:before="60" w:after="40" w:line="240" w:lineRule="auto"/>
              <w:rPr>
                <w:rFonts w:ascii="Arial" w:hAnsi="Arial" w:cs="Arial"/>
                <w:sz w:val="20"/>
                <w:szCs w:val="20"/>
                <w:lang w:eastAsia="ru-RU"/>
              </w:rPr>
            </w:pPr>
            <w:r w:rsidRPr="00481A1E">
              <w:rPr>
                <w:rFonts w:ascii="Arial" w:hAnsi="Arial" w:cs="Arial"/>
                <w:sz w:val="20"/>
                <w:szCs w:val="20"/>
                <w:lang w:eastAsia="ru-RU"/>
              </w:rPr>
              <w:t xml:space="preserve">Ученая степень, ученое   звание (когда    присвоены, номера дипломов, аттестатов)          </w:t>
            </w:r>
          </w:p>
        </w:tc>
        <w:tc>
          <w:tcPr>
            <w:tcW w:w="5164" w:type="dxa"/>
            <w:tcBorders>
              <w:top w:val="single" w:sz="4" w:space="0" w:color="auto"/>
              <w:left w:val="single" w:sz="4" w:space="0" w:color="auto"/>
              <w:bottom w:val="single" w:sz="4" w:space="0" w:color="auto"/>
            </w:tcBorders>
          </w:tcPr>
          <w:p w:rsidR="009511BB" w:rsidRPr="00481A1E" w:rsidRDefault="009511BB" w:rsidP="00481A1E">
            <w:pPr>
              <w:spacing w:before="20" w:after="20" w:line="240" w:lineRule="auto"/>
              <w:rPr>
                <w:rFonts w:ascii="Times New Roman" w:hAnsi="Times New Roman"/>
                <w:sz w:val="20"/>
                <w:szCs w:val="20"/>
                <w:lang w:eastAsia="ru-RU"/>
              </w:rPr>
            </w:pPr>
          </w:p>
        </w:tc>
      </w:tr>
      <w:tr w:rsidR="009511BB" w:rsidRPr="00481A1E" w:rsidTr="00481A1E">
        <w:tc>
          <w:tcPr>
            <w:tcW w:w="4664" w:type="dxa"/>
            <w:tcBorders>
              <w:top w:val="single" w:sz="4" w:space="0" w:color="auto"/>
              <w:bottom w:val="single" w:sz="4" w:space="0" w:color="auto"/>
              <w:right w:val="single" w:sz="4" w:space="0" w:color="auto"/>
            </w:tcBorders>
          </w:tcPr>
          <w:p w:rsidR="009511BB" w:rsidRPr="00481A1E" w:rsidRDefault="009511BB" w:rsidP="00481A1E">
            <w:pPr>
              <w:pStyle w:val="ConsNonformat"/>
              <w:widowControl/>
              <w:spacing w:before="60" w:after="40"/>
              <w:ind w:right="0"/>
              <w:rPr>
                <w:rFonts w:ascii="Arial" w:hAnsi="Arial" w:cs="Arial"/>
              </w:rPr>
            </w:pPr>
            <w:r w:rsidRPr="00481A1E">
              <w:rPr>
                <w:rFonts w:ascii="Arial" w:hAnsi="Arial" w:cs="Arial"/>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4" w:type="dxa"/>
            <w:tcBorders>
              <w:top w:val="single" w:sz="4" w:space="0" w:color="auto"/>
              <w:left w:val="single" w:sz="4" w:space="0" w:color="auto"/>
              <w:bottom w:val="single" w:sz="4" w:space="0" w:color="auto"/>
            </w:tcBorders>
          </w:tcPr>
          <w:p w:rsidR="009511BB" w:rsidRPr="00481A1E" w:rsidRDefault="009511BB" w:rsidP="00481A1E">
            <w:pPr>
              <w:spacing w:before="20" w:after="20" w:line="240" w:lineRule="auto"/>
              <w:rPr>
                <w:rFonts w:ascii="Times New Roman" w:hAnsi="Times New Roman"/>
                <w:sz w:val="20"/>
                <w:szCs w:val="20"/>
                <w:lang w:eastAsia="ru-RU"/>
              </w:rPr>
            </w:pPr>
          </w:p>
        </w:tc>
      </w:tr>
      <w:tr w:rsidR="009511BB" w:rsidRPr="00481A1E" w:rsidTr="00481A1E">
        <w:tc>
          <w:tcPr>
            <w:tcW w:w="4664" w:type="dxa"/>
            <w:tcBorders>
              <w:top w:val="single" w:sz="4" w:space="0" w:color="auto"/>
              <w:bottom w:val="single" w:sz="4" w:space="0" w:color="auto"/>
              <w:right w:val="single" w:sz="4" w:space="0" w:color="auto"/>
            </w:tcBorders>
          </w:tcPr>
          <w:p w:rsidR="009511BB" w:rsidRPr="00481A1E" w:rsidRDefault="009511BB" w:rsidP="00481A1E">
            <w:pPr>
              <w:pStyle w:val="ConsNonformat"/>
              <w:widowControl/>
              <w:spacing w:before="60" w:after="40"/>
              <w:ind w:right="0"/>
              <w:rPr>
                <w:rFonts w:ascii="Arial" w:hAnsi="Arial" w:cs="Arial"/>
              </w:rPr>
            </w:pPr>
            <w:r w:rsidRPr="00481A1E">
              <w:rPr>
                <w:rFonts w:ascii="Arial" w:hAnsi="Arial" w:cs="Arial"/>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5164" w:type="dxa"/>
            <w:tcBorders>
              <w:top w:val="single" w:sz="4" w:space="0" w:color="auto"/>
              <w:left w:val="single" w:sz="4" w:space="0" w:color="auto"/>
              <w:bottom w:val="single" w:sz="4" w:space="0" w:color="auto"/>
            </w:tcBorders>
          </w:tcPr>
          <w:p w:rsidR="009511BB" w:rsidRPr="00481A1E" w:rsidRDefault="009511BB" w:rsidP="00481A1E">
            <w:pPr>
              <w:spacing w:before="20" w:after="20" w:line="240" w:lineRule="auto"/>
              <w:rPr>
                <w:rFonts w:ascii="Times New Roman" w:hAnsi="Times New Roman"/>
                <w:sz w:val="20"/>
                <w:szCs w:val="20"/>
                <w:lang w:eastAsia="ru-RU"/>
              </w:rPr>
            </w:pPr>
          </w:p>
        </w:tc>
      </w:tr>
      <w:tr w:rsidR="009511BB" w:rsidRPr="00481A1E" w:rsidTr="00481A1E">
        <w:tc>
          <w:tcPr>
            <w:tcW w:w="4664" w:type="dxa"/>
            <w:tcBorders>
              <w:top w:val="single" w:sz="4" w:space="0" w:color="auto"/>
              <w:bottom w:val="single" w:sz="4" w:space="0" w:color="auto"/>
              <w:right w:val="single" w:sz="4" w:space="0" w:color="auto"/>
            </w:tcBorders>
          </w:tcPr>
          <w:p w:rsidR="009511BB" w:rsidRPr="00481A1E" w:rsidRDefault="009511BB" w:rsidP="00481A1E">
            <w:pPr>
              <w:pStyle w:val="ConsNonformat"/>
              <w:widowControl/>
              <w:spacing w:before="60" w:after="40"/>
              <w:ind w:right="0"/>
              <w:rPr>
                <w:rFonts w:ascii="Arial" w:hAnsi="Arial" w:cs="Arial"/>
              </w:rPr>
            </w:pPr>
            <w:r w:rsidRPr="00481A1E">
              <w:rPr>
                <w:rFonts w:ascii="Arial" w:hAnsi="Arial" w:cs="Arial"/>
              </w:rPr>
              <w:t xml:space="preserve">9. Были ли Вы судимы, когда   и  за что (заполняется при поступлении на государственную гражданскую службу Российской Федерации)                  </w:t>
            </w:r>
          </w:p>
        </w:tc>
        <w:tc>
          <w:tcPr>
            <w:tcW w:w="5164" w:type="dxa"/>
            <w:tcBorders>
              <w:top w:val="single" w:sz="4" w:space="0" w:color="auto"/>
              <w:left w:val="single" w:sz="4" w:space="0" w:color="auto"/>
              <w:bottom w:val="single" w:sz="4" w:space="0" w:color="auto"/>
            </w:tcBorders>
          </w:tcPr>
          <w:p w:rsidR="009511BB" w:rsidRPr="00481A1E" w:rsidRDefault="009511BB" w:rsidP="00481A1E">
            <w:pPr>
              <w:spacing w:before="20" w:after="20" w:line="240" w:lineRule="auto"/>
              <w:rPr>
                <w:rFonts w:ascii="Times New Roman" w:hAnsi="Times New Roman"/>
                <w:sz w:val="20"/>
                <w:szCs w:val="20"/>
                <w:lang w:eastAsia="ru-RU"/>
              </w:rPr>
            </w:pPr>
          </w:p>
        </w:tc>
      </w:tr>
      <w:tr w:rsidR="009511BB" w:rsidRPr="00481A1E" w:rsidTr="00481A1E">
        <w:tc>
          <w:tcPr>
            <w:tcW w:w="4664" w:type="dxa"/>
            <w:tcBorders>
              <w:top w:val="single" w:sz="4" w:space="0" w:color="auto"/>
              <w:bottom w:val="single" w:sz="4" w:space="0" w:color="auto"/>
              <w:right w:val="single" w:sz="4" w:space="0" w:color="auto"/>
            </w:tcBorders>
          </w:tcPr>
          <w:p w:rsidR="009511BB" w:rsidRPr="00481A1E" w:rsidRDefault="009511BB" w:rsidP="00481A1E">
            <w:pPr>
              <w:pStyle w:val="ConsNonformat"/>
              <w:widowControl/>
              <w:spacing w:before="60" w:after="40"/>
              <w:ind w:right="0"/>
              <w:rPr>
                <w:rFonts w:ascii="Arial" w:hAnsi="Arial" w:cs="Arial"/>
              </w:rPr>
            </w:pPr>
            <w:r w:rsidRPr="00481A1E">
              <w:rPr>
                <w:rFonts w:ascii="Arial" w:hAnsi="Arial" w:cs="Arial"/>
              </w:rPr>
              <w:t xml:space="preserve">10.   Допуск  к   государственной  тайне, оформленный  за   период работы,  службы,   учебы,   его  форма, номер   и   дата   (если имеется)                       </w:t>
            </w:r>
          </w:p>
        </w:tc>
        <w:tc>
          <w:tcPr>
            <w:tcW w:w="5164" w:type="dxa"/>
            <w:tcBorders>
              <w:top w:val="single" w:sz="4" w:space="0" w:color="auto"/>
              <w:left w:val="single" w:sz="4" w:space="0" w:color="auto"/>
              <w:bottom w:val="single" w:sz="4" w:space="0" w:color="auto"/>
            </w:tcBorders>
          </w:tcPr>
          <w:p w:rsidR="009511BB" w:rsidRPr="00481A1E" w:rsidRDefault="009511BB" w:rsidP="00481A1E">
            <w:pPr>
              <w:spacing w:before="20" w:after="20" w:line="240" w:lineRule="auto"/>
              <w:rPr>
                <w:rFonts w:ascii="Times New Roman" w:hAnsi="Times New Roman"/>
                <w:sz w:val="20"/>
                <w:szCs w:val="20"/>
                <w:lang w:eastAsia="ru-RU"/>
              </w:rPr>
            </w:pPr>
          </w:p>
        </w:tc>
      </w:tr>
    </w:tbl>
    <w:p w:rsidR="009511BB" w:rsidRDefault="009511BB" w:rsidP="009107F3">
      <w:pPr>
        <w:pStyle w:val="ConsNonformat"/>
        <w:widowControl/>
        <w:ind w:right="-308"/>
        <w:jc w:val="both"/>
        <w:rPr>
          <w:rFonts w:ascii="Arial" w:hAnsi="Arial" w:cs="Arial"/>
        </w:rPr>
      </w:pPr>
    </w:p>
    <w:p w:rsidR="009511BB" w:rsidRPr="00EC58B7" w:rsidRDefault="009511BB" w:rsidP="009107F3">
      <w:pPr>
        <w:pStyle w:val="ConsNonformat"/>
        <w:widowControl/>
        <w:ind w:right="-308"/>
        <w:jc w:val="both"/>
        <w:rPr>
          <w:rFonts w:ascii="Arial" w:hAnsi="Arial" w:cs="Arial"/>
        </w:rPr>
      </w:pPr>
      <w:r>
        <w:rPr>
          <w:rFonts w:ascii="Arial" w:hAnsi="Arial" w:cs="Arial"/>
        </w:rPr>
        <w:t xml:space="preserve">11.   </w:t>
      </w:r>
      <w:r w:rsidRPr="00EC58B7">
        <w:rPr>
          <w:rFonts w:ascii="Arial" w:hAnsi="Arial" w:cs="Arial"/>
        </w:rPr>
        <w:t>Выполняемая работа с начала трудовой   деятельности   (включая</w:t>
      </w:r>
      <w:r>
        <w:rPr>
          <w:rFonts w:ascii="Arial" w:hAnsi="Arial" w:cs="Arial"/>
        </w:rPr>
        <w:t xml:space="preserve"> </w:t>
      </w:r>
      <w:r w:rsidRPr="00EC58B7">
        <w:rPr>
          <w:rFonts w:ascii="Arial" w:hAnsi="Arial" w:cs="Arial"/>
        </w:rPr>
        <w:t>учебу в высших и средних специальных учебных заведениях,   военную</w:t>
      </w:r>
      <w:r>
        <w:rPr>
          <w:rFonts w:ascii="Arial" w:hAnsi="Arial" w:cs="Arial"/>
        </w:rPr>
        <w:t xml:space="preserve"> </w:t>
      </w:r>
      <w:r w:rsidRPr="00EC58B7">
        <w:rPr>
          <w:rFonts w:ascii="Arial" w:hAnsi="Arial" w:cs="Arial"/>
        </w:rPr>
        <w:t>службу,   работ</w:t>
      </w:r>
      <w:r>
        <w:rPr>
          <w:rFonts w:ascii="Arial" w:hAnsi="Arial" w:cs="Arial"/>
        </w:rPr>
        <w:t xml:space="preserve">у    по    совместительству, </w:t>
      </w:r>
      <w:r w:rsidRPr="00EC58B7">
        <w:rPr>
          <w:rFonts w:ascii="Arial" w:hAnsi="Arial" w:cs="Arial"/>
        </w:rPr>
        <w:t>предпринимательскую</w:t>
      </w:r>
      <w:r>
        <w:rPr>
          <w:rFonts w:ascii="Arial" w:hAnsi="Arial" w:cs="Arial"/>
        </w:rPr>
        <w:t xml:space="preserve"> </w:t>
      </w:r>
      <w:r w:rsidRPr="00EC58B7">
        <w:rPr>
          <w:rFonts w:ascii="Arial" w:hAnsi="Arial" w:cs="Arial"/>
        </w:rPr>
        <w:t>деятельность и т.п.).</w:t>
      </w:r>
    </w:p>
    <w:p w:rsidR="009511BB" w:rsidRDefault="009511BB" w:rsidP="009107F3">
      <w:pPr>
        <w:pStyle w:val="ConsNonformat"/>
        <w:widowControl/>
        <w:ind w:right="-308"/>
        <w:rPr>
          <w:rFonts w:ascii="Arial" w:hAnsi="Arial" w:cs="Arial"/>
          <w:sz w:val="18"/>
          <w:szCs w:val="18"/>
        </w:rPr>
      </w:pPr>
    </w:p>
    <w:p w:rsidR="009511BB" w:rsidRDefault="009511BB" w:rsidP="009107F3">
      <w:pPr>
        <w:pStyle w:val="ConsNonformat"/>
        <w:widowControl/>
        <w:ind w:right="-308"/>
        <w:rPr>
          <w:rFonts w:ascii="Arial" w:hAnsi="Arial" w:cs="Arial"/>
          <w:sz w:val="18"/>
          <w:szCs w:val="18"/>
        </w:rPr>
      </w:pPr>
      <w:r w:rsidRPr="00EC58B7">
        <w:rPr>
          <w:rFonts w:ascii="Arial" w:hAnsi="Arial" w:cs="Arial"/>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511BB" w:rsidRPr="00EC58B7" w:rsidRDefault="009511BB" w:rsidP="009107F3">
      <w:pPr>
        <w:pStyle w:val="ConsNonformat"/>
        <w:widowControl/>
        <w:ind w:right="-308"/>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1314"/>
        <w:gridCol w:w="4860"/>
        <w:gridCol w:w="2340"/>
      </w:tblGrid>
      <w:tr w:rsidR="009511BB" w:rsidRPr="00481A1E" w:rsidTr="00481A1E">
        <w:tc>
          <w:tcPr>
            <w:tcW w:w="2628" w:type="dxa"/>
            <w:gridSpan w:val="2"/>
          </w:tcPr>
          <w:p w:rsidR="009511BB" w:rsidRPr="00481A1E" w:rsidRDefault="009511BB" w:rsidP="00481A1E">
            <w:pPr>
              <w:pStyle w:val="ConsNonformat"/>
              <w:widowControl/>
              <w:ind w:right="-308"/>
              <w:jc w:val="center"/>
              <w:rPr>
                <w:rFonts w:ascii="Arial" w:hAnsi="Arial" w:cs="Arial"/>
                <w:sz w:val="18"/>
                <w:szCs w:val="18"/>
              </w:rPr>
            </w:pPr>
            <w:r w:rsidRPr="00481A1E">
              <w:rPr>
                <w:rFonts w:ascii="Arial" w:hAnsi="Arial" w:cs="Arial"/>
                <w:sz w:val="18"/>
                <w:szCs w:val="18"/>
              </w:rPr>
              <w:t>Месяц и год</w:t>
            </w:r>
          </w:p>
        </w:tc>
        <w:tc>
          <w:tcPr>
            <w:tcW w:w="4860" w:type="dxa"/>
            <w:vMerge w:val="restart"/>
          </w:tcPr>
          <w:p w:rsidR="009511BB" w:rsidRPr="00481A1E" w:rsidRDefault="009511BB" w:rsidP="00481A1E">
            <w:pPr>
              <w:pStyle w:val="ConsNonformat"/>
              <w:widowControl/>
              <w:ind w:right="-308"/>
              <w:jc w:val="center"/>
              <w:rPr>
                <w:rFonts w:ascii="Arial" w:hAnsi="Arial" w:cs="Arial"/>
                <w:sz w:val="18"/>
                <w:szCs w:val="18"/>
              </w:rPr>
            </w:pPr>
          </w:p>
          <w:p w:rsidR="009511BB" w:rsidRPr="00481A1E" w:rsidRDefault="009511BB" w:rsidP="00481A1E">
            <w:pPr>
              <w:pStyle w:val="ConsNonformat"/>
              <w:widowControl/>
              <w:ind w:right="-308"/>
              <w:jc w:val="center"/>
              <w:rPr>
                <w:rFonts w:ascii="Arial" w:hAnsi="Arial" w:cs="Arial"/>
                <w:sz w:val="18"/>
                <w:szCs w:val="18"/>
              </w:rPr>
            </w:pPr>
            <w:r w:rsidRPr="00481A1E">
              <w:rPr>
                <w:rFonts w:ascii="Arial" w:hAnsi="Arial" w:cs="Arial"/>
                <w:sz w:val="18"/>
                <w:szCs w:val="18"/>
              </w:rPr>
              <w:t>Должность с указанием организации</w:t>
            </w:r>
          </w:p>
        </w:tc>
        <w:tc>
          <w:tcPr>
            <w:tcW w:w="2340" w:type="dxa"/>
            <w:vMerge w:val="restart"/>
          </w:tcPr>
          <w:p w:rsidR="009511BB" w:rsidRPr="00481A1E" w:rsidRDefault="009511BB" w:rsidP="00481A1E">
            <w:pPr>
              <w:pStyle w:val="ConsNonformat"/>
              <w:widowControl/>
              <w:ind w:right="-308"/>
              <w:jc w:val="center"/>
              <w:rPr>
                <w:rFonts w:ascii="Arial" w:hAnsi="Arial" w:cs="Arial"/>
                <w:sz w:val="18"/>
                <w:szCs w:val="18"/>
              </w:rPr>
            </w:pPr>
            <w:r w:rsidRPr="00481A1E">
              <w:rPr>
                <w:rFonts w:ascii="Arial" w:hAnsi="Arial" w:cs="Arial"/>
                <w:sz w:val="18"/>
                <w:szCs w:val="18"/>
              </w:rPr>
              <w:t xml:space="preserve">Адрес </w:t>
            </w:r>
          </w:p>
          <w:p w:rsidR="009511BB" w:rsidRPr="00481A1E" w:rsidRDefault="009511BB" w:rsidP="00481A1E">
            <w:pPr>
              <w:pStyle w:val="ConsNonformat"/>
              <w:widowControl/>
              <w:ind w:right="-308"/>
              <w:jc w:val="center"/>
              <w:rPr>
                <w:rFonts w:ascii="Arial" w:hAnsi="Arial" w:cs="Arial"/>
                <w:sz w:val="18"/>
                <w:szCs w:val="18"/>
              </w:rPr>
            </w:pPr>
            <w:r w:rsidRPr="00481A1E">
              <w:rPr>
                <w:rFonts w:ascii="Arial" w:hAnsi="Arial" w:cs="Arial"/>
                <w:sz w:val="18"/>
                <w:szCs w:val="18"/>
              </w:rPr>
              <w:t>организации</w:t>
            </w:r>
          </w:p>
          <w:p w:rsidR="009511BB" w:rsidRPr="00481A1E" w:rsidRDefault="009511BB" w:rsidP="00481A1E">
            <w:pPr>
              <w:pStyle w:val="ConsNonformat"/>
              <w:widowControl/>
              <w:ind w:right="-308"/>
              <w:jc w:val="center"/>
              <w:rPr>
                <w:rFonts w:ascii="Arial" w:hAnsi="Arial" w:cs="Arial"/>
                <w:sz w:val="18"/>
                <w:szCs w:val="18"/>
              </w:rPr>
            </w:pPr>
            <w:r w:rsidRPr="00481A1E">
              <w:rPr>
                <w:rFonts w:ascii="Arial" w:hAnsi="Arial" w:cs="Arial"/>
                <w:sz w:val="18"/>
                <w:szCs w:val="18"/>
              </w:rPr>
              <w:t xml:space="preserve"> ( в т.ч. за границей)</w:t>
            </w:r>
          </w:p>
        </w:tc>
      </w:tr>
      <w:tr w:rsidR="009511BB" w:rsidRPr="00481A1E" w:rsidTr="00481A1E">
        <w:tc>
          <w:tcPr>
            <w:tcW w:w="1314" w:type="dxa"/>
          </w:tcPr>
          <w:p w:rsidR="009511BB" w:rsidRPr="00481A1E" w:rsidRDefault="009511BB" w:rsidP="00481A1E">
            <w:pPr>
              <w:pStyle w:val="ConsNonformat"/>
              <w:widowControl/>
              <w:ind w:right="-308"/>
              <w:rPr>
                <w:rFonts w:ascii="Arial" w:hAnsi="Arial" w:cs="Arial"/>
                <w:sz w:val="18"/>
                <w:szCs w:val="18"/>
              </w:rPr>
            </w:pPr>
            <w:r w:rsidRPr="00481A1E">
              <w:rPr>
                <w:rFonts w:ascii="Arial" w:hAnsi="Arial" w:cs="Arial"/>
                <w:sz w:val="18"/>
                <w:szCs w:val="18"/>
              </w:rPr>
              <w:t>поступления</w:t>
            </w:r>
          </w:p>
        </w:tc>
        <w:tc>
          <w:tcPr>
            <w:tcW w:w="1314" w:type="dxa"/>
          </w:tcPr>
          <w:p w:rsidR="009511BB" w:rsidRPr="00481A1E" w:rsidRDefault="009511BB" w:rsidP="00481A1E">
            <w:pPr>
              <w:pStyle w:val="ConsNonformat"/>
              <w:widowControl/>
              <w:ind w:right="-308"/>
              <w:rPr>
                <w:rFonts w:ascii="Arial" w:hAnsi="Arial" w:cs="Arial"/>
                <w:sz w:val="18"/>
                <w:szCs w:val="18"/>
              </w:rPr>
            </w:pPr>
            <w:r w:rsidRPr="00481A1E">
              <w:rPr>
                <w:rFonts w:ascii="Arial" w:hAnsi="Arial" w:cs="Arial"/>
                <w:sz w:val="18"/>
                <w:szCs w:val="18"/>
              </w:rPr>
              <w:t xml:space="preserve">     ухода</w:t>
            </w:r>
          </w:p>
          <w:p w:rsidR="009511BB" w:rsidRPr="00481A1E" w:rsidRDefault="009511BB" w:rsidP="00481A1E">
            <w:pPr>
              <w:pStyle w:val="ConsNonformat"/>
              <w:widowControl/>
              <w:ind w:right="-308"/>
              <w:jc w:val="center"/>
              <w:rPr>
                <w:rFonts w:ascii="Arial" w:hAnsi="Arial" w:cs="Arial"/>
                <w:sz w:val="18"/>
                <w:szCs w:val="18"/>
              </w:rPr>
            </w:pPr>
          </w:p>
        </w:tc>
        <w:tc>
          <w:tcPr>
            <w:tcW w:w="4860" w:type="dxa"/>
            <w:vMerge/>
          </w:tcPr>
          <w:p w:rsidR="009511BB" w:rsidRPr="00481A1E" w:rsidRDefault="009511BB" w:rsidP="00481A1E">
            <w:pPr>
              <w:pStyle w:val="ConsNonformat"/>
              <w:widowControl/>
              <w:ind w:right="-308"/>
              <w:rPr>
                <w:rFonts w:ascii="Arial" w:hAnsi="Arial" w:cs="Arial"/>
                <w:sz w:val="18"/>
                <w:szCs w:val="18"/>
              </w:rPr>
            </w:pPr>
          </w:p>
        </w:tc>
        <w:tc>
          <w:tcPr>
            <w:tcW w:w="2340" w:type="dxa"/>
            <w:vMerge/>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r w:rsidR="009511BB" w:rsidRPr="00481A1E" w:rsidTr="00481A1E">
        <w:trPr>
          <w:trHeight w:val="340"/>
        </w:trPr>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1314" w:type="dxa"/>
          </w:tcPr>
          <w:p w:rsidR="009511BB" w:rsidRPr="00481A1E" w:rsidRDefault="009511BB" w:rsidP="00481A1E">
            <w:pPr>
              <w:pStyle w:val="ConsNonformat"/>
              <w:widowControl/>
              <w:ind w:right="-308"/>
              <w:jc w:val="center"/>
              <w:rPr>
                <w:rFonts w:ascii="Arial" w:hAnsi="Arial" w:cs="Arial"/>
                <w:sz w:val="18"/>
                <w:szCs w:val="18"/>
              </w:rPr>
            </w:pPr>
          </w:p>
        </w:tc>
        <w:tc>
          <w:tcPr>
            <w:tcW w:w="4860" w:type="dxa"/>
          </w:tcPr>
          <w:p w:rsidR="009511BB" w:rsidRPr="00481A1E" w:rsidRDefault="009511BB" w:rsidP="00481A1E">
            <w:pPr>
              <w:pStyle w:val="ConsNonformat"/>
              <w:widowControl/>
              <w:ind w:right="-308"/>
              <w:rPr>
                <w:rFonts w:ascii="Arial" w:hAnsi="Arial" w:cs="Arial"/>
                <w:sz w:val="18"/>
                <w:szCs w:val="18"/>
              </w:rPr>
            </w:pPr>
          </w:p>
        </w:tc>
        <w:tc>
          <w:tcPr>
            <w:tcW w:w="2340" w:type="dxa"/>
          </w:tcPr>
          <w:p w:rsidR="009511BB" w:rsidRPr="00481A1E" w:rsidRDefault="009511BB" w:rsidP="00481A1E">
            <w:pPr>
              <w:pStyle w:val="ConsNonformat"/>
              <w:widowControl/>
              <w:ind w:right="-308"/>
              <w:rPr>
                <w:rFonts w:ascii="Arial" w:hAnsi="Arial" w:cs="Arial"/>
                <w:sz w:val="18"/>
                <w:szCs w:val="18"/>
              </w:rPr>
            </w:pPr>
          </w:p>
        </w:tc>
      </w:tr>
    </w:tbl>
    <w:p w:rsidR="009511BB" w:rsidRDefault="009511BB" w:rsidP="009107F3"/>
    <w:p w:rsidR="009511BB" w:rsidRDefault="009511BB" w:rsidP="009107F3">
      <w:pPr>
        <w:pStyle w:val="ConsNonformat"/>
        <w:widowControl/>
        <w:ind w:right="0"/>
        <w:jc w:val="both"/>
        <w:rPr>
          <w:rFonts w:ascii="Arial" w:hAnsi="Arial" w:cs="Arial"/>
        </w:rPr>
      </w:pPr>
      <w:r>
        <w:rPr>
          <w:rFonts w:ascii="Arial" w:hAnsi="Arial" w:cs="Arial"/>
        </w:rPr>
        <w:t xml:space="preserve">12.   </w:t>
      </w:r>
      <w:r w:rsidRPr="00CC703E">
        <w:rPr>
          <w:rFonts w:ascii="Arial" w:hAnsi="Arial" w:cs="Arial"/>
        </w:rPr>
        <w:t>Государственные награды, иные награды и знаки отличия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9511BB" w:rsidRPr="00481A1E" w:rsidTr="00481A1E">
        <w:trPr>
          <w:trHeight w:val="340"/>
        </w:trPr>
        <w:tc>
          <w:tcPr>
            <w:tcW w:w="9628" w:type="dxa"/>
            <w:tcBorders>
              <w:top w:val="nil"/>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tcBorders>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tcBorders>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tcBorders>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tcBorders>
              <w:left w:val="nil"/>
              <w:right w:val="nil"/>
            </w:tcBorders>
          </w:tcPr>
          <w:p w:rsidR="009511BB" w:rsidRPr="00481A1E" w:rsidRDefault="009511BB" w:rsidP="00481A1E">
            <w:pPr>
              <w:pStyle w:val="ConsNonformat"/>
              <w:widowControl/>
              <w:ind w:right="0"/>
              <w:jc w:val="both"/>
              <w:rPr>
                <w:rFonts w:ascii="Arial" w:hAnsi="Arial" w:cs="Arial"/>
              </w:rPr>
            </w:pPr>
          </w:p>
        </w:tc>
      </w:tr>
    </w:tbl>
    <w:p w:rsidR="009511BB" w:rsidRDefault="009511BB" w:rsidP="009107F3"/>
    <w:p w:rsidR="009511BB" w:rsidRPr="00CC703E" w:rsidRDefault="009511BB" w:rsidP="009107F3">
      <w:pPr>
        <w:pStyle w:val="ConsNonformat"/>
        <w:widowControl/>
        <w:ind w:right="0"/>
        <w:jc w:val="both"/>
        <w:rPr>
          <w:rFonts w:ascii="Arial" w:hAnsi="Arial" w:cs="Arial"/>
        </w:rPr>
      </w:pPr>
      <w:r w:rsidRPr="00CC703E">
        <w:rPr>
          <w:rFonts w:ascii="Arial" w:hAnsi="Arial" w:cs="Arial"/>
        </w:rPr>
        <w:t>13.</w:t>
      </w:r>
      <w:r>
        <w:rPr>
          <w:rFonts w:ascii="Arial" w:hAnsi="Arial" w:cs="Arial"/>
        </w:rPr>
        <w:t xml:space="preserve">   </w:t>
      </w:r>
      <w:r w:rsidRPr="00CC703E">
        <w:rPr>
          <w:rFonts w:ascii="Arial" w:hAnsi="Arial" w:cs="Arial"/>
        </w:rPr>
        <w:t>Ваши близкие родственники (отец, мать, братья, сестры и дети),</w:t>
      </w:r>
      <w:r>
        <w:rPr>
          <w:rFonts w:ascii="Arial" w:hAnsi="Arial" w:cs="Arial"/>
        </w:rPr>
        <w:t xml:space="preserve"> </w:t>
      </w:r>
      <w:r w:rsidRPr="00CC703E">
        <w:rPr>
          <w:rFonts w:ascii="Arial" w:hAnsi="Arial" w:cs="Arial"/>
        </w:rPr>
        <w:t>а также муж (жена), в том числе бывшие.</w:t>
      </w:r>
      <w:r>
        <w:rPr>
          <w:rFonts w:ascii="Arial" w:hAnsi="Arial" w:cs="Arial"/>
        </w:rPr>
        <w:t xml:space="preserve"> </w:t>
      </w:r>
      <w:r w:rsidRPr="00CC703E">
        <w:rPr>
          <w:rFonts w:ascii="Arial" w:hAnsi="Arial" w:cs="Arial"/>
        </w:rPr>
        <w:t>Если родственники изменяли фамилию, имя, отчество,  необходимо</w:t>
      </w:r>
      <w:r>
        <w:rPr>
          <w:rFonts w:ascii="Arial" w:hAnsi="Arial" w:cs="Arial"/>
        </w:rPr>
        <w:t xml:space="preserve"> </w:t>
      </w:r>
      <w:r w:rsidRPr="00CC703E">
        <w:rPr>
          <w:rFonts w:ascii="Arial" w:hAnsi="Arial" w:cs="Arial"/>
        </w:rPr>
        <w:t>также указать их прежние фамилию, имя, отчество.</w:t>
      </w:r>
    </w:p>
    <w:p w:rsidR="009511BB" w:rsidRDefault="009511BB" w:rsidP="00910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160"/>
        <w:gridCol w:w="1620"/>
        <w:gridCol w:w="2520"/>
        <w:gridCol w:w="2320"/>
      </w:tblGrid>
      <w:tr w:rsidR="009511BB" w:rsidRPr="00481A1E" w:rsidTr="00481A1E">
        <w:tc>
          <w:tcPr>
            <w:tcW w:w="1008" w:type="dxa"/>
          </w:tcPr>
          <w:p w:rsidR="009511BB" w:rsidRPr="00481A1E" w:rsidRDefault="009511BB"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 xml:space="preserve">Степень </w:t>
            </w:r>
          </w:p>
          <w:p w:rsidR="009511BB" w:rsidRPr="00481A1E" w:rsidRDefault="009511BB"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родства</w:t>
            </w:r>
          </w:p>
        </w:tc>
        <w:tc>
          <w:tcPr>
            <w:tcW w:w="2160" w:type="dxa"/>
          </w:tcPr>
          <w:p w:rsidR="009511BB" w:rsidRPr="00481A1E" w:rsidRDefault="009511BB"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 xml:space="preserve">Фамилия, </w:t>
            </w:r>
          </w:p>
          <w:p w:rsidR="009511BB" w:rsidRPr="00481A1E" w:rsidRDefault="009511BB"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имя, отчество</w:t>
            </w:r>
          </w:p>
        </w:tc>
        <w:tc>
          <w:tcPr>
            <w:tcW w:w="1620" w:type="dxa"/>
          </w:tcPr>
          <w:p w:rsidR="009511BB" w:rsidRPr="00481A1E" w:rsidRDefault="009511BB"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Год, число,</w:t>
            </w:r>
          </w:p>
          <w:p w:rsidR="009511BB" w:rsidRPr="00481A1E" w:rsidRDefault="009511BB"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 xml:space="preserve">месяц и место </w:t>
            </w:r>
          </w:p>
          <w:p w:rsidR="009511BB" w:rsidRPr="00481A1E" w:rsidRDefault="009511BB"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рождения</w:t>
            </w:r>
          </w:p>
        </w:tc>
        <w:tc>
          <w:tcPr>
            <w:tcW w:w="2520" w:type="dxa"/>
          </w:tcPr>
          <w:p w:rsidR="009511BB" w:rsidRPr="00481A1E" w:rsidRDefault="009511BB"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Место работы</w:t>
            </w:r>
          </w:p>
          <w:p w:rsidR="009511BB" w:rsidRPr="00481A1E" w:rsidRDefault="009511BB"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(наименование и</w:t>
            </w:r>
          </w:p>
          <w:p w:rsidR="009511BB" w:rsidRPr="00481A1E" w:rsidRDefault="009511BB"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 xml:space="preserve"> адрес организации),</w:t>
            </w:r>
          </w:p>
          <w:p w:rsidR="009511BB" w:rsidRPr="00481A1E" w:rsidRDefault="009511BB"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должность</w:t>
            </w:r>
          </w:p>
        </w:tc>
        <w:tc>
          <w:tcPr>
            <w:tcW w:w="2320" w:type="dxa"/>
          </w:tcPr>
          <w:p w:rsidR="009511BB" w:rsidRPr="00481A1E" w:rsidRDefault="009511BB" w:rsidP="00481A1E">
            <w:pPr>
              <w:spacing w:after="0" w:line="240" w:lineRule="auto"/>
              <w:jc w:val="center"/>
              <w:rPr>
                <w:rFonts w:ascii="Arial" w:hAnsi="Arial" w:cs="Arial"/>
                <w:sz w:val="20"/>
                <w:szCs w:val="20"/>
                <w:lang w:eastAsia="ru-RU"/>
              </w:rPr>
            </w:pPr>
            <w:r w:rsidRPr="00481A1E">
              <w:rPr>
                <w:rFonts w:ascii="Arial" w:hAnsi="Arial" w:cs="Arial"/>
                <w:sz w:val="20"/>
                <w:szCs w:val="20"/>
                <w:lang w:eastAsia="ru-RU"/>
              </w:rPr>
              <w:t>Домашний адрес (адрес регистрации, фактического проживания)</w:t>
            </w: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r w:rsidR="009511BB" w:rsidRPr="00481A1E" w:rsidTr="00481A1E">
        <w:trPr>
          <w:trHeight w:val="340"/>
        </w:trPr>
        <w:tc>
          <w:tcPr>
            <w:tcW w:w="1008" w:type="dxa"/>
          </w:tcPr>
          <w:p w:rsidR="009511BB" w:rsidRPr="00481A1E" w:rsidRDefault="009511BB" w:rsidP="00481A1E">
            <w:pPr>
              <w:spacing w:after="0" w:line="240" w:lineRule="auto"/>
              <w:jc w:val="center"/>
              <w:rPr>
                <w:rFonts w:ascii="Arial" w:hAnsi="Arial" w:cs="Arial"/>
                <w:sz w:val="20"/>
                <w:szCs w:val="20"/>
                <w:lang w:eastAsia="ru-RU"/>
              </w:rPr>
            </w:pPr>
          </w:p>
        </w:tc>
        <w:tc>
          <w:tcPr>
            <w:tcW w:w="2160" w:type="dxa"/>
          </w:tcPr>
          <w:p w:rsidR="009511BB" w:rsidRPr="00481A1E" w:rsidRDefault="009511BB" w:rsidP="00481A1E">
            <w:pPr>
              <w:spacing w:after="0" w:line="240" w:lineRule="auto"/>
              <w:jc w:val="center"/>
              <w:rPr>
                <w:rFonts w:ascii="Arial" w:hAnsi="Arial" w:cs="Arial"/>
                <w:sz w:val="20"/>
                <w:szCs w:val="20"/>
                <w:lang w:eastAsia="ru-RU"/>
              </w:rPr>
            </w:pPr>
          </w:p>
        </w:tc>
        <w:tc>
          <w:tcPr>
            <w:tcW w:w="1620" w:type="dxa"/>
          </w:tcPr>
          <w:p w:rsidR="009511BB" w:rsidRPr="00481A1E" w:rsidRDefault="009511BB" w:rsidP="00481A1E">
            <w:pPr>
              <w:spacing w:after="0" w:line="240" w:lineRule="auto"/>
              <w:jc w:val="center"/>
              <w:rPr>
                <w:rFonts w:ascii="Arial" w:hAnsi="Arial" w:cs="Arial"/>
                <w:sz w:val="20"/>
                <w:szCs w:val="20"/>
                <w:lang w:eastAsia="ru-RU"/>
              </w:rPr>
            </w:pPr>
          </w:p>
        </w:tc>
        <w:tc>
          <w:tcPr>
            <w:tcW w:w="2520" w:type="dxa"/>
          </w:tcPr>
          <w:p w:rsidR="009511BB" w:rsidRPr="00481A1E" w:rsidRDefault="009511BB" w:rsidP="00481A1E">
            <w:pPr>
              <w:spacing w:after="0" w:line="240" w:lineRule="auto"/>
              <w:jc w:val="center"/>
              <w:rPr>
                <w:rFonts w:ascii="Arial" w:hAnsi="Arial" w:cs="Arial"/>
                <w:sz w:val="20"/>
                <w:szCs w:val="20"/>
                <w:lang w:eastAsia="ru-RU"/>
              </w:rPr>
            </w:pPr>
          </w:p>
        </w:tc>
        <w:tc>
          <w:tcPr>
            <w:tcW w:w="2320" w:type="dxa"/>
          </w:tcPr>
          <w:p w:rsidR="009511BB" w:rsidRPr="00481A1E" w:rsidRDefault="009511BB" w:rsidP="00481A1E">
            <w:pPr>
              <w:spacing w:after="0" w:line="240" w:lineRule="auto"/>
              <w:jc w:val="center"/>
              <w:rPr>
                <w:rFonts w:ascii="Arial" w:hAnsi="Arial" w:cs="Arial"/>
                <w:sz w:val="20"/>
                <w:szCs w:val="20"/>
                <w:lang w:eastAsia="ru-RU"/>
              </w:rPr>
            </w:pPr>
          </w:p>
        </w:tc>
      </w:tr>
    </w:tbl>
    <w:p w:rsidR="009511BB" w:rsidRDefault="009511BB" w:rsidP="009107F3"/>
    <w:p w:rsidR="009511BB" w:rsidRPr="009162D0" w:rsidRDefault="009511BB" w:rsidP="009107F3">
      <w:pPr>
        <w:pStyle w:val="ConsNonformat"/>
        <w:widowControl/>
        <w:ind w:right="0"/>
        <w:jc w:val="both"/>
        <w:rPr>
          <w:rFonts w:ascii="Arial" w:hAnsi="Arial" w:cs="Arial"/>
        </w:rPr>
      </w:pPr>
      <w:r w:rsidRPr="009162D0">
        <w:rPr>
          <w:rFonts w:ascii="Arial" w:hAnsi="Arial" w:cs="Arial"/>
        </w:rPr>
        <w:t>14.</w:t>
      </w:r>
      <w:r>
        <w:rPr>
          <w:rFonts w:ascii="Arial" w:hAnsi="Arial" w:cs="Arial"/>
        </w:rPr>
        <w:t xml:space="preserve">   </w:t>
      </w:r>
      <w:r w:rsidRPr="009162D0">
        <w:rPr>
          <w:rFonts w:ascii="Arial" w:hAnsi="Arial" w:cs="Arial"/>
        </w:rPr>
        <w:t>Ваши близкие родственники (отец, мать, братья, сестры и дети),</w:t>
      </w:r>
      <w:r>
        <w:rPr>
          <w:rFonts w:ascii="Arial" w:hAnsi="Arial" w:cs="Arial"/>
        </w:rPr>
        <w:t xml:space="preserve"> </w:t>
      </w:r>
      <w:r w:rsidRPr="009162D0">
        <w:rPr>
          <w:rFonts w:ascii="Arial" w:hAnsi="Arial" w:cs="Arial"/>
        </w:rPr>
        <w:t xml:space="preserve">а также муж (жена), в том </w:t>
      </w:r>
      <w:r>
        <w:rPr>
          <w:rFonts w:ascii="Arial" w:hAnsi="Arial" w:cs="Arial"/>
        </w:rPr>
        <w:t>ч</w:t>
      </w:r>
      <w:r w:rsidRPr="009162D0">
        <w:rPr>
          <w:rFonts w:ascii="Arial" w:hAnsi="Arial" w:cs="Arial"/>
        </w:rPr>
        <w:t>исле бывшие, постоянно проживающие   за</w:t>
      </w:r>
      <w:r>
        <w:rPr>
          <w:rFonts w:ascii="Arial" w:hAnsi="Arial" w:cs="Arial"/>
        </w:rPr>
        <w:t xml:space="preserve"> </w:t>
      </w:r>
      <w:r w:rsidRPr="009162D0">
        <w:rPr>
          <w:rFonts w:ascii="Arial" w:hAnsi="Arial" w:cs="Arial"/>
        </w:rPr>
        <w:t xml:space="preserve">границей и (или) оформляющие документы для </w:t>
      </w:r>
      <w:r>
        <w:rPr>
          <w:rFonts w:ascii="Arial" w:hAnsi="Arial" w:cs="Arial"/>
        </w:rPr>
        <w:t>в</w:t>
      </w:r>
      <w:r w:rsidRPr="009162D0">
        <w:rPr>
          <w:rFonts w:ascii="Arial" w:hAnsi="Arial" w:cs="Arial"/>
        </w:rPr>
        <w:t>ыезда  на   постоянное</w:t>
      </w:r>
      <w:r>
        <w:rPr>
          <w:rFonts w:ascii="Arial" w:hAnsi="Arial" w:cs="Arial"/>
        </w:rPr>
        <w:t xml:space="preserve"> </w:t>
      </w:r>
      <w:r w:rsidRPr="009162D0">
        <w:rPr>
          <w:rFonts w:ascii="Arial" w:hAnsi="Arial" w:cs="Arial"/>
        </w:rPr>
        <w:t>место жительства в другое государство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9511BB" w:rsidRPr="00481A1E" w:rsidTr="00481A1E">
        <w:trPr>
          <w:trHeight w:val="340"/>
        </w:trPr>
        <w:tc>
          <w:tcPr>
            <w:tcW w:w="9628" w:type="dxa"/>
            <w:tcBorders>
              <w:top w:val="nil"/>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531"/>
        </w:trPr>
        <w:tc>
          <w:tcPr>
            <w:tcW w:w="9628" w:type="dxa"/>
            <w:tcBorders>
              <w:left w:val="nil"/>
              <w:right w:val="nil"/>
            </w:tcBorders>
          </w:tcPr>
          <w:p w:rsidR="009511BB" w:rsidRPr="00481A1E" w:rsidRDefault="009511BB" w:rsidP="00481A1E">
            <w:pPr>
              <w:pStyle w:val="ConsNonformat"/>
              <w:widowControl/>
              <w:ind w:right="0"/>
              <w:jc w:val="center"/>
              <w:rPr>
                <w:rFonts w:ascii="Arial" w:hAnsi="Arial" w:cs="Arial"/>
                <w:sz w:val="16"/>
                <w:szCs w:val="16"/>
              </w:rPr>
            </w:pPr>
            <w:r w:rsidRPr="00481A1E">
              <w:rPr>
                <w:rFonts w:ascii="Arial" w:hAnsi="Arial" w:cs="Arial"/>
                <w:sz w:val="16"/>
                <w:szCs w:val="16"/>
              </w:rPr>
              <w:t>(фамилия, имя, отчество, с какого времени  они проживают за границей)</w:t>
            </w:r>
          </w:p>
        </w:tc>
      </w:tr>
      <w:tr w:rsidR="009511BB" w:rsidRPr="00481A1E" w:rsidTr="00481A1E">
        <w:trPr>
          <w:trHeight w:val="340"/>
        </w:trPr>
        <w:tc>
          <w:tcPr>
            <w:tcW w:w="9628" w:type="dxa"/>
            <w:tcBorders>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tcBorders>
              <w:left w:val="nil"/>
              <w:right w:val="nil"/>
            </w:tcBorders>
          </w:tcPr>
          <w:p w:rsidR="009511BB" w:rsidRPr="00481A1E" w:rsidRDefault="009511BB" w:rsidP="00481A1E">
            <w:pPr>
              <w:pStyle w:val="ConsNonformat"/>
              <w:widowControl/>
              <w:ind w:right="0"/>
              <w:jc w:val="both"/>
              <w:rPr>
                <w:rFonts w:ascii="Arial" w:hAnsi="Arial" w:cs="Arial"/>
              </w:rPr>
            </w:pPr>
          </w:p>
        </w:tc>
      </w:tr>
    </w:tbl>
    <w:p w:rsidR="009511BB" w:rsidRDefault="009511BB" w:rsidP="009107F3"/>
    <w:p w:rsidR="009511BB" w:rsidRPr="00EF6BBA" w:rsidRDefault="009511BB" w:rsidP="009107F3">
      <w:pPr>
        <w:pStyle w:val="ConsNonformat"/>
        <w:widowControl/>
        <w:ind w:right="0"/>
        <w:jc w:val="both"/>
        <w:rPr>
          <w:rFonts w:ascii="Arial" w:hAnsi="Arial" w:cs="Arial"/>
        </w:rPr>
      </w:pPr>
      <w:r>
        <w:rPr>
          <w:rFonts w:ascii="Arial" w:hAnsi="Arial" w:cs="Arial"/>
        </w:rPr>
        <w:t xml:space="preserve">15.   </w:t>
      </w:r>
      <w:r w:rsidRPr="00EF6BBA">
        <w:rPr>
          <w:rFonts w:ascii="Arial" w:hAnsi="Arial" w:cs="Arial"/>
        </w:rPr>
        <w:t xml:space="preserve">Пребывание за границей (когда, где, с какой целью)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9511BB" w:rsidRPr="00481A1E" w:rsidTr="00481A1E">
        <w:trPr>
          <w:trHeight w:val="340"/>
        </w:trPr>
        <w:tc>
          <w:tcPr>
            <w:tcW w:w="9628" w:type="dxa"/>
            <w:tcBorders>
              <w:top w:val="nil"/>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tcBorders>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tcBorders>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tcBorders>
              <w:left w:val="nil"/>
              <w:right w:val="nil"/>
            </w:tcBorders>
          </w:tcPr>
          <w:p w:rsidR="009511BB" w:rsidRPr="00481A1E" w:rsidRDefault="009511BB" w:rsidP="00481A1E">
            <w:pPr>
              <w:pStyle w:val="ConsNonformat"/>
              <w:widowControl/>
              <w:ind w:right="0"/>
              <w:jc w:val="both"/>
              <w:rPr>
                <w:rFonts w:ascii="Arial" w:hAnsi="Arial" w:cs="Arial"/>
              </w:rPr>
            </w:pPr>
          </w:p>
        </w:tc>
      </w:tr>
    </w:tbl>
    <w:p w:rsidR="009511BB" w:rsidRDefault="009511BB" w:rsidP="009107F3">
      <w:pPr>
        <w:jc w:val="both"/>
        <w:rPr>
          <w:rFonts w:ascii="Arial" w:hAnsi="Arial" w:cs="Arial"/>
          <w:sz w:val="20"/>
          <w:szCs w:val="20"/>
        </w:rPr>
      </w:pPr>
    </w:p>
    <w:p w:rsidR="009511BB" w:rsidRDefault="009511BB" w:rsidP="009107F3">
      <w:pPr>
        <w:numPr>
          <w:ilvl w:val="0"/>
          <w:numId w:val="1"/>
        </w:numPr>
        <w:spacing w:after="0" w:line="240" w:lineRule="auto"/>
        <w:ind w:hanging="720"/>
        <w:jc w:val="both"/>
        <w:rPr>
          <w:rFonts w:ascii="Arial" w:hAnsi="Arial" w:cs="Arial"/>
          <w:sz w:val="20"/>
          <w:szCs w:val="20"/>
        </w:rPr>
      </w:pPr>
      <w:r>
        <w:rPr>
          <w:rFonts w:ascii="Arial" w:hAnsi="Arial" w:cs="Arial"/>
          <w:sz w:val="20"/>
          <w:szCs w:val="20"/>
        </w:rPr>
        <w:t xml:space="preserve"> </w:t>
      </w:r>
      <w:r w:rsidRPr="00EF6BBA">
        <w:rPr>
          <w:rFonts w:ascii="Arial" w:hAnsi="Arial" w:cs="Arial"/>
          <w:sz w:val="20"/>
          <w:szCs w:val="20"/>
        </w:rPr>
        <w:t>Отношение к воинской обязанности и воинское звание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9511BB" w:rsidRPr="00481A1E" w:rsidTr="00481A1E">
        <w:trPr>
          <w:trHeight w:val="340"/>
        </w:trPr>
        <w:tc>
          <w:tcPr>
            <w:tcW w:w="9628" w:type="dxa"/>
            <w:tcBorders>
              <w:top w:val="nil"/>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tcBorders>
              <w:left w:val="nil"/>
              <w:right w:val="nil"/>
            </w:tcBorders>
          </w:tcPr>
          <w:p w:rsidR="009511BB" w:rsidRPr="00481A1E" w:rsidRDefault="009511BB" w:rsidP="00481A1E">
            <w:pPr>
              <w:pStyle w:val="ConsNonformat"/>
              <w:widowControl/>
              <w:ind w:right="0"/>
              <w:jc w:val="both"/>
              <w:rPr>
                <w:rFonts w:ascii="Arial" w:hAnsi="Arial" w:cs="Arial"/>
              </w:rPr>
            </w:pPr>
          </w:p>
        </w:tc>
      </w:tr>
    </w:tbl>
    <w:p w:rsidR="009511BB" w:rsidRDefault="009511BB" w:rsidP="009107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900"/>
      </w:tblGrid>
      <w:tr w:rsidR="009511BB" w:rsidRPr="00481A1E" w:rsidTr="00481A1E">
        <w:trPr>
          <w:trHeight w:val="284"/>
        </w:trPr>
        <w:tc>
          <w:tcPr>
            <w:tcW w:w="9628" w:type="dxa"/>
            <w:gridSpan w:val="2"/>
            <w:tcBorders>
              <w:top w:val="nil"/>
              <w:left w:val="nil"/>
              <w:bottom w:val="nil"/>
              <w:right w:val="nil"/>
            </w:tcBorders>
          </w:tcPr>
          <w:p w:rsidR="009511BB" w:rsidRPr="00481A1E" w:rsidRDefault="009511BB" w:rsidP="00481A1E">
            <w:pPr>
              <w:pStyle w:val="ConsNonformat"/>
              <w:widowControl/>
              <w:ind w:right="0"/>
              <w:jc w:val="both"/>
              <w:rPr>
                <w:rFonts w:ascii="Arial" w:hAnsi="Arial" w:cs="Arial"/>
              </w:rPr>
            </w:pPr>
            <w:r w:rsidRPr="00481A1E">
              <w:rPr>
                <w:rFonts w:ascii="Arial" w:hAnsi="Arial" w:cs="Arial"/>
              </w:rPr>
              <w:t>17.   Домашний адрес (адрес регистрации, фактического   проживания), номер телефона (либо</w:t>
            </w:r>
          </w:p>
        </w:tc>
      </w:tr>
      <w:tr w:rsidR="009511BB" w:rsidRPr="00481A1E" w:rsidTr="00481A1E">
        <w:trPr>
          <w:trHeight w:val="340"/>
        </w:trPr>
        <w:tc>
          <w:tcPr>
            <w:tcW w:w="1728" w:type="dxa"/>
            <w:tcBorders>
              <w:top w:val="nil"/>
              <w:left w:val="nil"/>
              <w:bottom w:val="nil"/>
              <w:right w:val="nil"/>
            </w:tcBorders>
          </w:tcPr>
          <w:p w:rsidR="009511BB" w:rsidRPr="00481A1E" w:rsidRDefault="009511BB" w:rsidP="00481A1E">
            <w:pPr>
              <w:pStyle w:val="ConsNonformat"/>
              <w:widowControl/>
              <w:spacing w:before="140"/>
              <w:ind w:right="0"/>
              <w:jc w:val="both"/>
              <w:rPr>
                <w:rFonts w:ascii="Arial" w:hAnsi="Arial" w:cs="Arial"/>
              </w:rPr>
            </w:pPr>
            <w:r w:rsidRPr="00481A1E">
              <w:rPr>
                <w:rFonts w:ascii="Arial" w:hAnsi="Arial" w:cs="Arial"/>
              </w:rPr>
              <w:t>иной вид связи)</w:t>
            </w:r>
            <w:r>
              <w:t xml:space="preserve"> </w:t>
            </w:r>
          </w:p>
        </w:tc>
        <w:tc>
          <w:tcPr>
            <w:tcW w:w="7900" w:type="dxa"/>
            <w:tcBorders>
              <w:top w:val="nil"/>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gridSpan w:val="2"/>
            <w:tcBorders>
              <w:left w:val="nil"/>
              <w:right w:val="nil"/>
            </w:tcBorders>
          </w:tcPr>
          <w:p w:rsidR="009511BB" w:rsidRPr="00481A1E" w:rsidRDefault="009511BB" w:rsidP="00481A1E">
            <w:pPr>
              <w:pStyle w:val="ConsNonformat"/>
              <w:widowControl/>
              <w:ind w:right="0"/>
              <w:jc w:val="both"/>
              <w:rPr>
                <w:rFonts w:ascii="Arial" w:hAnsi="Arial" w:cs="Arial"/>
                <w:sz w:val="16"/>
                <w:szCs w:val="16"/>
              </w:rPr>
            </w:pPr>
          </w:p>
        </w:tc>
      </w:tr>
      <w:tr w:rsidR="009511BB" w:rsidRPr="00481A1E" w:rsidTr="00481A1E">
        <w:trPr>
          <w:trHeight w:val="340"/>
        </w:trPr>
        <w:tc>
          <w:tcPr>
            <w:tcW w:w="9628" w:type="dxa"/>
            <w:gridSpan w:val="2"/>
            <w:tcBorders>
              <w:left w:val="nil"/>
              <w:right w:val="nil"/>
            </w:tcBorders>
          </w:tcPr>
          <w:p w:rsidR="009511BB" w:rsidRPr="00481A1E" w:rsidRDefault="009511BB" w:rsidP="00481A1E">
            <w:pPr>
              <w:pStyle w:val="ConsNonformat"/>
              <w:widowControl/>
              <w:ind w:right="0"/>
              <w:jc w:val="both"/>
              <w:rPr>
                <w:rFonts w:ascii="Arial" w:hAnsi="Arial" w:cs="Arial"/>
                <w:sz w:val="16"/>
                <w:szCs w:val="16"/>
              </w:rPr>
            </w:pPr>
          </w:p>
        </w:tc>
      </w:tr>
      <w:tr w:rsidR="009511BB" w:rsidRPr="00481A1E" w:rsidTr="00481A1E">
        <w:trPr>
          <w:trHeight w:val="340"/>
        </w:trPr>
        <w:tc>
          <w:tcPr>
            <w:tcW w:w="9628" w:type="dxa"/>
            <w:gridSpan w:val="2"/>
            <w:tcBorders>
              <w:left w:val="nil"/>
              <w:right w:val="nil"/>
            </w:tcBorders>
          </w:tcPr>
          <w:p w:rsidR="009511BB" w:rsidRPr="00481A1E" w:rsidRDefault="009511BB" w:rsidP="00481A1E">
            <w:pPr>
              <w:pStyle w:val="ConsNonformat"/>
              <w:widowControl/>
              <w:ind w:right="0"/>
              <w:jc w:val="both"/>
              <w:rPr>
                <w:rFonts w:ascii="Arial" w:hAnsi="Arial" w:cs="Arial"/>
                <w:sz w:val="16"/>
                <w:szCs w:val="16"/>
              </w:rPr>
            </w:pPr>
          </w:p>
        </w:tc>
      </w:tr>
    </w:tbl>
    <w:p w:rsidR="009511BB" w:rsidRDefault="009511BB" w:rsidP="009107F3">
      <w:pPr>
        <w:pStyle w:val="ConsNonformat"/>
        <w:widowControl/>
        <w:ind w:right="0"/>
      </w:pPr>
    </w:p>
    <w:p w:rsidR="009511BB" w:rsidRDefault="009511BB" w:rsidP="009107F3">
      <w:pPr>
        <w:pStyle w:val="ConsNonformat"/>
        <w:widowControl/>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200"/>
      </w:tblGrid>
      <w:tr w:rsidR="009511BB" w:rsidRPr="00481A1E" w:rsidTr="00481A1E">
        <w:tc>
          <w:tcPr>
            <w:tcW w:w="4428" w:type="dxa"/>
            <w:tcBorders>
              <w:top w:val="nil"/>
              <w:left w:val="nil"/>
              <w:bottom w:val="nil"/>
              <w:right w:val="nil"/>
            </w:tcBorders>
          </w:tcPr>
          <w:p w:rsidR="009511BB" w:rsidRPr="00481A1E" w:rsidRDefault="009511BB" w:rsidP="00481A1E">
            <w:pPr>
              <w:pStyle w:val="ConsNonformat"/>
              <w:widowControl/>
              <w:ind w:right="0"/>
              <w:jc w:val="both"/>
              <w:rPr>
                <w:rFonts w:ascii="Arial" w:hAnsi="Arial" w:cs="Arial"/>
              </w:rPr>
            </w:pPr>
            <w:r w:rsidRPr="00481A1E">
              <w:rPr>
                <w:rFonts w:ascii="Arial" w:hAnsi="Arial" w:cs="Arial"/>
              </w:rPr>
              <w:t>18.   Паспорт или документ, его заменяющий</w:t>
            </w:r>
          </w:p>
        </w:tc>
        <w:tc>
          <w:tcPr>
            <w:tcW w:w="5200" w:type="dxa"/>
            <w:tcBorders>
              <w:top w:val="nil"/>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581"/>
        </w:trPr>
        <w:tc>
          <w:tcPr>
            <w:tcW w:w="9628" w:type="dxa"/>
            <w:gridSpan w:val="2"/>
            <w:tcBorders>
              <w:top w:val="nil"/>
              <w:left w:val="nil"/>
              <w:right w:val="nil"/>
            </w:tcBorders>
          </w:tcPr>
          <w:p w:rsidR="009511BB" w:rsidRPr="00481A1E" w:rsidRDefault="009511BB" w:rsidP="00481A1E">
            <w:pPr>
              <w:pStyle w:val="ConsNonformat"/>
              <w:widowControl/>
              <w:ind w:right="0"/>
              <w:jc w:val="both"/>
              <w:rPr>
                <w:rFonts w:ascii="Arial" w:hAnsi="Arial" w:cs="Arial"/>
              </w:rPr>
            </w:pPr>
            <w:r w:rsidRPr="00481A1E">
              <w:rPr>
                <w:rFonts w:ascii="Arial" w:hAnsi="Arial" w:cs="Arial"/>
                <w:sz w:val="16"/>
                <w:szCs w:val="16"/>
              </w:rPr>
              <w:t xml:space="preserve">                                                                                                                               (серия, номер, кем и когда выдан)</w:t>
            </w:r>
          </w:p>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gridSpan w:val="2"/>
            <w:tcBorders>
              <w:left w:val="nil"/>
              <w:right w:val="nil"/>
            </w:tcBorders>
          </w:tcPr>
          <w:p w:rsidR="009511BB" w:rsidRPr="00481A1E" w:rsidRDefault="009511BB" w:rsidP="00481A1E">
            <w:pPr>
              <w:pStyle w:val="ConsNonformat"/>
              <w:widowControl/>
              <w:ind w:right="0"/>
              <w:jc w:val="both"/>
              <w:rPr>
                <w:rFonts w:ascii="Arial" w:hAnsi="Arial" w:cs="Arial"/>
                <w:sz w:val="16"/>
                <w:szCs w:val="16"/>
              </w:rPr>
            </w:pPr>
          </w:p>
        </w:tc>
      </w:tr>
    </w:tbl>
    <w:p w:rsidR="009511BB" w:rsidRPr="00EF6BBA" w:rsidRDefault="009511BB" w:rsidP="009107F3">
      <w:pPr>
        <w:pStyle w:val="ConsNonformat"/>
        <w:widowControl/>
        <w:ind w:right="0"/>
        <w:jc w:val="both"/>
        <w:rPr>
          <w:rFonts w:ascii="Arial" w:hAnsi="Arial" w:cs="Arial"/>
        </w:rPr>
      </w:pPr>
      <w:r w:rsidRPr="00EF6BB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200"/>
      </w:tblGrid>
      <w:tr w:rsidR="009511BB" w:rsidRPr="00481A1E" w:rsidTr="00481A1E">
        <w:tc>
          <w:tcPr>
            <w:tcW w:w="4428" w:type="dxa"/>
            <w:tcBorders>
              <w:top w:val="nil"/>
              <w:left w:val="nil"/>
              <w:bottom w:val="nil"/>
              <w:right w:val="nil"/>
            </w:tcBorders>
          </w:tcPr>
          <w:p w:rsidR="009511BB" w:rsidRPr="00481A1E" w:rsidRDefault="009511BB" w:rsidP="00481A1E">
            <w:pPr>
              <w:pStyle w:val="ConsNonformat"/>
              <w:widowControl/>
              <w:ind w:right="0"/>
              <w:jc w:val="both"/>
              <w:rPr>
                <w:rFonts w:ascii="Arial" w:hAnsi="Arial" w:cs="Arial"/>
              </w:rPr>
            </w:pPr>
            <w:r w:rsidRPr="00481A1E">
              <w:rPr>
                <w:rFonts w:ascii="Arial" w:hAnsi="Arial" w:cs="Arial"/>
              </w:rPr>
              <w:t>19.   Наличие заграничного паспорта</w:t>
            </w:r>
          </w:p>
        </w:tc>
        <w:tc>
          <w:tcPr>
            <w:tcW w:w="5200" w:type="dxa"/>
            <w:tcBorders>
              <w:top w:val="nil"/>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445"/>
        </w:trPr>
        <w:tc>
          <w:tcPr>
            <w:tcW w:w="9628" w:type="dxa"/>
            <w:gridSpan w:val="2"/>
            <w:tcBorders>
              <w:top w:val="nil"/>
              <w:left w:val="nil"/>
              <w:right w:val="nil"/>
            </w:tcBorders>
          </w:tcPr>
          <w:p w:rsidR="009511BB" w:rsidRPr="00481A1E" w:rsidRDefault="009511BB" w:rsidP="00481A1E">
            <w:pPr>
              <w:pStyle w:val="ConsNonformat"/>
              <w:widowControl/>
              <w:ind w:right="0"/>
              <w:jc w:val="both"/>
              <w:rPr>
                <w:rFonts w:ascii="Arial" w:hAnsi="Arial" w:cs="Arial"/>
              </w:rPr>
            </w:pPr>
            <w:r w:rsidRPr="00481A1E">
              <w:rPr>
                <w:rFonts w:ascii="Arial" w:hAnsi="Arial" w:cs="Arial"/>
                <w:sz w:val="16"/>
                <w:szCs w:val="16"/>
              </w:rPr>
              <w:t xml:space="preserve">                                                                                                                               (серия, номер, кем и когда выдан)</w:t>
            </w:r>
          </w:p>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gridSpan w:val="2"/>
            <w:tcBorders>
              <w:left w:val="nil"/>
              <w:right w:val="nil"/>
            </w:tcBorders>
          </w:tcPr>
          <w:p w:rsidR="009511BB" w:rsidRPr="00481A1E" w:rsidRDefault="009511BB" w:rsidP="00481A1E">
            <w:pPr>
              <w:pStyle w:val="ConsNonformat"/>
              <w:widowControl/>
              <w:ind w:right="0"/>
              <w:jc w:val="both"/>
              <w:rPr>
                <w:rFonts w:ascii="Arial" w:hAnsi="Arial" w:cs="Arial"/>
                <w:sz w:val="16"/>
                <w:szCs w:val="16"/>
              </w:rPr>
            </w:pPr>
          </w:p>
        </w:tc>
      </w:tr>
    </w:tbl>
    <w:p w:rsidR="009511BB" w:rsidRPr="00EF6BBA" w:rsidRDefault="009511BB" w:rsidP="009107F3">
      <w:pPr>
        <w:pStyle w:val="ConsNonformat"/>
        <w:widowControl/>
        <w:ind w:right="0"/>
        <w:jc w:val="both"/>
        <w:rPr>
          <w:rFonts w:ascii="Arial" w:hAnsi="Arial" w:cs="Arial"/>
          <w:sz w:val="16"/>
          <w:szCs w:val="16"/>
        </w:rPr>
      </w:pPr>
      <w:r w:rsidRPr="00EF6BBA">
        <w:rPr>
          <w:rFonts w:ascii="Arial" w:hAnsi="Arial" w:cs="Arial"/>
        </w:rPr>
        <w:t xml:space="preserve">                                         </w:t>
      </w:r>
    </w:p>
    <w:p w:rsidR="009511BB" w:rsidRDefault="009511BB" w:rsidP="009107F3">
      <w:pPr>
        <w:pStyle w:val="ConsNonformat"/>
        <w:widowControl/>
        <w:ind w:right="0"/>
      </w:pPr>
      <w:r>
        <w:rPr>
          <w:rFonts w:ascii="Arial" w:hAnsi="Arial" w:cs="Arial"/>
        </w:rPr>
        <w:t xml:space="preserve">20.   </w:t>
      </w:r>
      <w:r w:rsidRPr="00400238">
        <w:rPr>
          <w:rFonts w:ascii="Arial" w:hAnsi="Arial" w:cs="Arial"/>
        </w:rPr>
        <w:t>Номер страхового   свидетельства   обязательного   пенсионного</w:t>
      </w:r>
      <w:r>
        <w:rPr>
          <w:rFonts w:ascii="Arial" w:hAnsi="Arial" w:cs="Arial"/>
        </w:rPr>
        <w:t xml:space="preserve"> </w:t>
      </w:r>
      <w:r w:rsidRPr="00400238">
        <w:rPr>
          <w:rFonts w:ascii="Arial" w:hAnsi="Arial" w:cs="Arial"/>
        </w:rPr>
        <w:t>страхования (если имеется)</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9511BB" w:rsidRPr="00481A1E" w:rsidTr="00481A1E">
        <w:trPr>
          <w:trHeight w:val="340"/>
        </w:trPr>
        <w:tc>
          <w:tcPr>
            <w:tcW w:w="9628" w:type="dxa"/>
            <w:tcBorders>
              <w:top w:val="nil"/>
              <w:left w:val="nil"/>
              <w:right w:val="nil"/>
            </w:tcBorders>
          </w:tcPr>
          <w:p w:rsidR="009511BB" w:rsidRPr="00481A1E" w:rsidRDefault="009511BB" w:rsidP="00481A1E">
            <w:pPr>
              <w:pStyle w:val="ConsNonformat"/>
              <w:widowControl/>
              <w:ind w:right="0"/>
              <w:jc w:val="both"/>
              <w:rPr>
                <w:rFonts w:ascii="Arial" w:hAnsi="Arial" w:cs="Arial"/>
                <w:sz w:val="16"/>
                <w:szCs w:val="16"/>
              </w:rPr>
            </w:pPr>
          </w:p>
        </w:tc>
      </w:tr>
    </w:tbl>
    <w:p w:rsidR="009511BB" w:rsidRDefault="009511BB" w:rsidP="009107F3">
      <w:pPr>
        <w:pStyle w:val="ConsNonformat"/>
        <w:widowControl/>
        <w:ind w:righ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000"/>
      </w:tblGrid>
      <w:tr w:rsidR="009511BB" w:rsidRPr="00481A1E" w:rsidTr="00481A1E">
        <w:trPr>
          <w:trHeight w:val="256"/>
        </w:trPr>
        <w:tc>
          <w:tcPr>
            <w:tcW w:w="2628" w:type="dxa"/>
            <w:tcBorders>
              <w:top w:val="nil"/>
              <w:left w:val="nil"/>
              <w:bottom w:val="nil"/>
              <w:right w:val="nil"/>
            </w:tcBorders>
          </w:tcPr>
          <w:p w:rsidR="009511BB" w:rsidRPr="00481A1E" w:rsidRDefault="009511BB" w:rsidP="00481A1E">
            <w:pPr>
              <w:pStyle w:val="ConsNonformat"/>
              <w:widowControl/>
              <w:ind w:right="0"/>
              <w:jc w:val="both"/>
              <w:rPr>
                <w:rFonts w:ascii="Arial" w:hAnsi="Arial" w:cs="Arial"/>
                <w:sz w:val="16"/>
                <w:szCs w:val="16"/>
              </w:rPr>
            </w:pPr>
            <w:r w:rsidRPr="00481A1E">
              <w:rPr>
                <w:rFonts w:ascii="Arial" w:hAnsi="Arial" w:cs="Arial"/>
              </w:rPr>
              <w:t>21.   ИНН (если имеется)</w:t>
            </w:r>
          </w:p>
        </w:tc>
        <w:tc>
          <w:tcPr>
            <w:tcW w:w="7000" w:type="dxa"/>
            <w:tcBorders>
              <w:top w:val="nil"/>
              <w:left w:val="nil"/>
              <w:right w:val="nil"/>
            </w:tcBorders>
          </w:tcPr>
          <w:p w:rsidR="009511BB" w:rsidRPr="00481A1E" w:rsidRDefault="009511BB" w:rsidP="00481A1E">
            <w:pPr>
              <w:pStyle w:val="ConsNonformat"/>
              <w:widowControl/>
              <w:ind w:right="0"/>
              <w:jc w:val="both"/>
              <w:rPr>
                <w:rFonts w:ascii="Arial" w:hAnsi="Arial" w:cs="Arial"/>
                <w:sz w:val="16"/>
                <w:szCs w:val="16"/>
              </w:rPr>
            </w:pPr>
          </w:p>
        </w:tc>
      </w:tr>
    </w:tbl>
    <w:p w:rsidR="009511BB" w:rsidRPr="00400238" w:rsidRDefault="009511BB" w:rsidP="009107F3">
      <w:pPr>
        <w:pStyle w:val="ConsNonformat"/>
        <w:widowControl/>
        <w:ind w:right="0"/>
        <w:rPr>
          <w:rFonts w:ascii="Arial" w:hAnsi="Arial" w:cs="Arial"/>
        </w:rPr>
      </w:pPr>
    </w:p>
    <w:p w:rsidR="009511BB" w:rsidRDefault="009511BB" w:rsidP="009107F3">
      <w:pPr>
        <w:pStyle w:val="ConsNonformat"/>
        <w:widowControl/>
        <w:ind w:right="0"/>
        <w:rPr>
          <w:rFonts w:ascii="Arial" w:hAnsi="Arial" w:cs="Arial"/>
        </w:rPr>
      </w:pPr>
      <w:r w:rsidRPr="00400238">
        <w:rPr>
          <w:rFonts w:ascii="Arial" w:hAnsi="Arial" w:cs="Arial"/>
        </w:rPr>
        <w:t>22.</w:t>
      </w:r>
      <w:r>
        <w:rPr>
          <w:rFonts w:ascii="Arial" w:hAnsi="Arial" w:cs="Arial"/>
        </w:rPr>
        <w:t xml:space="preserve">   </w:t>
      </w:r>
      <w:r w:rsidRPr="00400238">
        <w:rPr>
          <w:rFonts w:ascii="Arial" w:hAnsi="Arial" w:cs="Arial"/>
        </w:rPr>
        <w:t>Дополнительные сведения (участие в выборных   представительных</w:t>
      </w:r>
      <w:r>
        <w:rPr>
          <w:rFonts w:ascii="Arial" w:hAnsi="Arial" w:cs="Arial"/>
        </w:rPr>
        <w:t xml:space="preserve"> органах, другая и</w:t>
      </w:r>
      <w:r w:rsidRPr="00400238">
        <w:rPr>
          <w:rFonts w:ascii="Arial" w:hAnsi="Arial" w:cs="Arial"/>
        </w:rPr>
        <w:t xml:space="preserve">нформация, которую желаете сообщить о себе)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9511BB" w:rsidRPr="00481A1E" w:rsidTr="00481A1E">
        <w:trPr>
          <w:trHeight w:val="340"/>
        </w:trPr>
        <w:tc>
          <w:tcPr>
            <w:tcW w:w="9628" w:type="dxa"/>
            <w:tcBorders>
              <w:top w:val="nil"/>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tcBorders>
              <w:left w:val="nil"/>
              <w:right w:val="nil"/>
            </w:tcBorders>
          </w:tcPr>
          <w:p w:rsidR="009511BB" w:rsidRPr="00481A1E" w:rsidRDefault="009511BB" w:rsidP="00481A1E">
            <w:pPr>
              <w:pStyle w:val="ConsNonformat"/>
              <w:widowControl/>
              <w:ind w:right="0"/>
              <w:jc w:val="both"/>
              <w:rPr>
                <w:rFonts w:ascii="Arial" w:hAnsi="Arial" w:cs="Arial"/>
              </w:rPr>
            </w:pPr>
          </w:p>
        </w:tc>
      </w:tr>
      <w:tr w:rsidR="009511BB" w:rsidRPr="00481A1E" w:rsidTr="00481A1E">
        <w:trPr>
          <w:trHeight w:val="340"/>
        </w:trPr>
        <w:tc>
          <w:tcPr>
            <w:tcW w:w="9628" w:type="dxa"/>
            <w:tcBorders>
              <w:left w:val="nil"/>
              <w:right w:val="nil"/>
            </w:tcBorders>
          </w:tcPr>
          <w:p w:rsidR="009511BB" w:rsidRPr="00481A1E" w:rsidRDefault="009511BB" w:rsidP="00481A1E">
            <w:pPr>
              <w:pStyle w:val="ConsNonformat"/>
              <w:widowControl/>
              <w:ind w:right="0"/>
              <w:jc w:val="both"/>
              <w:rPr>
                <w:rFonts w:ascii="Arial" w:hAnsi="Arial" w:cs="Arial"/>
              </w:rPr>
            </w:pPr>
          </w:p>
        </w:tc>
      </w:tr>
    </w:tbl>
    <w:p w:rsidR="009511BB" w:rsidRPr="00400238" w:rsidRDefault="009511BB" w:rsidP="009107F3">
      <w:pPr>
        <w:pStyle w:val="ConsNonformat"/>
        <w:widowControl/>
        <w:ind w:right="0"/>
        <w:rPr>
          <w:rFonts w:ascii="Arial" w:hAnsi="Arial" w:cs="Arial"/>
        </w:rPr>
      </w:pPr>
    </w:p>
    <w:p w:rsidR="009511BB" w:rsidRDefault="009511BB" w:rsidP="009107F3">
      <w:pPr>
        <w:pStyle w:val="ConsNonformat"/>
        <w:widowControl/>
        <w:ind w:right="0"/>
        <w:jc w:val="both"/>
        <w:rPr>
          <w:rFonts w:ascii="Arial" w:hAnsi="Arial" w:cs="Arial"/>
        </w:rPr>
      </w:pPr>
      <w:r w:rsidRPr="00400238">
        <w:rPr>
          <w:rFonts w:ascii="Arial" w:hAnsi="Arial" w:cs="Arial"/>
        </w:rPr>
        <w:t xml:space="preserve">23. Мне известно, что </w:t>
      </w:r>
      <w:r>
        <w:rPr>
          <w:rFonts w:ascii="Arial" w:hAnsi="Arial" w:cs="Arial"/>
        </w:rPr>
        <w:t xml:space="preserve">сообщение о себе в анкете заведомо ложных сведений и мое несоответствие </w:t>
      </w:r>
      <w:r w:rsidRPr="00400238">
        <w:rPr>
          <w:rFonts w:ascii="Arial" w:hAnsi="Arial" w:cs="Arial"/>
        </w:rPr>
        <w:t>квалификационным требованиям  могут</w:t>
      </w:r>
      <w:r>
        <w:rPr>
          <w:rFonts w:ascii="Arial" w:hAnsi="Arial" w:cs="Arial"/>
        </w:rPr>
        <w:t xml:space="preserve"> </w:t>
      </w:r>
      <w:r w:rsidRPr="00400238">
        <w:rPr>
          <w:rFonts w:ascii="Arial" w:hAnsi="Arial" w:cs="Arial"/>
        </w:rPr>
        <w:t>повлечь отказ в участии в конкурсе и приеме на должность</w:t>
      </w:r>
      <w:r>
        <w:rPr>
          <w:rFonts w:ascii="Arial" w:hAnsi="Arial" w:cs="Arial"/>
        </w:rPr>
        <w:t>, поступлении на государственную гражданскую службу Российской Федерации или на муниципальную службу в Российской Федерации</w:t>
      </w:r>
      <w:r w:rsidRPr="00400238">
        <w:rPr>
          <w:rFonts w:ascii="Arial" w:hAnsi="Arial" w:cs="Arial"/>
        </w:rPr>
        <w:t>.</w:t>
      </w:r>
    </w:p>
    <w:p w:rsidR="009511BB" w:rsidRPr="00400238" w:rsidRDefault="009511BB" w:rsidP="009107F3">
      <w:pPr>
        <w:pStyle w:val="ConsNonformat"/>
        <w:widowControl/>
        <w:ind w:right="0"/>
        <w:jc w:val="both"/>
        <w:rPr>
          <w:rFonts w:ascii="Arial" w:hAnsi="Arial" w:cs="Arial"/>
        </w:rPr>
      </w:pPr>
    </w:p>
    <w:p w:rsidR="009511BB" w:rsidRPr="00400238" w:rsidRDefault="009511BB" w:rsidP="009107F3">
      <w:pPr>
        <w:pStyle w:val="ConsNonformat"/>
        <w:widowControl/>
        <w:ind w:right="0" w:firstLine="360"/>
        <w:jc w:val="both"/>
        <w:rPr>
          <w:rFonts w:ascii="Arial" w:hAnsi="Arial" w:cs="Arial"/>
        </w:rPr>
      </w:pPr>
      <w:r>
        <w:rPr>
          <w:rFonts w:ascii="Arial" w:hAnsi="Arial" w:cs="Arial"/>
        </w:rPr>
        <w:t xml:space="preserve"> </w:t>
      </w:r>
      <w:r w:rsidRPr="00400238">
        <w:rPr>
          <w:rFonts w:ascii="Arial" w:hAnsi="Arial" w:cs="Arial"/>
        </w:rPr>
        <w:t>На проведение в отношении   меня    проверочных    мероприятий</w:t>
      </w:r>
      <w:r>
        <w:rPr>
          <w:rFonts w:ascii="Arial" w:hAnsi="Arial" w:cs="Arial"/>
        </w:rPr>
        <w:t xml:space="preserve"> </w:t>
      </w:r>
      <w:r w:rsidRPr="00400238">
        <w:rPr>
          <w:rFonts w:ascii="Arial" w:hAnsi="Arial" w:cs="Arial"/>
        </w:rPr>
        <w:t>согласен (согласна).</w:t>
      </w:r>
    </w:p>
    <w:p w:rsidR="009511BB" w:rsidRPr="006F39DA" w:rsidRDefault="009511BB" w:rsidP="009107F3">
      <w:pPr>
        <w:pStyle w:val="ConsNonformat"/>
        <w:widowControl/>
        <w:ind w:right="0"/>
        <w:jc w:val="both"/>
        <w:rPr>
          <w:rFonts w:ascii="Arial" w:hAnsi="Arial" w:cs="Arial"/>
        </w:rPr>
      </w:pPr>
      <w:r w:rsidRPr="006F39DA">
        <w:rPr>
          <w:rFonts w:ascii="Arial" w:hAnsi="Arial" w:cs="Arial"/>
        </w:rPr>
        <w:t xml:space="preserve">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2"/>
        <w:gridCol w:w="2430"/>
        <w:gridCol w:w="3510"/>
      </w:tblGrid>
      <w:tr w:rsidR="009511BB" w:rsidRPr="00481A1E" w:rsidTr="00481A1E">
        <w:trPr>
          <w:trHeight w:val="181"/>
        </w:trPr>
        <w:tc>
          <w:tcPr>
            <w:tcW w:w="3912" w:type="dxa"/>
            <w:tcBorders>
              <w:top w:val="nil"/>
              <w:left w:val="nil"/>
              <w:bottom w:val="nil"/>
              <w:right w:val="nil"/>
            </w:tcBorders>
          </w:tcPr>
          <w:p w:rsidR="009511BB" w:rsidRPr="00481A1E" w:rsidRDefault="009511BB" w:rsidP="00481A1E">
            <w:pPr>
              <w:pStyle w:val="ConsNonformat"/>
              <w:widowControl/>
              <w:ind w:right="0"/>
              <w:jc w:val="both"/>
              <w:rPr>
                <w:rFonts w:ascii="Arial" w:hAnsi="Arial" w:cs="Arial"/>
              </w:rPr>
            </w:pPr>
            <w:r w:rsidRPr="00481A1E">
              <w:rPr>
                <w:rFonts w:ascii="Arial" w:hAnsi="Arial" w:cs="Arial"/>
              </w:rPr>
              <w:t>"</w:t>
            </w:r>
            <w:r w:rsidRPr="00481A1E">
              <w:rPr>
                <w:rFonts w:ascii="Arial" w:hAnsi="Arial" w:cs="Arial"/>
                <w:u w:val="single"/>
              </w:rPr>
              <w:t xml:space="preserve">          </w:t>
            </w:r>
            <w:r w:rsidRPr="00481A1E">
              <w:rPr>
                <w:rFonts w:ascii="Arial" w:hAnsi="Arial" w:cs="Arial"/>
              </w:rPr>
              <w:t xml:space="preserve">" </w:t>
            </w:r>
            <w:r w:rsidRPr="00481A1E">
              <w:rPr>
                <w:rFonts w:ascii="Arial" w:hAnsi="Arial" w:cs="Arial"/>
                <w:u w:val="single"/>
              </w:rPr>
              <w:t xml:space="preserve">                                  </w:t>
            </w:r>
            <w:r w:rsidRPr="00481A1E">
              <w:rPr>
                <w:rFonts w:ascii="Arial" w:hAnsi="Arial" w:cs="Arial"/>
              </w:rPr>
              <w:t xml:space="preserve"> 20</w:t>
            </w:r>
            <w:r w:rsidRPr="00481A1E">
              <w:rPr>
                <w:rFonts w:ascii="Arial" w:hAnsi="Arial" w:cs="Arial"/>
                <w:u w:val="single"/>
              </w:rPr>
              <w:t xml:space="preserve">       </w:t>
            </w:r>
            <w:r w:rsidRPr="00481A1E">
              <w:rPr>
                <w:rFonts w:ascii="Arial" w:hAnsi="Arial" w:cs="Arial"/>
              </w:rPr>
              <w:t xml:space="preserve"> г.  </w:t>
            </w:r>
          </w:p>
        </w:tc>
        <w:tc>
          <w:tcPr>
            <w:tcW w:w="2430" w:type="dxa"/>
            <w:tcBorders>
              <w:top w:val="nil"/>
              <w:left w:val="nil"/>
              <w:bottom w:val="nil"/>
              <w:right w:val="nil"/>
            </w:tcBorders>
          </w:tcPr>
          <w:p w:rsidR="009511BB" w:rsidRPr="00481A1E" w:rsidRDefault="009511BB" w:rsidP="00481A1E">
            <w:pPr>
              <w:pStyle w:val="ConsNonformat"/>
              <w:widowControl/>
              <w:ind w:right="0"/>
              <w:jc w:val="right"/>
              <w:rPr>
                <w:rFonts w:ascii="Arial" w:hAnsi="Arial" w:cs="Arial"/>
              </w:rPr>
            </w:pPr>
            <w:r w:rsidRPr="00481A1E">
              <w:rPr>
                <w:rFonts w:ascii="Arial" w:hAnsi="Arial" w:cs="Arial"/>
              </w:rPr>
              <w:t>Подпись</w:t>
            </w:r>
          </w:p>
        </w:tc>
        <w:tc>
          <w:tcPr>
            <w:tcW w:w="3510" w:type="dxa"/>
            <w:tcBorders>
              <w:top w:val="nil"/>
              <w:left w:val="nil"/>
              <w:right w:val="nil"/>
            </w:tcBorders>
          </w:tcPr>
          <w:p w:rsidR="009511BB" w:rsidRPr="00481A1E" w:rsidRDefault="009511BB" w:rsidP="00481A1E">
            <w:pPr>
              <w:pStyle w:val="ConsNonformat"/>
              <w:widowControl/>
              <w:ind w:right="0"/>
              <w:jc w:val="both"/>
              <w:rPr>
                <w:rFonts w:ascii="Arial" w:hAnsi="Arial" w:cs="Arial"/>
              </w:rPr>
            </w:pPr>
          </w:p>
        </w:tc>
      </w:tr>
    </w:tbl>
    <w:p w:rsidR="009511BB" w:rsidRDefault="009511BB" w:rsidP="009107F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080"/>
        <w:gridCol w:w="7020"/>
      </w:tblGrid>
      <w:tr w:rsidR="009511BB" w:rsidRPr="00481A1E" w:rsidTr="00481A1E">
        <w:trPr>
          <w:trHeight w:val="350"/>
        </w:trPr>
        <w:tc>
          <w:tcPr>
            <w:tcW w:w="1548" w:type="dxa"/>
            <w:tcBorders>
              <w:top w:val="nil"/>
              <w:left w:val="nil"/>
              <w:bottom w:val="nil"/>
              <w:right w:val="nil"/>
            </w:tcBorders>
          </w:tcPr>
          <w:p w:rsidR="009511BB" w:rsidRPr="00481A1E" w:rsidRDefault="009511BB" w:rsidP="00481A1E">
            <w:pPr>
              <w:pStyle w:val="ConsNonformat"/>
              <w:widowControl/>
              <w:ind w:right="0"/>
              <w:jc w:val="center"/>
              <w:rPr>
                <w:rFonts w:ascii="Arial" w:hAnsi="Arial" w:cs="Arial"/>
                <w:sz w:val="18"/>
                <w:szCs w:val="18"/>
              </w:rPr>
            </w:pPr>
          </w:p>
          <w:p w:rsidR="009511BB" w:rsidRPr="00481A1E" w:rsidRDefault="009511BB" w:rsidP="00481A1E">
            <w:pPr>
              <w:pStyle w:val="ConsNonformat"/>
              <w:widowControl/>
              <w:ind w:right="0"/>
              <w:jc w:val="center"/>
              <w:rPr>
                <w:rFonts w:ascii="Arial" w:hAnsi="Arial" w:cs="Arial"/>
                <w:sz w:val="18"/>
                <w:szCs w:val="18"/>
              </w:rPr>
            </w:pPr>
            <w:r w:rsidRPr="00481A1E">
              <w:rPr>
                <w:rFonts w:ascii="Arial" w:hAnsi="Arial" w:cs="Arial"/>
                <w:sz w:val="18"/>
                <w:szCs w:val="18"/>
              </w:rPr>
              <w:t>М.П.</w:t>
            </w:r>
          </w:p>
        </w:tc>
        <w:tc>
          <w:tcPr>
            <w:tcW w:w="1080" w:type="dxa"/>
            <w:tcBorders>
              <w:top w:val="nil"/>
              <w:left w:val="nil"/>
              <w:bottom w:val="nil"/>
              <w:right w:val="nil"/>
            </w:tcBorders>
          </w:tcPr>
          <w:p w:rsidR="009511BB" w:rsidRPr="00481A1E" w:rsidRDefault="009511BB" w:rsidP="00481A1E">
            <w:pPr>
              <w:pStyle w:val="ConsNonformat"/>
              <w:widowControl/>
              <w:ind w:right="0"/>
              <w:jc w:val="both"/>
              <w:rPr>
                <w:rFonts w:ascii="Arial" w:hAnsi="Arial" w:cs="Arial"/>
                <w:sz w:val="18"/>
                <w:szCs w:val="18"/>
              </w:rPr>
            </w:pPr>
          </w:p>
        </w:tc>
        <w:tc>
          <w:tcPr>
            <w:tcW w:w="7020" w:type="dxa"/>
            <w:tcBorders>
              <w:top w:val="nil"/>
              <w:left w:val="nil"/>
              <w:bottom w:val="nil"/>
              <w:right w:val="nil"/>
            </w:tcBorders>
          </w:tcPr>
          <w:p w:rsidR="009511BB" w:rsidRPr="00481A1E" w:rsidRDefault="009511BB" w:rsidP="00481A1E">
            <w:pPr>
              <w:pStyle w:val="ConsNonformat"/>
              <w:widowControl/>
              <w:ind w:right="0"/>
              <w:rPr>
                <w:rFonts w:ascii="Arial" w:hAnsi="Arial" w:cs="Arial"/>
                <w:sz w:val="18"/>
                <w:szCs w:val="18"/>
              </w:rPr>
            </w:pPr>
            <w:r w:rsidRPr="00481A1E">
              <w:rPr>
                <w:rFonts w:ascii="Arial" w:hAnsi="Arial" w:cs="Arial"/>
                <w:sz w:val="18"/>
                <w:szCs w:val="18"/>
              </w:rPr>
              <w:t xml:space="preserve">Фотография и данные о трудовой деятельности, воинской службе </w:t>
            </w:r>
          </w:p>
          <w:p w:rsidR="009511BB" w:rsidRPr="00481A1E" w:rsidRDefault="009511BB" w:rsidP="00481A1E">
            <w:pPr>
              <w:pStyle w:val="ConsNonformat"/>
              <w:widowControl/>
              <w:ind w:right="0"/>
              <w:rPr>
                <w:rFonts w:ascii="Arial" w:hAnsi="Arial" w:cs="Arial"/>
                <w:sz w:val="18"/>
                <w:szCs w:val="18"/>
              </w:rPr>
            </w:pPr>
            <w:r w:rsidRPr="00481A1E">
              <w:rPr>
                <w:rFonts w:ascii="Arial" w:hAnsi="Arial" w:cs="Arial"/>
                <w:sz w:val="18"/>
                <w:szCs w:val="18"/>
              </w:rPr>
              <w:t xml:space="preserve">и об учебе оформляемого   лица   соответствуют документам, </w:t>
            </w:r>
          </w:p>
          <w:p w:rsidR="009511BB" w:rsidRPr="00481A1E" w:rsidRDefault="009511BB" w:rsidP="00481A1E">
            <w:pPr>
              <w:pStyle w:val="ConsNonformat"/>
              <w:widowControl/>
              <w:ind w:right="0"/>
              <w:rPr>
                <w:rFonts w:ascii="Arial" w:hAnsi="Arial" w:cs="Arial"/>
                <w:sz w:val="18"/>
                <w:szCs w:val="18"/>
              </w:rPr>
            </w:pPr>
            <w:r w:rsidRPr="00481A1E">
              <w:rPr>
                <w:rFonts w:ascii="Arial" w:hAnsi="Arial" w:cs="Arial"/>
                <w:sz w:val="18"/>
                <w:szCs w:val="18"/>
              </w:rPr>
              <w:t>удостоверяющим личность,    записям     в  трудовой книжке, документам об образовании и воинской  службе.</w:t>
            </w:r>
          </w:p>
        </w:tc>
      </w:tr>
    </w:tbl>
    <w:p w:rsidR="009511BB" w:rsidRPr="009513BF" w:rsidRDefault="009511BB" w:rsidP="009107F3">
      <w:pPr>
        <w:rPr>
          <w:sz w:val="18"/>
          <w:szCs w:val="18"/>
        </w:rPr>
      </w:pPr>
    </w:p>
    <w:p w:rsidR="009511BB" w:rsidRPr="009513BF" w:rsidRDefault="009511BB" w:rsidP="009107F3">
      <w:pPr>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760"/>
      </w:tblGrid>
      <w:tr w:rsidR="009511BB" w:rsidRPr="00481A1E" w:rsidTr="00481A1E">
        <w:trPr>
          <w:trHeight w:val="259"/>
        </w:trPr>
        <w:tc>
          <w:tcPr>
            <w:tcW w:w="3888" w:type="dxa"/>
            <w:tcBorders>
              <w:top w:val="nil"/>
              <w:left w:val="nil"/>
              <w:bottom w:val="nil"/>
              <w:right w:val="nil"/>
            </w:tcBorders>
          </w:tcPr>
          <w:p w:rsidR="009511BB" w:rsidRPr="00481A1E" w:rsidRDefault="009511BB" w:rsidP="00481A1E">
            <w:pPr>
              <w:pStyle w:val="ConsNonformat"/>
              <w:widowControl/>
              <w:ind w:right="0"/>
              <w:jc w:val="both"/>
              <w:rPr>
                <w:rFonts w:ascii="Arial" w:hAnsi="Arial" w:cs="Arial"/>
                <w:sz w:val="18"/>
                <w:szCs w:val="18"/>
              </w:rPr>
            </w:pPr>
            <w:r w:rsidRPr="00481A1E">
              <w:rPr>
                <w:rFonts w:ascii="Arial" w:hAnsi="Arial" w:cs="Arial"/>
                <w:sz w:val="18"/>
                <w:szCs w:val="18"/>
              </w:rPr>
              <w:t>"</w:t>
            </w:r>
            <w:r w:rsidRPr="00481A1E">
              <w:rPr>
                <w:rFonts w:ascii="Arial" w:hAnsi="Arial" w:cs="Arial"/>
                <w:sz w:val="18"/>
                <w:szCs w:val="18"/>
                <w:u w:val="single"/>
              </w:rPr>
              <w:t xml:space="preserve">          </w:t>
            </w:r>
            <w:r w:rsidRPr="00481A1E">
              <w:rPr>
                <w:rFonts w:ascii="Arial" w:hAnsi="Arial" w:cs="Arial"/>
                <w:sz w:val="18"/>
                <w:szCs w:val="18"/>
              </w:rPr>
              <w:t xml:space="preserve">" </w:t>
            </w:r>
            <w:r w:rsidRPr="00481A1E">
              <w:rPr>
                <w:rFonts w:ascii="Arial" w:hAnsi="Arial" w:cs="Arial"/>
                <w:sz w:val="18"/>
                <w:szCs w:val="18"/>
                <w:u w:val="single"/>
              </w:rPr>
              <w:t xml:space="preserve">                                  </w:t>
            </w:r>
            <w:r w:rsidRPr="00481A1E">
              <w:rPr>
                <w:rFonts w:ascii="Arial" w:hAnsi="Arial" w:cs="Arial"/>
                <w:sz w:val="18"/>
                <w:szCs w:val="18"/>
              </w:rPr>
              <w:t xml:space="preserve"> 20</w:t>
            </w:r>
            <w:r w:rsidRPr="00481A1E">
              <w:rPr>
                <w:rFonts w:ascii="Arial" w:hAnsi="Arial" w:cs="Arial"/>
                <w:sz w:val="18"/>
                <w:szCs w:val="18"/>
                <w:u w:val="single"/>
              </w:rPr>
              <w:t xml:space="preserve">       </w:t>
            </w:r>
            <w:r w:rsidRPr="00481A1E">
              <w:rPr>
                <w:rFonts w:ascii="Arial" w:hAnsi="Arial" w:cs="Arial"/>
                <w:sz w:val="18"/>
                <w:szCs w:val="18"/>
              </w:rPr>
              <w:t xml:space="preserve"> г.  </w:t>
            </w:r>
          </w:p>
        </w:tc>
        <w:tc>
          <w:tcPr>
            <w:tcW w:w="5760" w:type="dxa"/>
            <w:tcBorders>
              <w:top w:val="nil"/>
              <w:left w:val="nil"/>
              <w:right w:val="nil"/>
            </w:tcBorders>
          </w:tcPr>
          <w:p w:rsidR="009511BB" w:rsidRPr="00481A1E" w:rsidRDefault="009511BB" w:rsidP="00481A1E">
            <w:pPr>
              <w:pStyle w:val="ConsNonformat"/>
              <w:widowControl/>
              <w:ind w:right="0"/>
              <w:jc w:val="both"/>
              <w:rPr>
                <w:rFonts w:ascii="Arial" w:hAnsi="Arial" w:cs="Arial"/>
                <w:sz w:val="18"/>
                <w:szCs w:val="18"/>
              </w:rPr>
            </w:pPr>
          </w:p>
        </w:tc>
      </w:tr>
      <w:tr w:rsidR="009511BB" w:rsidRPr="00481A1E" w:rsidTr="00481A1E">
        <w:trPr>
          <w:trHeight w:val="350"/>
        </w:trPr>
        <w:tc>
          <w:tcPr>
            <w:tcW w:w="3888" w:type="dxa"/>
            <w:tcBorders>
              <w:top w:val="nil"/>
              <w:left w:val="nil"/>
              <w:bottom w:val="nil"/>
              <w:right w:val="nil"/>
            </w:tcBorders>
          </w:tcPr>
          <w:p w:rsidR="009511BB" w:rsidRPr="00481A1E" w:rsidRDefault="009511BB" w:rsidP="00481A1E">
            <w:pPr>
              <w:pStyle w:val="ConsNonformat"/>
              <w:widowControl/>
              <w:ind w:right="0"/>
              <w:jc w:val="both"/>
              <w:rPr>
                <w:rFonts w:ascii="Arial" w:hAnsi="Arial" w:cs="Arial"/>
                <w:sz w:val="18"/>
                <w:szCs w:val="18"/>
              </w:rPr>
            </w:pPr>
          </w:p>
        </w:tc>
        <w:tc>
          <w:tcPr>
            <w:tcW w:w="5760" w:type="dxa"/>
            <w:tcBorders>
              <w:left w:val="nil"/>
              <w:bottom w:val="nil"/>
              <w:right w:val="nil"/>
            </w:tcBorders>
          </w:tcPr>
          <w:p w:rsidR="009511BB" w:rsidRPr="00481A1E" w:rsidRDefault="009511BB" w:rsidP="00481A1E">
            <w:pPr>
              <w:pStyle w:val="ConsNonformat"/>
              <w:widowControl/>
              <w:ind w:right="0"/>
              <w:jc w:val="center"/>
              <w:rPr>
                <w:rFonts w:ascii="Arial" w:hAnsi="Arial" w:cs="Arial"/>
                <w:sz w:val="18"/>
                <w:szCs w:val="18"/>
              </w:rPr>
            </w:pPr>
            <w:r w:rsidRPr="00481A1E">
              <w:rPr>
                <w:rFonts w:ascii="Arial" w:hAnsi="Arial" w:cs="Arial"/>
                <w:sz w:val="18"/>
                <w:szCs w:val="18"/>
              </w:rPr>
              <w:t>(подпись, фамилия работника кадровой службы)</w:t>
            </w:r>
          </w:p>
        </w:tc>
      </w:tr>
    </w:tbl>
    <w:p w:rsidR="009511BB" w:rsidRPr="00B34B2B" w:rsidRDefault="009511BB" w:rsidP="009107F3">
      <w:pPr>
        <w:pStyle w:val="ConsNonformat"/>
        <w:widowControl/>
        <w:ind w:right="0"/>
        <w:jc w:val="both"/>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rsidP="00C45AF6">
      <w:pPr>
        <w:spacing w:after="0"/>
        <w:rPr>
          <w:rFonts w:ascii="Times New Roman" w:hAnsi="Times New Roman"/>
          <w:sz w:val="28"/>
          <w:szCs w:val="28"/>
        </w:rPr>
      </w:pP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jc w:val="right"/>
        <w:outlineLvl w:val="1"/>
        <w:rPr>
          <w:rFonts w:cs="Calibri"/>
        </w:rPr>
      </w:pPr>
      <w:bookmarkStart w:id="19" w:name="Par474"/>
      <w:bookmarkEnd w:id="19"/>
    </w:p>
    <w:p w:rsidR="009511BB" w:rsidRDefault="009511BB">
      <w:pPr>
        <w:widowControl w:val="0"/>
        <w:autoSpaceDE w:val="0"/>
        <w:autoSpaceDN w:val="0"/>
        <w:adjustRightInd w:val="0"/>
        <w:spacing w:after="0" w:line="240" w:lineRule="auto"/>
        <w:jc w:val="right"/>
        <w:outlineLvl w:val="1"/>
        <w:rPr>
          <w:rFonts w:cs="Calibri"/>
        </w:rPr>
      </w:pPr>
    </w:p>
    <w:p w:rsidR="009511BB" w:rsidRDefault="009511BB">
      <w:pPr>
        <w:widowControl w:val="0"/>
        <w:autoSpaceDE w:val="0"/>
        <w:autoSpaceDN w:val="0"/>
        <w:adjustRightInd w:val="0"/>
        <w:spacing w:after="0" w:line="240" w:lineRule="auto"/>
        <w:jc w:val="right"/>
        <w:outlineLvl w:val="1"/>
        <w:rPr>
          <w:rFonts w:cs="Calibri"/>
        </w:rPr>
      </w:pPr>
    </w:p>
    <w:p w:rsidR="009511BB" w:rsidRPr="006B4E4F" w:rsidRDefault="009511BB" w:rsidP="009107F3">
      <w:pPr>
        <w:widowControl w:val="0"/>
        <w:autoSpaceDE w:val="0"/>
        <w:autoSpaceDN w:val="0"/>
        <w:adjustRightInd w:val="0"/>
        <w:spacing w:after="0" w:line="240" w:lineRule="auto"/>
        <w:ind w:left="5664" w:firstLine="708"/>
        <w:outlineLvl w:val="1"/>
        <w:rPr>
          <w:rFonts w:ascii="Times New Roman" w:hAnsi="Times New Roman"/>
          <w:sz w:val="24"/>
          <w:szCs w:val="24"/>
        </w:rPr>
      </w:pPr>
      <w:r w:rsidRPr="006B4E4F">
        <w:rPr>
          <w:rFonts w:ascii="Times New Roman" w:hAnsi="Times New Roman"/>
          <w:sz w:val="24"/>
          <w:szCs w:val="24"/>
        </w:rPr>
        <w:t>Приложение №</w:t>
      </w:r>
      <w:r>
        <w:rPr>
          <w:rFonts w:ascii="Times New Roman" w:hAnsi="Times New Roman"/>
          <w:sz w:val="24"/>
          <w:szCs w:val="24"/>
        </w:rPr>
        <w:t xml:space="preserve"> 3</w:t>
      </w:r>
    </w:p>
    <w:p w:rsidR="009511BB" w:rsidRPr="006B4E4F" w:rsidRDefault="009511BB" w:rsidP="009107F3">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9511BB" w:rsidRPr="006B4E4F" w:rsidRDefault="009511BB" w:rsidP="009107F3">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9511BB" w:rsidRPr="006B4E4F" w:rsidRDefault="009511BB" w:rsidP="009107F3">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9511BB" w:rsidRPr="006B4E4F" w:rsidRDefault="009511BB" w:rsidP="009107F3">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9511BB" w:rsidRPr="009107F3" w:rsidRDefault="009511BB" w:rsidP="009107F3">
      <w:pPr>
        <w:widowControl w:val="0"/>
        <w:autoSpaceDE w:val="0"/>
        <w:autoSpaceDN w:val="0"/>
        <w:adjustRightInd w:val="0"/>
        <w:spacing w:after="0" w:line="240" w:lineRule="auto"/>
        <w:ind w:left="5664" w:firstLine="708"/>
        <w:jc w:val="both"/>
        <w:rPr>
          <w:rFonts w:ascii="Times New Roman" w:hAnsi="Times New Roman"/>
          <w:sz w:val="24"/>
          <w:szCs w:val="24"/>
        </w:rPr>
      </w:pPr>
      <w:r>
        <w:rPr>
          <w:rFonts w:ascii="Times New Roman" w:hAnsi="Times New Roman"/>
          <w:sz w:val="24"/>
          <w:szCs w:val="24"/>
        </w:rPr>
        <w:t>организации работы с резервом</w:t>
      </w:r>
    </w:p>
    <w:p w:rsidR="009511BB" w:rsidRDefault="009511BB" w:rsidP="009107F3">
      <w:pPr>
        <w:widowControl w:val="0"/>
        <w:autoSpaceDE w:val="0"/>
        <w:autoSpaceDN w:val="0"/>
        <w:adjustRightInd w:val="0"/>
        <w:spacing w:after="0" w:line="240" w:lineRule="auto"/>
        <w:ind w:left="5664" w:firstLine="708"/>
        <w:jc w:val="both"/>
        <w:rPr>
          <w:rFonts w:cs="Calibri"/>
        </w:rPr>
      </w:pPr>
    </w:p>
    <w:p w:rsidR="009511BB" w:rsidRPr="009107F3" w:rsidRDefault="009511BB" w:rsidP="009107F3">
      <w:pPr>
        <w:widowControl w:val="0"/>
        <w:autoSpaceDE w:val="0"/>
        <w:autoSpaceDN w:val="0"/>
        <w:adjustRightInd w:val="0"/>
        <w:spacing w:after="0" w:line="240" w:lineRule="auto"/>
        <w:ind w:left="5664" w:firstLine="708"/>
        <w:jc w:val="both"/>
        <w:rPr>
          <w:rFonts w:ascii="Times New Roman" w:hAnsi="Times New Roman"/>
          <w:sz w:val="24"/>
          <w:szCs w:val="24"/>
        </w:rPr>
      </w:pPr>
      <w:r w:rsidRPr="009107F3">
        <w:rPr>
          <w:rFonts w:ascii="Times New Roman" w:hAnsi="Times New Roman"/>
          <w:sz w:val="24"/>
          <w:szCs w:val="24"/>
        </w:rPr>
        <w:t>Форма</w:t>
      </w:r>
    </w:p>
    <w:p w:rsidR="009511BB" w:rsidRDefault="009511BB">
      <w:pPr>
        <w:widowControl w:val="0"/>
        <w:autoSpaceDE w:val="0"/>
        <w:autoSpaceDN w:val="0"/>
        <w:adjustRightInd w:val="0"/>
        <w:spacing w:after="0" w:line="240" w:lineRule="auto"/>
        <w:ind w:firstLine="540"/>
        <w:jc w:val="both"/>
        <w:rPr>
          <w:rFonts w:cs="Calibri"/>
        </w:rPr>
      </w:pPr>
    </w:p>
    <w:p w:rsidR="009511BB" w:rsidRPr="009107F3" w:rsidRDefault="009511BB">
      <w:pPr>
        <w:widowControl w:val="0"/>
        <w:autoSpaceDE w:val="0"/>
        <w:autoSpaceDN w:val="0"/>
        <w:adjustRightInd w:val="0"/>
        <w:spacing w:after="0" w:line="240" w:lineRule="auto"/>
        <w:jc w:val="center"/>
        <w:rPr>
          <w:rFonts w:ascii="Times New Roman" w:hAnsi="Times New Roman"/>
          <w:sz w:val="28"/>
          <w:szCs w:val="28"/>
        </w:rPr>
      </w:pPr>
      <w:r w:rsidRPr="009107F3">
        <w:rPr>
          <w:rFonts w:ascii="Times New Roman" w:hAnsi="Times New Roman"/>
          <w:sz w:val="28"/>
          <w:szCs w:val="28"/>
        </w:rPr>
        <w:t>Бланк</w:t>
      </w:r>
    </w:p>
    <w:p w:rsidR="009511BB" w:rsidRPr="009107F3" w:rsidRDefault="009511BB">
      <w:pPr>
        <w:widowControl w:val="0"/>
        <w:autoSpaceDE w:val="0"/>
        <w:autoSpaceDN w:val="0"/>
        <w:adjustRightInd w:val="0"/>
        <w:spacing w:after="0" w:line="240" w:lineRule="auto"/>
        <w:jc w:val="center"/>
        <w:rPr>
          <w:rFonts w:ascii="Times New Roman" w:hAnsi="Times New Roman"/>
          <w:sz w:val="28"/>
          <w:szCs w:val="28"/>
        </w:rPr>
      </w:pPr>
      <w:r w:rsidRPr="009107F3">
        <w:rPr>
          <w:rFonts w:ascii="Times New Roman" w:hAnsi="Times New Roman"/>
          <w:sz w:val="28"/>
          <w:szCs w:val="28"/>
        </w:rPr>
        <w:t>рекомендующей организации</w:t>
      </w:r>
    </w:p>
    <w:p w:rsidR="009511BB" w:rsidRPr="009107F3"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9107F3" w:rsidRDefault="009511BB">
      <w:pPr>
        <w:widowControl w:val="0"/>
        <w:autoSpaceDE w:val="0"/>
        <w:autoSpaceDN w:val="0"/>
        <w:adjustRightInd w:val="0"/>
        <w:spacing w:after="0" w:line="240" w:lineRule="auto"/>
        <w:jc w:val="center"/>
        <w:rPr>
          <w:rFonts w:ascii="Times New Roman" w:hAnsi="Times New Roman"/>
          <w:sz w:val="28"/>
          <w:szCs w:val="28"/>
        </w:rPr>
      </w:pPr>
      <w:bookmarkStart w:id="20" w:name="Par486"/>
      <w:bookmarkEnd w:id="20"/>
      <w:r w:rsidRPr="009107F3">
        <w:rPr>
          <w:rFonts w:ascii="Times New Roman" w:hAnsi="Times New Roman"/>
          <w:sz w:val="28"/>
          <w:szCs w:val="28"/>
        </w:rPr>
        <w:t>РЕКОМЕНДАЦИЯ</w:t>
      </w:r>
    </w:p>
    <w:p w:rsidR="009511BB" w:rsidRPr="009107F3"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9107F3" w:rsidRDefault="009511BB" w:rsidP="009107F3">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 xml:space="preserve">Я (фамилия, имя, отчество, должность лица, дающего рекомендацию), рекомендую для включения в резерв управленческих кадров </w:t>
      </w:r>
      <w:r>
        <w:rPr>
          <w:rFonts w:ascii="Times New Roman" w:hAnsi="Times New Roman"/>
          <w:sz w:val="28"/>
          <w:szCs w:val="28"/>
        </w:rPr>
        <w:t>Мысковского городского округа</w:t>
      </w:r>
      <w:r w:rsidRPr="009107F3">
        <w:rPr>
          <w:rFonts w:ascii="Times New Roman" w:hAnsi="Times New Roman"/>
          <w:sz w:val="28"/>
          <w:szCs w:val="28"/>
        </w:rPr>
        <w:t xml:space="preserve"> (фамилия, имя, отчество кандидата, число, месяц, год и место рождения, замещаемая должность на момент дачи рекомендации).</w:t>
      </w:r>
    </w:p>
    <w:p w:rsidR="009511BB" w:rsidRPr="009107F3"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Характеристика кандидата:</w:t>
      </w:r>
    </w:p>
    <w:p w:rsidR="009511BB" w:rsidRPr="009107F3"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первое и последующее виды высшего образования (год окончания, наименование образовательной организации высшего образования, специальность по диплому);</w:t>
      </w:r>
    </w:p>
    <w:p w:rsidR="009511BB" w:rsidRPr="009107F3"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дополнительное профессиональное образование (дата окончания, наименование образовательного учреждения, программа, тема или направление обучения);</w:t>
      </w:r>
    </w:p>
    <w:p w:rsidR="009511BB" w:rsidRPr="009107F3"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уровень профессиональной квалификации (ученая степень, ученое звание, даты их присвоения);</w:t>
      </w:r>
    </w:p>
    <w:p w:rsidR="009511BB" w:rsidRPr="009107F3"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знание иностранных языков, информационных технологий; организаторские способности, опыт и масштаб управленческой деятельности, уровень готовности к замещению управленческой должности;</w:t>
      </w:r>
    </w:p>
    <w:p w:rsidR="009511BB" w:rsidRPr="009107F3"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общепризнанные успехи и достижения;</w:t>
      </w:r>
    </w:p>
    <w:p w:rsidR="009511BB" w:rsidRPr="009107F3"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гражданская позиция, личностные и деловые качества;</w:t>
      </w:r>
    </w:p>
    <w:p w:rsidR="009511BB" w:rsidRPr="009107F3"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государственные и областные награды;</w:t>
      </w:r>
    </w:p>
    <w:p w:rsidR="009511BB" w:rsidRPr="009107F3" w:rsidRDefault="009511BB">
      <w:pPr>
        <w:widowControl w:val="0"/>
        <w:autoSpaceDE w:val="0"/>
        <w:autoSpaceDN w:val="0"/>
        <w:adjustRightInd w:val="0"/>
        <w:spacing w:after="0" w:line="240" w:lineRule="auto"/>
        <w:ind w:firstLine="540"/>
        <w:jc w:val="both"/>
        <w:rPr>
          <w:rFonts w:ascii="Times New Roman" w:hAnsi="Times New Roman"/>
          <w:sz w:val="28"/>
          <w:szCs w:val="28"/>
        </w:rPr>
      </w:pPr>
      <w:r w:rsidRPr="009107F3">
        <w:rPr>
          <w:rFonts w:ascii="Times New Roman" w:hAnsi="Times New Roman"/>
          <w:sz w:val="28"/>
          <w:szCs w:val="28"/>
        </w:rPr>
        <w:t>этическое поведение.</w:t>
      </w:r>
    </w:p>
    <w:p w:rsidR="009511BB" w:rsidRPr="009107F3" w:rsidRDefault="009511BB">
      <w:pPr>
        <w:widowControl w:val="0"/>
        <w:autoSpaceDE w:val="0"/>
        <w:autoSpaceDN w:val="0"/>
        <w:adjustRightInd w:val="0"/>
        <w:spacing w:after="0" w:line="240" w:lineRule="auto"/>
        <w:ind w:firstLine="540"/>
        <w:jc w:val="both"/>
        <w:rPr>
          <w:rFonts w:ascii="Times New Roman" w:hAnsi="Times New Roman"/>
          <w:sz w:val="28"/>
          <w:szCs w:val="28"/>
        </w:rPr>
      </w:pPr>
    </w:p>
    <w:p w:rsidR="009511BB" w:rsidRPr="009107F3" w:rsidRDefault="009511BB">
      <w:pPr>
        <w:pStyle w:val="ConsPlusNonformat"/>
        <w:rPr>
          <w:rFonts w:ascii="Times New Roman" w:hAnsi="Times New Roman" w:cs="Times New Roman"/>
          <w:sz w:val="28"/>
          <w:szCs w:val="28"/>
        </w:rPr>
      </w:pPr>
      <w:r>
        <w:rPr>
          <w:rFonts w:ascii="Times New Roman" w:hAnsi="Times New Roman" w:cs="Times New Roman"/>
          <w:sz w:val="28"/>
          <w:szCs w:val="28"/>
        </w:rPr>
        <w:t>Должность рекомендующего лица</w:t>
      </w:r>
      <w:r w:rsidRPr="009107F3">
        <w:rPr>
          <w:rFonts w:ascii="Times New Roman" w:hAnsi="Times New Roman" w:cs="Times New Roman"/>
          <w:sz w:val="28"/>
          <w:szCs w:val="28"/>
        </w:rPr>
        <w:t>_________________(________________________)</w:t>
      </w:r>
    </w:p>
    <w:p w:rsidR="009511BB" w:rsidRPr="00EC2A73" w:rsidRDefault="009511BB">
      <w:pPr>
        <w:pStyle w:val="ConsPlusNonformat"/>
        <w:rPr>
          <w:rFonts w:ascii="Times New Roman" w:hAnsi="Times New Roman" w:cs="Times New Roman"/>
        </w:rPr>
      </w:pPr>
      <w:r w:rsidRPr="00EC2A73">
        <w:rPr>
          <w:rFonts w:ascii="Times New Roman" w:hAnsi="Times New Roman" w:cs="Times New Roman"/>
        </w:rPr>
        <w:t xml:space="preserve">                                                                     </w:t>
      </w:r>
      <w:r>
        <w:rPr>
          <w:rFonts w:ascii="Times New Roman" w:hAnsi="Times New Roman" w:cs="Times New Roman"/>
        </w:rPr>
        <w:t xml:space="preserve">                                </w:t>
      </w:r>
      <w:r w:rsidRPr="00EC2A73">
        <w:rPr>
          <w:rFonts w:ascii="Times New Roman" w:hAnsi="Times New Roman" w:cs="Times New Roman"/>
        </w:rPr>
        <w:t xml:space="preserve">Подпись                </w:t>
      </w:r>
      <w:r>
        <w:rPr>
          <w:rFonts w:ascii="Times New Roman" w:hAnsi="Times New Roman" w:cs="Times New Roman"/>
        </w:rPr>
        <w:t xml:space="preserve">              </w:t>
      </w:r>
      <w:r w:rsidRPr="00EC2A73">
        <w:rPr>
          <w:rFonts w:ascii="Times New Roman" w:hAnsi="Times New Roman" w:cs="Times New Roman"/>
        </w:rPr>
        <w:t xml:space="preserve"> Расшифровка подписи</w:t>
      </w:r>
    </w:p>
    <w:p w:rsidR="009511BB" w:rsidRPr="009107F3" w:rsidRDefault="009511BB">
      <w:pPr>
        <w:pStyle w:val="ConsPlusNonformat"/>
        <w:rPr>
          <w:rFonts w:ascii="Times New Roman" w:hAnsi="Times New Roman" w:cs="Times New Roman"/>
          <w:sz w:val="28"/>
          <w:szCs w:val="28"/>
        </w:rPr>
      </w:pPr>
    </w:p>
    <w:p w:rsidR="009511BB" w:rsidRPr="009107F3" w:rsidRDefault="009511BB">
      <w:pPr>
        <w:pStyle w:val="ConsPlusNonformat"/>
        <w:rPr>
          <w:rFonts w:ascii="Times New Roman" w:hAnsi="Times New Roman" w:cs="Times New Roman"/>
          <w:sz w:val="28"/>
          <w:szCs w:val="28"/>
        </w:rPr>
      </w:pPr>
      <w:r w:rsidRPr="009107F3">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9107F3">
        <w:rPr>
          <w:rFonts w:ascii="Times New Roman" w:hAnsi="Times New Roman" w:cs="Times New Roman"/>
          <w:sz w:val="28"/>
          <w:szCs w:val="28"/>
        </w:rPr>
        <w:t xml:space="preserve"> "__"_____________ 20__ г.</w:t>
      </w:r>
    </w:p>
    <w:p w:rsidR="009511BB" w:rsidRDefault="009511BB">
      <w:pPr>
        <w:pStyle w:val="ConsPlusNonformat"/>
        <w:rPr>
          <w:rFonts w:ascii="Times New Roman" w:hAnsi="Times New Roman" w:cs="Times New Roman"/>
          <w:sz w:val="28"/>
          <w:szCs w:val="28"/>
        </w:rPr>
      </w:pPr>
    </w:p>
    <w:p w:rsidR="009511BB" w:rsidRDefault="009511BB">
      <w:pPr>
        <w:pStyle w:val="ConsPlusNonformat"/>
        <w:rPr>
          <w:rFonts w:ascii="Times New Roman" w:hAnsi="Times New Roman" w:cs="Times New Roman"/>
          <w:sz w:val="28"/>
          <w:szCs w:val="28"/>
        </w:rPr>
      </w:pPr>
    </w:p>
    <w:p w:rsidR="009511BB" w:rsidRPr="009107F3" w:rsidRDefault="009511BB">
      <w:pPr>
        <w:pStyle w:val="ConsPlusNonformat"/>
        <w:rPr>
          <w:rFonts w:ascii="Times New Roman" w:hAnsi="Times New Roman" w:cs="Times New Roman"/>
          <w:sz w:val="28"/>
          <w:szCs w:val="28"/>
        </w:rPr>
      </w:pPr>
      <w:r w:rsidRPr="009107F3">
        <w:rPr>
          <w:rFonts w:ascii="Times New Roman" w:hAnsi="Times New Roman" w:cs="Times New Roman"/>
          <w:sz w:val="28"/>
          <w:szCs w:val="28"/>
        </w:rPr>
        <w:t>Контактные телефоны</w:t>
      </w:r>
    </w:p>
    <w:p w:rsidR="009511BB" w:rsidRPr="009107F3" w:rsidRDefault="009511BB" w:rsidP="009107F3">
      <w:pPr>
        <w:pStyle w:val="ConsPlusNonformat"/>
        <w:rPr>
          <w:rFonts w:ascii="Times New Roman" w:hAnsi="Times New Roman" w:cs="Times New Roman"/>
          <w:sz w:val="28"/>
          <w:szCs w:val="28"/>
        </w:rPr>
      </w:pPr>
      <w:r w:rsidRPr="009107F3">
        <w:rPr>
          <w:rFonts w:ascii="Times New Roman" w:hAnsi="Times New Roman" w:cs="Times New Roman"/>
          <w:sz w:val="28"/>
          <w:szCs w:val="28"/>
        </w:rPr>
        <w:t>рекомендующего лица (с кодом города</w:t>
      </w:r>
      <w:r>
        <w:rPr>
          <w:rFonts w:ascii="Times New Roman" w:hAnsi="Times New Roman" w:cs="Times New Roman"/>
          <w:sz w:val="28"/>
          <w:szCs w:val="28"/>
        </w:rPr>
        <w:t>)</w:t>
      </w:r>
    </w:p>
    <w:p w:rsidR="009511BB" w:rsidRDefault="009511BB" w:rsidP="009107F3">
      <w:pPr>
        <w:widowControl w:val="0"/>
        <w:autoSpaceDE w:val="0"/>
        <w:autoSpaceDN w:val="0"/>
        <w:adjustRightInd w:val="0"/>
        <w:spacing w:after="0" w:line="240" w:lineRule="auto"/>
        <w:ind w:left="5664" w:firstLine="708"/>
        <w:outlineLvl w:val="1"/>
        <w:rPr>
          <w:rFonts w:ascii="Times New Roman" w:hAnsi="Times New Roman"/>
          <w:sz w:val="24"/>
          <w:szCs w:val="24"/>
        </w:rPr>
      </w:pPr>
      <w:bookmarkStart w:id="21" w:name="Par512"/>
      <w:bookmarkEnd w:id="21"/>
    </w:p>
    <w:p w:rsidR="009511BB" w:rsidRDefault="009511BB" w:rsidP="009107F3">
      <w:pPr>
        <w:widowControl w:val="0"/>
        <w:autoSpaceDE w:val="0"/>
        <w:autoSpaceDN w:val="0"/>
        <w:adjustRightInd w:val="0"/>
        <w:spacing w:after="0" w:line="240" w:lineRule="auto"/>
        <w:ind w:left="5664" w:firstLine="708"/>
        <w:outlineLvl w:val="1"/>
        <w:rPr>
          <w:rFonts w:ascii="Times New Roman" w:hAnsi="Times New Roman"/>
          <w:sz w:val="24"/>
          <w:szCs w:val="24"/>
        </w:rPr>
      </w:pPr>
    </w:p>
    <w:p w:rsidR="009511BB" w:rsidRDefault="009511BB" w:rsidP="009107F3">
      <w:pPr>
        <w:widowControl w:val="0"/>
        <w:autoSpaceDE w:val="0"/>
        <w:autoSpaceDN w:val="0"/>
        <w:adjustRightInd w:val="0"/>
        <w:spacing w:after="0" w:line="240" w:lineRule="auto"/>
        <w:ind w:left="5664" w:firstLine="708"/>
        <w:outlineLvl w:val="1"/>
        <w:rPr>
          <w:rFonts w:ascii="Times New Roman" w:hAnsi="Times New Roman"/>
          <w:sz w:val="28"/>
          <w:szCs w:val="28"/>
        </w:rPr>
      </w:pPr>
    </w:p>
    <w:p w:rsidR="009511BB" w:rsidRDefault="009511BB" w:rsidP="009107F3">
      <w:pPr>
        <w:widowControl w:val="0"/>
        <w:autoSpaceDE w:val="0"/>
        <w:autoSpaceDN w:val="0"/>
        <w:adjustRightInd w:val="0"/>
        <w:spacing w:after="0" w:line="240" w:lineRule="auto"/>
        <w:ind w:left="5664" w:firstLine="708"/>
        <w:outlineLvl w:val="1"/>
        <w:rPr>
          <w:rFonts w:ascii="Times New Roman" w:hAnsi="Times New Roman"/>
          <w:sz w:val="28"/>
          <w:szCs w:val="28"/>
        </w:rPr>
      </w:pPr>
    </w:p>
    <w:p w:rsidR="009511BB" w:rsidRPr="006B4E4F" w:rsidRDefault="009511BB" w:rsidP="009107F3">
      <w:pPr>
        <w:widowControl w:val="0"/>
        <w:autoSpaceDE w:val="0"/>
        <w:autoSpaceDN w:val="0"/>
        <w:adjustRightInd w:val="0"/>
        <w:spacing w:after="0" w:line="240" w:lineRule="auto"/>
        <w:ind w:left="5664" w:firstLine="708"/>
        <w:outlineLvl w:val="1"/>
        <w:rPr>
          <w:rFonts w:ascii="Times New Roman" w:hAnsi="Times New Roman"/>
          <w:sz w:val="24"/>
          <w:szCs w:val="24"/>
        </w:rPr>
      </w:pPr>
      <w:r w:rsidRPr="006B4E4F">
        <w:rPr>
          <w:rFonts w:ascii="Times New Roman" w:hAnsi="Times New Roman"/>
          <w:sz w:val="24"/>
          <w:szCs w:val="24"/>
        </w:rPr>
        <w:t>Приложение №</w:t>
      </w:r>
      <w:r>
        <w:rPr>
          <w:rFonts w:ascii="Times New Roman" w:hAnsi="Times New Roman"/>
          <w:sz w:val="24"/>
          <w:szCs w:val="24"/>
        </w:rPr>
        <w:t xml:space="preserve"> 4</w:t>
      </w:r>
    </w:p>
    <w:p w:rsidR="009511BB" w:rsidRPr="006B4E4F" w:rsidRDefault="009511BB" w:rsidP="009107F3">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9511BB" w:rsidRPr="006B4E4F" w:rsidRDefault="009511BB" w:rsidP="009107F3">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9511BB" w:rsidRPr="006B4E4F" w:rsidRDefault="009511BB" w:rsidP="009107F3">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9511BB" w:rsidRPr="006B4E4F" w:rsidRDefault="009511BB" w:rsidP="009107F3">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9511BB" w:rsidRPr="009107F3" w:rsidRDefault="009511BB" w:rsidP="009107F3">
      <w:pPr>
        <w:widowControl w:val="0"/>
        <w:autoSpaceDE w:val="0"/>
        <w:autoSpaceDN w:val="0"/>
        <w:adjustRightInd w:val="0"/>
        <w:spacing w:after="0" w:line="240" w:lineRule="auto"/>
        <w:ind w:left="5664" w:firstLine="708"/>
        <w:jc w:val="both"/>
        <w:rPr>
          <w:rFonts w:ascii="Times New Roman" w:hAnsi="Times New Roman"/>
          <w:sz w:val="24"/>
          <w:szCs w:val="24"/>
        </w:rPr>
      </w:pPr>
      <w:r>
        <w:rPr>
          <w:rFonts w:ascii="Times New Roman" w:hAnsi="Times New Roman"/>
          <w:sz w:val="24"/>
          <w:szCs w:val="24"/>
        </w:rPr>
        <w:t>организации работы с резервом</w:t>
      </w:r>
    </w:p>
    <w:p w:rsidR="009511BB" w:rsidRDefault="009511BB">
      <w:pPr>
        <w:widowControl w:val="0"/>
        <w:autoSpaceDE w:val="0"/>
        <w:autoSpaceDN w:val="0"/>
        <w:adjustRightInd w:val="0"/>
        <w:spacing w:after="0" w:line="240" w:lineRule="auto"/>
        <w:ind w:firstLine="540"/>
        <w:jc w:val="both"/>
        <w:rPr>
          <w:rFonts w:cs="Calibri"/>
        </w:rPr>
      </w:pPr>
    </w:p>
    <w:p w:rsidR="009511BB" w:rsidRPr="000A0C69" w:rsidRDefault="009511BB" w:rsidP="000A0C69">
      <w:pPr>
        <w:widowControl w:val="0"/>
        <w:autoSpaceDE w:val="0"/>
        <w:autoSpaceDN w:val="0"/>
        <w:adjustRightInd w:val="0"/>
        <w:spacing w:after="0" w:line="240" w:lineRule="auto"/>
        <w:ind w:left="5664" w:firstLine="708"/>
        <w:jc w:val="both"/>
        <w:rPr>
          <w:rFonts w:ascii="Times New Roman" w:hAnsi="Times New Roman"/>
          <w:sz w:val="24"/>
          <w:szCs w:val="24"/>
        </w:rPr>
      </w:pPr>
      <w:r w:rsidRPr="009107F3">
        <w:rPr>
          <w:rFonts w:ascii="Times New Roman" w:hAnsi="Times New Roman"/>
          <w:sz w:val="24"/>
          <w:szCs w:val="24"/>
        </w:rPr>
        <w:t>Форма</w:t>
      </w:r>
    </w:p>
    <w:p w:rsidR="009511BB" w:rsidRPr="00C45AF6" w:rsidRDefault="009511BB" w:rsidP="009107F3">
      <w:pPr>
        <w:pStyle w:val="ConsPlusNonformat"/>
        <w:jc w:val="center"/>
        <w:rPr>
          <w:rFonts w:ascii="Times New Roman" w:hAnsi="Times New Roman" w:cs="Times New Roman"/>
          <w:sz w:val="24"/>
          <w:szCs w:val="24"/>
        </w:rPr>
      </w:pPr>
      <w:bookmarkStart w:id="22" w:name="Par521"/>
      <w:bookmarkEnd w:id="22"/>
      <w:r w:rsidRPr="00C45AF6">
        <w:rPr>
          <w:rFonts w:ascii="Times New Roman" w:hAnsi="Times New Roman" w:cs="Times New Roman"/>
          <w:sz w:val="24"/>
          <w:szCs w:val="24"/>
        </w:rPr>
        <w:t>Заявление</w:t>
      </w:r>
    </w:p>
    <w:p w:rsidR="009511BB" w:rsidRPr="00C45AF6" w:rsidRDefault="009511BB" w:rsidP="000A0C69">
      <w:pPr>
        <w:pStyle w:val="ConsPlusNonformat"/>
        <w:jc w:val="center"/>
        <w:rPr>
          <w:rFonts w:ascii="Times New Roman" w:hAnsi="Times New Roman" w:cs="Times New Roman"/>
          <w:sz w:val="24"/>
          <w:szCs w:val="24"/>
        </w:rPr>
      </w:pPr>
      <w:r w:rsidRPr="00C45AF6">
        <w:rPr>
          <w:rFonts w:ascii="Times New Roman" w:hAnsi="Times New Roman" w:cs="Times New Roman"/>
          <w:sz w:val="24"/>
          <w:szCs w:val="24"/>
        </w:rPr>
        <w:t>о согласии на обработку персональных данных кандидата</w:t>
      </w:r>
    </w:p>
    <w:p w:rsidR="009511BB" w:rsidRPr="00C45AF6" w:rsidRDefault="009511BB" w:rsidP="009107F3">
      <w:pPr>
        <w:pStyle w:val="ConsPlusNonformat"/>
        <w:ind w:firstLine="709"/>
        <w:jc w:val="both"/>
        <w:rPr>
          <w:rFonts w:ascii="Times New Roman" w:hAnsi="Times New Roman" w:cs="Times New Roman"/>
          <w:sz w:val="24"/>
          <w:szCs w:val="24"/>
        </w:rPr>
      </w:pPr>
      <w:r w:rsidRPr="00C45AF6">
        <w:rPr>
          <w:rFonts w:ascii="Times New Roman" w:hAnsi="Times New Roman" w:cs="Times New Roman"/>
          <w:sz w:val="24"/>
          <w:szCs w:val="24"/>
        </w:rPr>
        <w:t xml:space="preserve">    Я,____________________________________________________________________,</w:t>
      </w:r>
    </w:p>
    <w:p w:rsidR="009511BB" w:rsidRPr="00C45AF6" w:rsidRDefault="009511BB"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 xml:space="preserve">                                                   Фамилия, имя, отчество</w:t>
      </w:r>
    </w:p>
    <w:p w:rsidR="009511BB" w:rsidRPr="00C45AF6" w:rsidRDefault="009511BB" w:rsidP="009107F3">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серии ____________ №</w:t>
      </w:r>
      <w:r w:rsidRPr="00C45AF6">
        <w:rPr>
          <w:rFonts w:ascii="Times New Roman" w:hAnsi="Times New Roman" w:cs="Times New Roman"/>
          <w:sz w:val="24"/>
          <w:szCs w:val="24"/>
        </w:rPr>
        <w:t xml:space="preserve"> ______________ выдан "__"_____________ г. ____</w:t>
      </w:r>
    </w:p>
    <w:p w:rsidR="009511BB" w:rsidRPr="00C45AF6" w:rsidRDefault="009511BB"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_______________________________________________________________________</w:t>
      </w:r>
    </w:p>
    <w:p w:rsidR="009511BB" w:rsidRPr="00C45AF6" w:rsidRDefault="009511BB"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код подразделения _____________, зарегистрированный(ая) по адресу:_________</w:t>
      </w:r>
    </w:p>
    <w:p w:rsidR="009511BB" w:rsidRPr="00C45AF6" w:rsidRDefault="009511BB"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_______________________________________________________________________,</w:t>
      </w:r>
    </w:p>
    <w:p w:rsidR="009511BB" w:rsidRPr="00C45AF6" w:rsidRDefault="009511BB"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 xml:space="preserve">проживающий(ая) по адресу: _____________________________________________ </w:t>
      </w:r>
    </w:p>
    <w:p w:rsidR="009511BB" w:rsidRPr="00C45AF6" w:rsidRDefault="009511BB"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_______________________________________________________________________,</w:t>
      </w:r>
    </w:p>
    <w:p w:rsidR="009511BB" w:rsidRPr="00C45AF6" w:rsidRDefault="009511BB" w:rsidP="009107F3">
      <w:pPr>
        <w:pStyle w:val="ConsPlusNonformat"/>
        <w:jc w:val="center"/>
        <w:rPr>
          <w:rFonts w:ascii="Times New Roman" w:hAnsi="Times New Roman" w:cs="Times New Roman"/>
          <w:sz w:val="24"/>
          <w:szCs w:val="24"/>
        </w:rPr>
      </w:pPr>
      <w:r w:rsidRPr="00C45AF6">
        <w:rPr>
          <w:rFonts w:ascii="Times New Roman" w:hAnsi="Times New Roman" w:cs="Times New Roman"/>
          <w:sz w:val="24"/>
          <w:szCs w:val="24"/>
        </w:rPr>
        <w:t>Область, район, населенный пункт, улица, дом, квартира</w:t>
      </w:r>
    </w:p>
    <w:p w:rsidR="009511BB" w:rsidRPr="00C45AF6" w:rsidRDefault="009511BB" w:rsidP="009107F3">
      <w:pPr>
        <w:pStyle w:val="ConsPlusNonformat"/>
        <w:jc w:val="both"/>
        <w:rPr>
          <w:rFonts w:ascii="Times New Roman" w:hAnsi="Times New Roman" w:cs="Times New Roman"/>
          <w:sz w:val="24"/>
          <w:szCs w:val="24"/>
        </w:rPr>
      </w:pPr>
    </w:p>
    <w:p w:rsidR="009511BB" w:rsidRPr="00C45AF6" w:rsidRDefault="009511BB"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даю согласие на  обработку  содержащихся  в  анкете  и  других  документах, поданных на конкурс</w:t>
      </w:r>
      <w:r>
        <w:rPr>
          <w:rFonts w:ascii="Times New Roman" w:hAnsi="Times New Roman" w:cs="Times New Roman"/>
          <w:sz w:val="24"/>
          <w:szCs w:val="24"/>
        </w:rPr>
        <w:t xml:space="preserve"> по формированию и подготовке резерва управленческих кадров</w:t>
      </w:r>
      <w:r w:rsidRPr="00C45AF6">
        <w:rPr>
          <w:rFonts w:ascii="Times New Roman" w:hAnsi="Times New Roman" w:cs="Times New Roman"/>
          <w:sz w:val="24"/>
          <w:szCs w:val="24"/>
        </w:rPr>
        <w:t>, моих  персональных  данных  администрацией Мысковского городского округа, Администрацией Кемеровской области, Аппаратом Администрации Президента  Российской  Федерации, Правительством Российской Федерации.</w:t>
      </w:r>
    </w:p>
    <w:p w:rsidR="009511BB" w:rsidRPr="00C45AF6" w:rsidRDefault="009511BB" w:rsidP="000A0C69">
      <w:pPr>
        <w:pStyle w:val="ConsPlusNonformat"/>
        <w:ind w:firstLine="709"/>
        <w:jc w:val="both"/>
        <w:rPr>
          <w:rFonts w:ascii="Times New Roman" w:hAnsi="Times New Roman" w:cs="Times New Roman"/>
          <w:sz w:val="24"/>
          <w:szCs w:val="24"/>
        </w:rPr>
      </w:pPr>
      <w:r w:rsidRPr="00C45AF6">
        <w:rPr>
          <w:rFonts w:ascii="Times New Roman" w:hAnsi="Times New Roman" w:cs="Times New Roman"/>
          <w:sz w:val="24"/>
          <w:szCs w:val="24"/>
        </w:rPr>
        <w:t>Я  согласен(а),  что  мои  персональные данные будут размещены на сайте администрации Мысковского городского округа в информационно-телекоммуникационной сети "Интернет" и доступны представителям  государственных  органов  власти, органов местного самоуправления и работодателям, а также использоваться для решения задач подбора, ротации, обучения и развития персонала, формирования резерва.</w:t>
      </w:r>
    </w:p>
    <w:p w:rsidR="009511BB" w:rsidRPr="00C45AF6" w:rsidRDefault="009511BB" w:rsidP="000A0C69">
      <w:pPr>
        <w:pStyle w:val="ConsPlusNonformat"/>
        <w:ind w:firstLine="709"/>
        <w:jc w:val="both"/>
        <w:rPr>
          <w:rFonts w:ascii="Times New Roman" w:hAnsi="Times New Roman" w:cs="Times New Roman"/>
          <w:sz w:val="24"/>
          <w:szCs w:val="24"/>
        </w:rPr>
      </w:pPr>
      <w:r w:rsidRPr="00C45AF6">
        <w:rPr>
          <w:rFonts w:ascii="Times New Roman" w:hAnsi="Times New Roman" w:cs="Times New Roman"/>
          <w:sz w:val="24"/>
          <w:szCs w:val="24"/>
        </w:rPr>
        <w:t xml:space="preserve">Я проинформирован(а), что под обработкой персональных данных понимаются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рамках выполнения Федерального </w:t>
      </w:r>
      <w:hyperlink r:id="rId7" w:history="1">
        <w:r w:rsidRPr="004C54E7">
          <w:rPr>
            <w:rFonts w:ascii="Times New Roman" w:hAnsi="Times New Roman" w:cs="Times New Roman"/>
            <w:sz w:val="24"/>
            <w:szCs w:val="24"/>
          </w:rPr>
          <w:t>закона</w:t>
        </w:r>
      </w:hyperlink>
      <w:r>
        <w:rPr>
          <w:rFonts w:ascii="Times New Roman" w:hAnsi="Times New Roman" w:cs="Times New Roman"/>
          <w:sz w:val="24"/>
          <w:szCs w:val="24"/>
        </w:rPr>
        <w:t xml:space="preserve"> от 27.07.2006 №</w:t>
      </w:r>
      <w:r w:rsidRPr="00C45AF6">
        <w:rPr>
          <w:rFonts w:ascii="Times New Roman" w:hAnsi="Times New Roman" w:cs="Times New Roman"/>
          <w:sz w:val="24"/>
          <w:szCs w:val="24"/>
        </w:rPr>
        <w:t>152-ФЗ</w:t>
      </w:r>
      <w:r>
        <w:rPr>
          <w:rFonts w:ascii="Times New Roman" w:hAnsi="Times New Roman" w:cs="Times New Roman"/>
          <w:sz w:val="24"/>
          <w:szCs w:val="24"/>
        </w:rPr>
        <w:t xml:space="preserve"> «О персональных данных»</w:t>
      </w:r>
      <w:r w:rsidRPr="00C45AF6">
        <w:rPr>
          <w:rFonts w:ascii="Times New Roman" w:hAnsi="Times New Roman" w:cs="Times New Roman"/>
          <w:sz w:val="24"/>
          <w:szCs w:val="24"/>
        </w:rPr>
        <w:t>, конфиденциальность персональных данных   соблюдается   в  рамках  исполнения  операторами  законодательства Российской Федерации.</w:t>
      </w:r>
    </w:p>
    <w:p w:rsidR="009511BB" w:rsidRPr="00C45AF6" w:rsidRDefault="009511BB" w:rsidP="000A0C69">
      <w:pPr>
        <w:pStyle w:val="ConsPlusNonformat"/>
        <w:ind w:firstLine="709"/>
        <w:jc w:val="both"/>
        <w:rPr>
          <w:rFonts w:ascii="Times New Roman" w:hAnsi="Times New Roman" w:cs="Times New Roman"/>
          <w:sz w:val="24"/>
          <w:szCs w:val="24"/>
        </w:rPr>
      </w:pPr>
      <w:r w:rsidRPr="00C45AF6">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9511BB" w:rsidRDefault="009511BB" w:rsidP="009107F3">
      <w:pPr>
        <w:pStyle w:val="ConsPlusNonformat"/>
        <w:jc w:val="both"/>
        <w:rPr>
          <w:rFonts w:ascii="Times New Roman" w:hAnsi="Times New Roman" w:cs="Times New Roman"/>
          <w:sz w:val="24"/>
          <w:szCs w:val="24"/>
        </w:rPr>
      </w:pPr>
    </w:p>
    <w:p w:rsidR="009511BB" w:rsidRPr="00C45AF6" w:rsidRDefault="009511BB"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______</w:t>
      </w:r>
      <w:r>
        <w:rPr>
          <w:rFonts w:ascii="Times New Roman" w:hAnsi="Times New Roman" w:cs="Times New Roman"/>
          <w:sz w:val="24"/>
          <w:szCs w:val="24"/>
        </w:rPr>
        <w:t xml:space="preserve">______________                                                                </w:t>
      </w:r>
      <w:r w:rsidRPr="00C45AF6">
        <w:rPr>
          <w:rFonts w:ascii="Times New Roman" w:hAnsi="Times New Roman" w:cs="Times New Roman"/>
          <w:sz w:val="24"/>
          <w:szCs w:val="24"/>
        </w:rPr>
        <w:t xml:space="preserve"> (______________________________)</w:t>
      </w:r>
    </w:p>
    <w:p w:rsidR="009511BB" w:rsidRPr="00C45AF6" w:rsidRDefault="009511BB" w:rsidP="009107F3">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C45AF6">
        <w:rPr>
          <w:rFonts w:ascii="Times New Roman" w:hAnsi="Times New Roman" w:cs="Times New Roman"/>
          <w:sz w:val="24"/>
          <w:szCs w:val="24"/>
        </w:rPr>
        <w:t>Расшифровка подписи</w:t>
      </w:r>
    </w:p>
    <w:p w:rsidR="009511BB" w:rsidRDefault="009511BB" w:rsidP="000A0C69">
      <w:pPr>
        <w:pStyle w:val="ConsPlusNonformat"/>
        <w:jc w:val="both"/>
        <w:rPr>
          <w:rFonts w:ascii="Times New Roman" w:hAnsi="Times New Roman" w:cs="Times New Roman"/>
          <w:sz w:val="24"/>
          <w:szCs w:val="24"/>
        </w:rPr>
      </w:pPr>
    </w:p>
    <w:p w:rsidR="009511BB" w:rsidRPr="00C45AF6" w:rsidRDefault="009511BB" w:rsidP="000A0C69">
      <w:pPr>
        <w:pStyle w:val="ConsPlusNonformat"/>
        <w:jc w:val="both"/>
        <w:rPr>
          <w:rFonts w:ascii="Times New Roman" w:hAnsi="Times New Roman" w:cs="Times New Roman"/>
          <w:sz w:val="24"/>
          <w:szCs w:val="24"/>
        </w:rPr>
      </w:pPr>
      <w:r w:rsidRPr="00C45AF6">
        <w:rPr>
          <w:rFonts w:ascii="Times New Roman" w:hAnsi="Times New Roman" w:cs="Times New Roman"/>
          <w:sz w:val="24"/>
          <w:szCs w:val="24"/>
        </w:rPr>
        <w:t>"__"_____________ 20_</w:t>
      </w:r>
      <w:r>
        <w:rPr>
          <w:rFonts w:ascii="Times New Roman" w:hAnsi="Times New Roman" w:cs="Times New Roman"/>
          <w:sz w:val="24"/>
          <w:szCs w:val="24"/>
        </w:rPr>
        <w:t>_</w:t>
      </w:r>
      <w:r w:rsidRPr="00C45AF6">
        <w:rPr>
          <w:rFonts w:ascii="Times New Roman" w:hAnsi="Times New Roman" w:cs="Times New Roman"/>
          <w:sz w:val="24"/>
          <w:szCs w:val="24"/>
        </w:rPr>
        <w:t>г</w:t>
      </w:r>
    </w:p>
    <w:p w:rsidR="009511BB" w:rsidRDefault="009511BB" w:rsidP="00C45AF6">
      <w:pPr>
        <w:widowControl w:val="0"/>
        <w:autoSpaceDE w:val="0"/>
        <w:autoSpaceDN w:val="0"/>
        <w:adjustRightInd w:val="0"/>
        <w:spacing w:after="0" w:line="240" w:lineRule="auto"/>
        <w:ind w:left="5664" w:firstLine="708"/>
        <w:outlineLvl w:val="1"/>
        <w:rPr>
          <w:rFonts w:ascii="Times New Roman" w:hAnsi="Times New Roman"/>
          <w:sz w:val="24"/>
          <w:szCs w:val="24"/>
        </w:rPr>
      </w:pPr>
      <w:bookmarkStart w:id="23" w:name="Par564"/>
      <w:bookmarkEnd w:id="23"/>
    </w:p>
    <w:p w:rsidR="009511BB" w:rsidRDefault="009511BB" w:rsidP="000A0C69">
      <w:pPr>
        <w:widowControl w:val="0"/>
        <w:autoSpaceDE w:val="0"/>
        <w:autoSpaceDN w:val="0"/>
        <w:adjustRightInd w:val="0"/>
        <w:spacing w:after="0" w:line="240" w:lineRule="auto"/>
        <w:ind w:left="5664" w:firstLine="708"/>
        <w:outlineLvl w:val="1"/>
        <w:rPr>
          <w:rFonts w:ascii="Times New Roman" w:hAnsi="Times New Roman"/>
          <w:sz w:val="24"/>
          <w:szCs w:val="24"/>
        </w:rPr>
      </w:pPr>
    </w:p>
    <w:p w:rsidR="009511BB" w:rsidRDefault="009511BB" w:rsidP="000A0C69">
      <w:pPr>
        <w:widowControl w:val="0"/>
        <w:autoSpaceDE w:val="0"/>
        <w:autoSpaceDN w:val="0"/>
        <w:adjustRightInd w:val="0"/>
        <w:spacing w:after="0" w:line="240" w:lineRule="auto"/>
        <w:ind w:left="5664" w:firstLine="708"/>
        <w:outlineLvl w:val="1"/>
        <w:rPr>
          <w:rFonts w:ascii="Times New Roman" w:hAnsi="Times New Roman"/>
          <w:sz w:val="24"/>
          <w:szCs w:val="24"/>
        </w:rPr>
      </w:pPr>
    </w:p>
    <w:p w:rsidR="009511BB" w:rsidRDefault="009511BB" w:rsidP="004C54E7">
      <w:pPr>
        <w:widowControl w:val="0"/>
        <w:autoSpaceDE w:val="0"/>
        <w:autoSpaceDN w:val="0"/>
        <w:adjustRightInd w:val="0"/>
        <w:spacing w:after="0" w:line="240" w:lineRule="auto"/>
        <w:outlineLvl w:val="1"/>
        <w:rPr>
          <w:rFonts w:ascii="Times New Roman" w:hAnsi="Times New Roman"/>
          <w:sz w:val="24"/>
          <w:szCs w:val="24"/>
        </w:rPr>
      </w:pPr>
    </w:p>
    <w:p w:rsidR="009511BB" w:rsidRDefault="009511BB" w:rsidP="004C54E7">
      <w:pPr>
        <w:widowControl w:val="0"/>
        <w:autoSpaceDE w:val="0"/>
        <w:autoSpaceDN w:val="0"/>
        <w:adjustRightInd w:val="0"/>
        <w:spacing w:after="0" w:line="240" w:lineRule="auto"/>
        <w:outlineLvl w:val="1"/>
        <w:rPr>
          <w:rFonts w:ascii="Times New Roman" w:hAnsi="Times New Roman"/>
          <w:sz w:val="28"/>
          <w:szCs w:val="28"/>
        </w:rPr>
      </w:pPr>
    </w:p>
    <w:p w:rsidR="009511BB" w:rsidRDefault="009511BB" w:rsidP="000A0C69">
      <w:pPr>
        <w:widowControl w:val="0"/>
        <w:autoSpaceDE w:val="0"/>
        <w:autoSpaceDN w:val="0"/>
        <w:adjustRightInd w:val="0"/>
        <w:spacing w:after="0" w:line="240" w:lineRule="auto"/>
        <w:ind w:left="5664" w:firstLine="708"/>
        <w:outlineLvl w:val="1"/>
        <w:rPr>
          <w:rFonts w:ascii="Times New Roman" w:hAnsi="Times New Roman"/>
          <w:sz w:val="28"/>
          <w:szCs w:val="28"/>
        </w:rPr>
      </w:pPr>
    </w:p>
    <w:p w:rsidR="009511BB" w:rsidRPr="006B4E4F" w:rsidRDefault="009511BB" w:rsidP="000A0C69">
      <w:pPr>
        <w:widowControl w:val="0"/>
        <w:autoSpaceDE w:val="0"/>
        <w:autoSpaceDN w:val="0"/>
        <w:adjustRightInd w:val="0"/>
        <w:spacing w:after="0" w:line="240" w:lineRule="auto"/>
        <w:ind w:left="5664" w:firstLine="708"/>
        <w:outlineLvl w:val="1"/>
        <w:rPr>
          <w:rFonts w:ascii="Times New Roman" w:hAnsi="Times New Roman"/>
          <w:sz w:val="24"/>
          <w:szCs w:val="24"/>
        </w:rPr>
      </w:pPr>
      <w:r w:rsidRPr="006B4E4F">
        <w:rPr>
          <w:rFonts w:ascii="Times New Roman" w:hAnsi="Times New Roman"/>
          <w:sz w:val="24"/>
          <w:szCs w:val="24"/>
        </w:rPr>
        <w:t>Приложение №</w:t>
      </w:r>
      <w:r>
        <w:rPr>
          <w:rFonts w:ascii="Times New Roman" w:hAnsi="Times New Roman"/>
          <w:sz w:val="24"/>
          <w:szCs w:val="24"/>
        </w:rPr>
        <w:t xml:space="preserve"> 5</w:t>
      </w:r>
    </w:p>
    <w:p w:rsidR="009511BB" w:rsidRPr="006B4E4F" w:rsidRDefault="009511BB" w:rsidP="000A0C69">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9511BB" w:rsidRPr="006B4E4F" w:rsidRDefault="009511BB" w:rsidP="000A0C69">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9511BB" w:rsidRPr="006B4E4F" w:rsidRDefault="009511BB" w:rsidP="000A0C69">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9511BB" w:rsidRPr="006B4E4F" w:rsidRDefault="009511BB" w:rsidP="000A0C69">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9511BB" w:rsidRPr="009107F3" w:rsidRDefault="009511BB" w:rsidP="000A0C69">
      <w:pPr>
        <w:widowControl w:val="0"/>
        <w:autoSpaceDE w:val="0"/>
        <w:autoSpaceDN w:val="0"/>
        <w:adjustRightInd w:val="0"/>
        <w:spacing w:after="0" w:line="240" w:lineRule="auto"/>
        <w:ind w:left="5664" w:firstLine="708"/>
        <w:jc w:val="both"/>
        <w:rPr>
          <w:rFonts w:ascii="Times New Roman" w:hAnsi="Times New Roman"/>
          <w:sz w:val="24"/>
          <w:szCs w:val="24"/>
        </w:rPr>
      </w:pPr>
      <w:r>
        <w:rPr>
          <w:rFonts w:ascii="Times New Roman" w:hAnsi="Times New Roman"/>
          <w:sz w:val="24"/>
          <w:szCs w:val="24"/>
        </w:rPr>
        <w:t>организации работы с резервом</w:t>
      </w:r>
    </w:p>
    <w:p w:rsidR="009511BB" w:rsidRDefault="009511BB" w:rsidP="000A0C69">
      <w:pPr>
        <w:widowControl w:val="0"/>
        <w:autoSpaceDE w:val="0"/>
        <w:autoSpaceDN w:val="0"/>
        <w:adjustRightInd w:val="0"/>
        <w:spacing w:after="0" w:line="240" w:lineRule="auto"/>
        <w:ind w:firstLine="540"/>
        <w:jc w:val="both"/>
        <w:rPr>
          <w:rFonts w:cs="Calibri"/>
        </w:rPr>
      </w:pPr>
    </w:p>
    <w:p w:rsidR="009511BB" w:rsidRDefault="009511BB">
      <w:pPr>
        <w:widowControl w:val="0"/>
        <w:autoSpaceDE w:val="0"/>
        <w:autoSpaceDN w:val="0"/>
        <w:adjustRightInd w:val="0"/>
        <w:spacing w:after="0" w:line="240" w:lineRule="auto"/>
        <w:jc w:val="right"/>
        <w:rPr>
          <w:rFonts w:cs="Calibri"/>
        </w:rPr>
      </w:pPr>
    </w:p>
    <w:p w:rsidR="009511BB" w:rsidRPr="000A0C69" w:rsidRDefault="009511BB">
      <w:pPr>
        <w:widowControl w:val="0"/>
        <w:autoSpaceDE w:val="0"/>
        <w:autoSpaceDN w:val="0"/>
        <w:adjustRightInd w:val="0"/>
        <w:spacing w:after="0" w:line="240" w:lineRule="auto"/>
        <w:jc w:val="center"/>
        <w:rPr>
          <w:rFonts w:ascii="Times New Roman" w:hAnsi="Times New Roman"/>
          <w:sz w:val="24"/>
          <w:szCs w:val="24"/>
        </w:rPr>
      </w:pPr>
      <w:bookmarkStart w:id="24" w:name="Par571"/>
      <w:bookmarkEnd w:id="24"/>
      <w:r w:rsidRPr="000A0C69">
        <w:rPr>
          <w:rFonts w:ascii="Times New Roman" w:hAnsi="Times New Roman"/>
          <w:sz w:val="24"/>
          <w:szCs w:val="24"/>
        </w:rPr>
        <w:t>Лист оценки профессиональных, деловых и личностных качеств</w:t>
      </w:r>
    </w:p>
    <w:p w:rsidR="009511BB" w:rsidRPr="000A0C69" w:rsidRDefault="009511BB">
      <w:pPr>
        <w:widowControl w:val="0"/>
        <w:autoSpaceDE w:val="0"/>
        <w:autoSpaceDN w:val="0"/>
        <w:adjustRightInd w:val="0"/>
        <w:spacing w:after="0" w:line="240" w:lineRule="auto"/>
        <w:jc w:val="center"/>
        <w:rPr>
          <w:rFonts w:ascii="Times New Roman" w:hAnsi="Times New Roman"/>
          <w:sz w:val="24"/>
          <w:szCs w:val="24"/>
        </w:rPr>
      </w:pPr>
      <w:r w:rsidRPr="000A0C69">
        <w:rPr>
          <w:rFonts w:ascii="Times New Roman" w:hAnsi="Times New Roman"/>
          <w:sz w:val="24"/>
          <w:szCs w:val="24"/>
        </w:rPr>
        <w:t>кандидата на включение в резерв управленческих кадров</w:t>
      </w:r>
    </w:p>
    <w:p w:rsidR="009511BB" w:rsidRPr="000A0C69" w:rsidRDefault="009511B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Мысковского городского округа</w:t>
      </w:r>
    </w:p>
    <w:p w:rsidR="009511BB" w:rsidRPr="000A0C69" w:rsidRDefault="009511BB">
      <w:pPr>
        <w:widowControl w:val="0"/>
        <w:autoSpaceDE w:val="0"/>
        <w:autoSpaceDN w:val="0"/>
        <w:adjustRightInd w:val="0"/>
        <w:spacing w:after="0" w:line="240" w:lineRule="auto"/>
        <w:ind w:firstLine="540"/>
        <w:jc w:val="both"/>
        <w:rPr>
          <w:rFonts w:ascii="Times New Roman" w:hAnsi="Times New Roman"/>
          <w:sz w:val="24"/>
          <w:szCs w:val="24"/>
        </w:rPr>
      </w:pPr>
    </w:p>
    <w:p w:rsidR="009511BB" w:rsidRPr="000A0C69" w:rsidRDefault="009511BB">
      <w:pPr>
        <w:widowControl w:val="0"/>
        <w:autoSpaceDE w:val="0"/>
        <w:autoSpaceDN w:val="0"/>
        <w:adjustRightInd w:val="0"/>
        <w:spacing w:after="0" w:line="240" w:lineRule="auto"/>
        <w:jc w:val="center"/>
        <w:rPr>
          <w:rFonts w:ascii="Times New Roman" w:hAnsi="Times New Roman"/>
          <w:sz w:val="24"/>
          <w:szCs w:val="24"/>
        </w:rPr>
      </w:pPr>
      <w:r w:rsidRPr="000A0C69">
        <w:rPr>
          <w:rFonts w:ascii="Times New Roman" w:hAnsi="Times New Roman"/>
          <w:sz w:val="24"/>
          <w:szCs w:val="24"/>
        </w:rPr>
        <w:t>__________________________________________________________</w:t>
      </w:r>
    </w:p>
    <w:p w:rsidR="009511BB" w:rsidRPr="000A0C69" w:rsidRDefault="009511BB">
      <w:pPr>
        <w:widowControl w:val="0"/>
        <w:autoSpaceDE w:val="0"/>
        <w:autoSpaceDN w:val="0"/>
        <w:adjustRightInd w:val="0"/>
        <w:spacing w:after="0" w:line="240" w:lineRule="auto"/>
        <w:jc w:val="center"/>
        <w:rPr>
          <w:rFonts w:ascii="Times New Roman" w:hAnsi="Times New Roman"/>
          <w:sz w:val="24"/>
          <w:szCs w:val="24"/>
        </w:rPr>
      </w:pPr>
      <w:r w:rsidRPr="000A0C69">
        <w:rPr>
          <w:rFonts w:ascii="Times New Roman" w:hAnsi="Times New Roman"/>
          <w:sz w:val="20"/>
          <w:szCs w:val="20"/>
        </w:rPr>
        <w:t>(Фамилия, имя, отчество</w:t>
      </w:r>
      <w:r w:rsidRPr="000A0C69">
        <w:rPr>
          <w:rFonts w:ascii="Times New Roman" w:hAnsi="Times New Roman"/>
          <w:sz w:val="24"/>
          <w:szCs w:val="24"/>
        </w:rPr>
        <w:t>)</w:t>
      </w:r>
    </w:p>
    <w:p w:rsidR="009511BB" w:rsidRPr="000A0C69" w:rsidRDefault="009511BB">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209" w:type="dxa"/>
        <w:tblLayout w:type="fixed"/>
        <w:tblCellMar>
          <w:left w:w="75" w:type="dxa"/>
          <w:right w:w="75" w:type="dxa"/>
        </w:tblCellMar>
        <w:tblLook w:val="0000"/>
      </w:tblPr>
      <w:tblGrid>
        <w:gridCol w:w="1277"/>
        <w:gridCol w:w="2126"/>
        <w:gridCol w:w="1984"/>
        <w:gridCol w:w="2127"/>
        <w:gridCol w:w="1512"/>
        <w:gridCol w:w="985"/>
      </w:tblGrid>
      <w:tr w:rsidR="009511BB" w:rsidRPr="00481A1E" w:rsidTr="000A0C69">
        <w:trPr>
          <w:trHeight w:val="540"/>
          <w:tblCellSpacing w:w="5" w:type="nil"/>
        </w:trPr>
        <w:tc>
          <w:tcPr>
            <w:tcW w:w="1277" w:type="dxa"/>
            <w:vMerge w:val="restart"/>
            <w:tcBorders>
              <w:top w:val="single" w:sz="8" w:space="0" w:color="auto"/>
              <w:left w:val="single" w:sz="8" w:space="0" w:color="auto"/>
              <w:bottom w:val="single" w:sz="8" w:space="0" w:color="auto"/>
              <w:right w:val="single" w:sz="8" w:space="0" w:color="auto"/>
            </w:tcBorders>
          </w:tcPr>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Ф.И.О.</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члена</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комиссии</w:t>
            </w:r>
          </w:p>
        </w:tc>
        <w:tc>
          <w:tcPr>
            <w:tcW w:w="7749" w:type="dxa"/>
            <w:gridSpan w:val="4"/>
            <w:tcBorders>
              <w:top w:val="single" w:sz="8" w:space="0" w:color="auto"/>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rPr>
                <w:rFonts w:ascii="Times New Roman" w:hAnsi="Times New Roman"/>
                <w:sz w:val="24"/>
                <w:szCs w:val="24"/>
              </w:rPr>
            </w:pPr>
            <w:r w:rsidRPr="00481A1E">
              <w:rPr>
                <w:rFonts w:ascii="Times New Roman" w:hAnsi="Times New Roman"/>
                <w:sz w:val="24"/>
                <w:szCs w:val="24"/>
              </w:rPr>
              <w:t xml:space="preserve">   Критерии оценки профессиональных, деловых и личностных     </w:t>
            </w:r>
          </w:p>
          <w:p w:rsidR="009511BB" w:rsidRPr="00481A1E" w:rsidRDefault="009511BB">
            <w:pPr>
              <w:widowControl w:val="0"/>
              <w:autoSpaceDE w:val="0"/>
              <w:autoSpaceDN w:val="0"/>
              <w:adjustRightInd w:val="0"/>
              <w:spacing w:after="0" w:line="240" w:lineRule="auto"/>
              <w:rPr>
                <w:rFonts w:ascii="Times New Roman" w:hAnsi="Times New Roman"/>
                <w:sz w:val="24"/>
                <w:szCs w:val="24"/>
              </w:rPr>
            </w:pPr>
            <w:r w:rsidRPr="00481A1E">
              <w:rPr>
                <w:rFonts w:ascii="Times New Roman" w:hAnsi="Times New Roman"/>
                <w:sz w:val="24"/>
                <w:szCs w:val="24"/>
              </w:rPr>
              <w:t xml:space="preserve">             качеств кандидата (по 10-балльной шкале)         </w:t>
            </w:r>
          </w:p>
        </w:tc>
        <w:tc>
          <w:tcPr>
            <w:tcW w:w="985" w:type="dxa"/>
            <w:vMerge w:val="restart"/>
            <w:tcBorders>
              <w:top w:val="single" w:sz="8" w:space="0" w:color="auto"/>
              <w:left w:val="single" w:sz="8" w:space="0" w:color="auto"/>
              <w:bottom w:val="single" w:sz="8" w:space="0" w:color="auto"/>
              <w:right w:val="single" w:sz="8" w:space="0" w:color="auto"/>
            </w:tcBorders>
          </w:tcPr>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Общий</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балл</w:t>
            </w:r>
          </w:p>
        </w:tc>
      </w:tr>
      <w:tr w:rsidR="009511BB" w:rsidRPr="00481A1E" w:rsidTr="000A0C69">
        <w:trPr>
          <w:trHeight w:val="2160"/>
          <w:tblCellSpacing w:w="5" w:type="nil"/>
        </w:trPr>
        <w:tc>
          <w:tcPr>
            <w:tcW w:w="1277" w:type="dxa"/>
            <w:vMerge/>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c>
          <w:tcPr>
            <w:tcW w:w="2126" w:type="dxa"/>
            <w:tcBorders>
              <w:left w:val="single" w:sz="8" w:space="0" w:color="auto"/>
              <w:bottom w:val="single" w:sz="8" w:space="0" w:color="auto"/>
              <w:right w:val="single" w:sz="8" w:space="0" w:color="auto"/>
            </w:tcBorders>
          </w:tcPr>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Опыт управления</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(совокупность</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профессиональных</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достижений,</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характеризующих</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кандидата как</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эффективного</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руководителя)</w:t>
            </w:r>
          </w:p>
        </w:tc>
        <w:tc>
          <w:tcPr>
            <w:tcW w:w="1984" w:type="dxa"/>
            <w:tcBorders>
              <w:left w:val="single" w:sz="8" w:space="0" w:color="auto"/>
              <w:bottom w:val="single" w:sz="8" w:space="0" w:color="auto"/>
              <w:right w:val="single" w:sz="8" w:space="0" w:color="auto"/>
            </w:tcBorders>
          </w:tcPr>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Управленческие</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качества</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(компетентность,</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лидерские и</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организаторские</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способности)</w:t>
            </w:r>
          </w:p>
        </w:tc>
        <w:tc>
          <w:tcPr>
            <w:tcW w:w="2127" w:type="dxa"/>
            <w:tcBorders>
              <w:left w:val="single" w:sz="8" w:space="0" w:color="auto"/>
              <w:bottom w:val="single" w:sz="8" w:space="0" w:color="auto"/>
              <w:right w:val="single" w:sz="8" w:space="0" w:color="auto"/>
            </w:tcBorders>
          </w:tcPr>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Стратегическое</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Мышление (государственный подход и целостное видение</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процессов, способность к</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планированию и предвидению</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последствий принимаемых решений)</w:t>
            </w:r>
          </w:p>
        </w:tc>
        <w:tc>
          <w:tcPr>
            <w:tcW w:w="1512" w:type="dxa"/>
            <w:tcBorders>
              <w:left w:val="single" w:sz="8" w:space="0" w:color="auto"/>
              <w:bottom w:val="single" w:sz="8" w:space="0" w:color="auto"/>
              <w:right w:val="single" w:sz="8" w:space="0" w:color="auto"/>
            </w:tcBorders>
          </w:tcPr>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Активная</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гражданская</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позиция</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(патриотизм</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и социальная</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активность,</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позитивное</w:t>
            </w:r>
          </w:p>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мышление)</w:t>
            </w:r>
          </w:p>
        </w:tc>
        <w:tc>
          <w:tcPr>
            <w:tcW w:w="985" w:type="dxa"/>
            <w:vMerge/>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rPr>
                <w:rFonts w:ascii="Times New Roman" w:hAnsi="Times New Roman"/>
                <w:sz w:val="24"/>
                <w:szCs w:val="24"/>
              </w:rPr>
            </w:pPr>
          </w:p>
        </w:tc>
      </w:tr>
      <w:tr w:rsidR="009511BB" w:rsidRPr="00481A1E" w:rsidTr="000A0C69">
        <w:trPr>
          <w:tblCellSpacing w:w="5" w:type="nil"/>
        </w:trPr>
        <w:tc>
          <w:tcPr>
            <w:tcW w:w="1277"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c>
          <w:tcPr>
            <w:tcW w:w="2126" w:type="dxa"/>
            <w:tcBorders>
              <w:left w:val="single" w:sz="8" w:space="0" w:color="auto"/>
              <w:bottom w:val="single" w:sz="8" w:space="0" w:color="auto"/>
              <w:right w:val="single" w:sz="8" w:space="0" w:color="auto"/>
            </w:tcBorders>
          </w:tcPr>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от 0 до 3</w:t>
            </w:r>
          </w:p>
        </w:tc>
        <w:tc>
          <w:tcPr>
            <w:tcW w:w="1984" w:type="dxa"/>
            <w:tcBorders>
              <w:left w:val="single" w:sz="8" w:space="0" w:color="auto"/>
              <w:bottom w:val="single" w:sz="8" w:space="0" w:color="auto"/>
              <w:right w:val="single" w:sz="8" w:space="0" w:color="auto"/>
            </w:tcBorders>
          </w:tcPr>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от 0 до 3</w:t>
            </w:r>
          </w:p>
        </w:tc>
        <w:tc>
          <w:tcPr>
            <w:tcW w:w="2127" w:type="dxa"/>
            <w:tcBorders>
              <w:left w:val="single" w:sz="8" w:space="0" w:color="auto"/>
              <w:bottom w:val="single" w:sz="8" w:space="0" w:color="auto"/>
              <w:right w:val="single" w:sz="8" w:space="0" w:color="auto"/>
            </w:tcBorders>
          </w:tcPr>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от 0 до 3</w:t>
            </w:r>
          </w:p>
        </w:tc>
        <w:tc>
          <w:tcPr>
            <w:tcW w:w="1512" w:type="dxa"/>
            <w:tcBorders>
              <w:left w:val="single" w:sz="8" w:space="0" w:color="auto"/>
              <w:bottom w:val="single" w:sz="8" w:space="0" w:color="auto"/>
              <w:right w:val="single" w:sz="8" w:space="0" w:color="auto"/>
            </w:tcBorders>
          </w:tcPr>
          <w:p w:rsidR="009511BB" w:rsidRPr="00481A1E" w:rsidRDefault="009511BB" w:rsidP="000A0C69">
            <w:pPr>
              <w:widowControl w:val="0"/>
              <w:autoSpaceDE w:val="0"/>
              <w:autoSpaceDN w:val="0"/>
              <w:adjustRightInd w:val="0"/>
              <w:spacing w:after="0" w:line="240" w:lineRule="auto"/>
              <w:jc w:val="center"/>
              <w:rPr>
                <w:rFonts w:ascii="Times New Roman" w:hAnsi="Times New Roman"/>
                <w:sz w:val="24"/>
                <w:szCs w:val="24"/>
              </w:rPr>
            </w:pPr>
            <w:r w:rsidRPr="00481A1E">
              <w:rPr>
                <w:rFonts w:ascii="Times New Roman" w:hAnsi="Times New Roman"/>
                <w:sz w:val="24"/>
                <w:szCs w:val="24"/>
              </w:rPr>
              <w:t>от 0 до 1</w:t>
            </w:r>
          </w:p>
        </w:tc>
        <w:tc>
          <w:tcPr>
            <w:tcW w:w="985"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rPr>
                <w:rFonts w:ascii="Times New Roman" w:hAnsi="Times New Roman"/>
                <w:sz w:val="24"/>
                <w:szCs w:val="24"/>
              </w:rPr>
            </w:pPr>
          </w:p>
        </w:tc>
      </w:tr>
      <w:tr w:rsidR="009511BB" w:rsidRPr="00481A1E" w:rsidTr="000A0C69">
        <w:trPr>
          <w:tblCellSpacing w:w="5" w:type="nil"/>
        </w:trPr>
        <w:tc>
          <w:tcPr>
            <w:tcW w:w="1277"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c>
          <w:tcPr>
            <w:tcW w:w="2126"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c>
          <w:tcPr>
            <w:tcW w:w="1984"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c>
          <w:tcPr>
            <w:tcW w:w="2127"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c>
          <w:tcPr>
            <w:tcW w:w="1512"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c>
          <w:tcPr>
            <w:tcW w:w="985"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r>
      <w:tr w:rsidR="009511BB" w:rsidRPr="00481A1E" w:rsidTr="000A0C69">
        <w:trPr>
          <w:tblCellSpacing w:w="5" w:type="nil"/>
        </w:trPr>
        <w:tc>
          <w:tcPr>
            <w:tcW w:w="1277"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c>
          <w:tcPr>
            <w:tcW w:w="2126"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c>
          <w:tcPr>
            <w:tcW w:w="1984"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c>
          <w:tcPr>
            <w:tcW w:w="2127"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c>
          <w:tcPr>
            <w:tcW w:w="1512"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c>
          <w:tcPr>
            <w:tcW w:w="985"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ind w:firstLine="540"/>
              <w:jc w:val="both"/>
              <w:rPr>
                <w:rFonts w:ascii="Times New Roman" w:hAnsi="Times New Roman"/>
                <w:sz w:val="24"/>
                <w:szCs w:val="24"/>
              </w:rPr>
            </w:pPr>
          </w:p>
        </w:tc>
      </w:tr>
      <w:tr w:rsidR="009511BB" w:rsidRPr="00481A1E" w:rsidTr="000A0C69">
        <w:trPr>
          <w:trHeight w:val="360"/>
          <w:tblCellSpacing w:w="5" w:type="nil"/>
        </w:trPr>
        <w:tc>
          <w:tcPr>
            <w:tcW w:w="9026" w:type="dxa"/>
            <w:gridSpan w:val="5"/>
            <w:tcBorders>
              <w:right w:val="single" w:sz="8" w:space="0" w:color="auto"/>
            </w:tcBorders>
          </w:tcPr>
          <w:p w:rsidR="009511BB" w:rsidRPr="00481A1E" w:rsidRDefault="009511BB">
            <w:pPr>
              <w:widowControl w:val="0"/>
              <w:autoSpaceDE w:val="0"/>
              <w:autoSpaceDN w:val="0"/>
              <w:adjustRightInd w:val="0"/>
              <w:spacing w:after="0" w:line="240" w:lineRule="auto"/>
              <w:rPr>
                <w:rFonts w:ascii="Times New Roman" w:hAnsi="Times New Roman"/>
                <w:sz w:val="24"/>
                <w:szCs w:val="24"/>
              </w:rPr>
            </w:pPr>
            <w:r w:rsidRPr="00481A1E">
              <w:rPr>
                <w:rFonts w:ascii="Times New Roman" w:hAnsi="Times New Roman"/>
                <w:sz w:val="24"/>
                <w:szCs w:val="24"/>
              </w:rPr>
              <w:t xml:space="preserve">                                                            Средний балл</w:t>
            </w:r>
          </w:p>
        </w:tc>
        <w:tc>
          <w:tcPr>
            <w:tcW w:w="985" w:type="dxa"/>
            <w:tcBorders>
              <w:left w:val="single" w:sz="8" w:space="0" w:color="auto"/>
              <w:bottom w:val="single" w:sz="8" w:space="0" w:color="auto"/>
              <w:right w:val="single" w:sz="8" w:space="0" w:color="auto"/>
            </w:tcBorders>
          </w:tcPr>
          <w:p w:rsidR="009511BB" w:rsidRPr="00481A1E" w:rsidRDefault="009511BB">
            <w:pPr>
              <w:widowControl w:val="0"/>
              <w:autoSpaceDE w:val="0"/>
              <w:autoSpaceDN w:val="0"/>
              <w:adjustRightInd w:val="0"/>
              <w:spacing w:after="0" w:line="240" w:lineRule="auto"/>
              <w:rPr>
                <w:rFonts w:ascii="Times New Roman" w:hAnsi="Times New Roman"/>
                <w:sz w:val="24"/>
                <w:szCs w:val="24"/>
              </w:rPr>
            </w:pPr>
          </w:p>
        </w:tc>
      </w:tr>
    </w:tbl>
    <w:p w:rsidR="009511BB" w:rsidRPr="000A0C69" w:rsidRDefault="009511BB">
      <w:pPr>
        <w:widowControl w:val="0"/>
        <w:autoSpaceDE w:val="0"/>
        <w:autoSpaceDN w:val="0"/>
        <w:adjustRightInd w:val="0"/>
        <w:spacing w:after="0" w:line="240" w:lineRule="auto"/>
        <w:jc w:val="both"/>
        <w:rPr>
          <w:rFonts w:ascii="Times New Roman" w:hAnsi="Times New Roman"/>
          <w:sz w:val="24"/>
          <w:szCs w:val="24"/>
        </w:rPr>
      </w:pPr>
    </w:p>
    <w:p w:rsidR="009511BB" w:rsidRPr="000A0C69" w:rsidRDefault="009511BB">
      <w:pPr>
        <w:pStyle w:val="ConsPlusNonformat"/>
        <w:rPr>
          <w:rFonts w:ascii="Times New Roman" w:hAnsi="Times New Roman" w:cs="Times New Roman"/>
          <w:sz w:val="24"/>
          <w:szCs w:val="24"/>
        </w:rPr>
      </w:pPr>
      <w:r w:rsidRPr="000A0C69">
        <w:rPr>
          <w:rFonts w:ascii="Times New Roman" w:hAnsi="Times New Roman" w:cs="Times New Roman"/>
          <w:sz w:val="24"/>
          <w:szCs w:val="24"/>
        </w:rPr>
        <w:t>Лист оценки составил секретарь комиссии: __________________ _____________________</w:t>
      </w:r>
    </w:p>
    <w:p w:rsidR="009511BB" w:rsidRPr="000A0C69" w:rsidRDefault="009511BB">
      <w:pPr>
        <w:pStyle w:val="ConsPlusNonformat"/>
        <w:rPr>
          <w:rFonts w:ascii="Times New Roman" w:hAnsi="Times New Roman" w:cs="Times New Roman"/>
          <w:sz w:val="24"/>
          <w:szCs w:val="24"/>
        </w:rPr>
      </w:pPr>
      <w:r w:rsidRPr="000A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0C69">
        <w:rPr>
          <w:rFonts w:ascii="Times New Roman" w:hAnsi="Times New Roman" w:cs="Times New Roman"/>
          <w:sz w:val="24"/>
          <w:szCs w:val="24"/>
        </w:rPr>
        <w:t>(</w:t>
      </w:r>
      <w:r w:rsidRPr="000A0C69">
        <w:rPr>
          <w:rFonts w:ascii="Times New Roman" w:hAnsi="Times New Roman" w:cs="Times New Roman"/>
        </w:rPr>
        <w:t xml:space="preserve">Подпись)      </w:t>
      </w:r>
      <w:r>
        <w:rPr>
          <w:rFonts w:ascii="Times New Roman" w:hAnsi="Times New Roman" w:cs="Times New Roman"/>
        </w:rPr>
        <w:t xml:space="preserve">         </w:t>
      </w:r>
      <w:r w:rsidRPr="000A0C69">
        <w:rPr>
          <w:rFonts w:ascii="Times New Roman" w:hAnsi="Times New Roman" w:cs="Times New Roman"/>
        </w:rPr>
        <w:t xml:space="preserve">  (Расшифровка подписи)</w:t>
      </w:r>
    </w:p>
    <w:p w:rsidR="009511BB" w:rsidRPr="000A0C69" w:rsidRDefault="009511BB">
      <w:pPr>
        <w:widowControl w:val="0"/>
        <w:autoSpaceDE w:val="0"/>
        <w:autoSpaceDN w:val="0"/>
        <w:adjustRightInd w:val="0"/>
        <w:spacing w:after="0" w:line="240" w:lineRule="auto"/>
        <w:ind w:firstLine="540"/>
        <w:jc w:val="both"/>
        <w:rPr>
          <w:rFonts w:ascii="Times New Roman" w:hAnsi="Times New Roman"/>
          <w:sz w:val="24"/>
          <w:szCs w:val="24"/>
        </w:rPr>
      </w:pPr>
    </w:p>
    <w:p w:rsidR="009511BB" w:rsidRDefault="009511BB" w:rsidP="009E0A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Подписи членов комиссии:</w:t>
      </w:r>
    </w:p>
    <w:p w:rsidR="009511BB" w:rsidRDefault="009511BB" w:rsidP="009E0A50">
      <w:pPr>
        <w:widowControl w:val="0"/>
        <w:autoSpaceDE w:val="0"/>
        <w:autoSpaceDN w:val="0"/>
        <w:adjustRightInd w:val="0"/>
        <w:spacing w:after="0" w:line="240" w:lineRule="auto"/>
        <w:jc w:val="both"/>
        <w:rPr>
          <w:rFonts w:ascii="Times New Roman" w:hAnsi="Times New Roman"/>
          <w:sz w:val="24"/>
          <w:szCs w:val="24"/>
        </w:rPr>
      </w:pPr>
    </w:p>
    <w:p w:rsidR="009511BB" w:rsidRDefault="009511BB" w:rsidP="009E0A50">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Должность                           подпись                                    расшифровка подписи;</w:t>
      </w:r>
    </w:p>
    <w:p w:rsidR="009511BB" w:rsidRPr="009E0A50" w:rsidRDefault="009511BB" w:rsidP="009E0A50">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9511BB" w:rsidRDefault="009511BB"/>
    <w:p w:rsidR="009511BB" w:rsidRDefault="009511BB"/>
    <w:p w:rsidR="009511BB" w:rsidRDefault="009511BB">
      <w:pPr>
        <w:rPr>
          <w:rFonts w:ascii="Times New Roman" w:hAnsi="Times New Roman"/>
          <w:sz w:val="28"/>
          <w:szCs w:val="28"/>
        </w:rPr>
      </w:pPr>
    </w:p>
    <w:p w:rsidR="009511BB" w:rsidRDefault="009511BB">
      <w:pPr>
        <w:rPr>
          <w:rFonts w:ascii="Times New Roman" w:hAnsi="Times New Roman"/>
          <w:sz w:val="28"/>
          <w:szCs w:val="28"/>
        </w:rPr>
      </w:pPr>
    </w:p>
    <w:p w:rsidR="009511BB" w:rsidRDefault="009511BB"/>
    <w:p w:rsidR="009511BB" w:rsidRDefault="009511BB"/>
    <w:p w:rsidR="009511BB" w:rsidRPr="006B4E4F" w:rsidRDefault="009511BB" w:rsidP="00885AF9">
      <w:pPr>
        <w:widowControl w:val="0"/>
        <w:autoSpaceDE w:val="0"/>
        <w:autoSpaceDN w:val="0"/>
        <w:adjustRightInd w:val="0"/>
        <w:spacing w:after="0" w:line="240" w:lineRule="auto"/>
        <w:ind w:left="5664" w:firstLine="708"/>
        <w:outlineLvl w:val="1"/>
        <w:rPr>
          <w:rFonts w:ascii="Times New Roman" w:hAnsi="Times New Roman"/>
          <w:sz w:val="24"/>
          <w:szCs w:val="24"/>
        </w:rPr>
      </w:pPr>
      <w:r w:rsidRPr="006B4E4F">
        <w:rPr>
          <w:rFonts w:ascii="Times New Roman" w:hAnsi="Times New Roman"/>
          <w:sz w:val="24"/>
          <w:szCs w:val="24"/>
        </w:rPr>
        <w:t>Приложение №</w:t>
      </w:r>
      <w:r>
        <w:rPr>
          <w:rFonts w:ascii="Times New Roman" w:hAnsi="Times New Roman"/>
          <w:sz w:val="24"/>
          <w:szCs w:val="24"/>
        </w:rPr>
        <w:t xml:space="preserve"> 6</w:t>
      </w:r>
    </w:p>
    <w:p w:rsidR="009511BB" w:rsidRPr="006B4E4F" w:rsidRDefault="009511BB" w:rsidP="00885AF9">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9511BB" w:rsidRPr="006B4E4F" w:rsidRDefault="009511BB" w:rsidP="00885AF9">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9511BB" w:rsidRPr="006B4E4F" w:rsidRDefault="009511BB" w:rsidP="00885AF9">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9511BB" w:rsidRPr="006B4E4F" w:rsidRDefault="009511BB" w:rsidP="00885AF9">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9511BB" w:rsidRPr="009107F3" w:rsidRDefault="009511BB" w:rsidP="00885AF9">
      <w:pPr>
        <w:widowControl w:val="0"/>
        <w:autoSpaceDE w:val="0"/>
        <w:autoSpaceDN w:val="0"/>
        <w:adjustRightInd w:val="0"/>
        <w:spacing w:after="0" w:line="240" w:lineRule="auto"/>
        <w:ind w:left="5664" w:firstLine="708"/>
        <w:jc w:val="both"/>
        <w:rPr>
          <w:rFonts w:ascii="Times New Roman" w:hAnsi="Times New Roman"/>
          <w:sz w:val="24"/>
          <w:szCs w:val="24"/>
        </w:rPr>
      </w:pPr>
      <w:r>
        <w:rPr>
          <w:rFonts w:ascii="Times New Roman" w:hAnsi="Times New Roman"/>
          <w:sz w:val="24"/>
          <w:szCs w:val="24"/>
        </w:rPr>
        <w:t>организации работы с резервом</w:t>
      </w:r>
    </w:p>
    <w:p w:rsidR="009511BB" w:rsidRDefault="009511BB" w:rsidP="00885AF9">
      <w:pPr>
        <w:widowControl w:val="0"/>
        <w:autoSpaceDE w:val="0"/>
        <w:autoSpaceDN w:val="0"/>
        <w:adjustRightInd w:val="0"/>
        <w:spacing w:after="0" w:line="240" w:lineRule="auto"/>
        <w:ind w:firstLine="540"/>
        <w:jc w:val="both"/>
        <w:rPr>
          <w:rFonts w:cs="Calibri"/>
        </w:rPr>
      </w:pPr>
    </w:p>
    <w:p w:rsidR="009511BB" w:rsidRDefault="009511BB" w:rsidP="00885AF9">
      <w:pPr>
        <w:jc w:val="right"/>
      </w:pPr>
    </w:p>
    <w:p w:rsidR="009511BB" w:rsidRPr="00885AF9" w:rsidRDefault="009511BB"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ПЛАН</w:t>
      </w:r>
    </w:p>
    <w:p w:rsidR="009511BB" w:rsidRPr="00885AF9" w:rsidRDefault="009511BB"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индивидуальной подготовки</w:t>
      </w:r>
    </w:p>
    <w:p w:rsidR="009511BB" w:rsidRPr="00885AF9" w:rsidRDefault="009511BB"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кандидата на замещение должности</w:t>
      </w:r>
    </w:p>
    <w:p w:rsidR="009511BB" w:rsidRPr="00885AF9" w:rsidRDefault="009511BB" w:rsidP="00885AF9">
      <w:pPr>
        <w:pStyle w:val="ConsPlusNonformat"/>
        <w:widowControl/>
        <w:jc w:val="center"/>
        <w:rPr>
          <w:rFonts w:ascii="Times New Roman" w:hAnsi="Times New Roman" w:cs="Times New Roman"/>
          <w:sz w:val="24"/>
          <w:szCs w:val="24"/>
        </w:rPr>
      </w:pPr>
    </w:p>
    <w:p w:rsidR="009511BB" w:rsidRPr="00885AF9" w:rsidRDefault="009511BB"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___________________________________________________________________________</w:t>
      </w:r>
    </w:p>
    <w:p w:rsidR="009511BB" w:rsidRPr="00885AF9" w:rsidRDefault="009511BB"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(целевая должность)</w:t>
      </w:r>
    </w:p>
    <w:p w:rsidR="009511BB" w:rsidRPr="00885AF9" w:rsidRDefault="009511BB"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___________________________________________________________________________</w:t>
      </w:r>
    </w:p>
    <w:p w:rsidR="009511BB" w:rsidRPr="00885AF9" w:rsidRDefault="009511BB"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____________________________</w:t>
      </w:r>
    </w:p>
    <w:p w:rsidR="009511BB" w:rsidRPr="00885AF9" w:rsidRDefault="009511BB"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(фамилия, имя, отчество)</w:t>
      </w:r>
    </w:p>
    <w:p w:rsidR="009511BB" w:rsidRPr="00885AF9" w:rsidRDefault="009511BB"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___________________________________________________________________________</w:t>
      </w:r>
    </w:p>
    <w:p w:rsidR="009511BB" w:rsidRPr="00885AF9" w:rsidRDefault="009511BB"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(замещаемая должность на данный момент)</w:t>
      </w:r>
    </w:p>
    <w:p w:rsidR="009511BB" w:rsidRPr="00885AF9" w:rsidRDefault="009511BB" w:rsidP="00885AF9">
      <w:pPr>
        <w:pStyle w:val="ConsPlusNonformat"/>
        <w:widowControl/>
        <w:jc w:val="center"/>
        <w:rPr>
          <w:rFonts w:ascii="Times New Roman" w:hAnsi="Times New Roman" w:cs="Times New Roman"/>
          <w:sz w:val="24"/>
          <w:szCs w:val="24"/>
        </w:rPr>
      </w:pPr>
      <w:r w:rsidRPr="00885AF9">
        <w:rPr>
          <w:rFonts w:ascii="Times New Roman" w:hAnsi="Times New Roman" w:cs="Times New Roman"/>
          <w:sz w:val="24"/>
          <w:szCs w:val="24"/>
        </w:rPr>
        <w:t>на период с ____________ по ____________</w:t>
      </w:r>
    </w:p>
    <w:p w:rsidR="009511BB" w:rsidRPr="00885AF9" w:rsidRDefault="009511BB" w:rsidP="00885AF9">
      <w:pPr>
        <w:autoSpaceDE w:val="0"/>
        <w:autoSpaceDN w:val="0"/>
        <w:adjustRightInd w:val="0"/>
        <w:jc w:val="center"/>
        <w:outlineLvl w:val="1"/>
        <w:rPr>
          <w:rFonts w:ascii="Times New Roman" w:hAnsi="Times New Roman"/>
          <w:sz w:val="24"/>
          <w:szCs w:val="24"/>
        </w:rPr>
      </w:pPr>
    </w:p>
    <w:tbl>
      <w:tblPr>
        <w:tblW w:w="9923" w:type="dxa"/>
        <w:tblInd w:w="70" w:type="dxa"/>
        <w:tblLayout w:type="fixed"/>
        <w:tblCellMar>
          <w:left w:w="70" w:type="dxa"/>
          <w:right w:w="70" w:type="dxa"/>
        </w:tblCellMar>
        <w:tblLook w:val="0000"/>
      </w:tblPr>
      <w:tblGrid>
        <w:gridCol w:w="540"/>
        <w:gridCol w:w="3146"/>
        <w:gridCol w:w="2295"/>
        <w:gridCol w:w="3942"/>
      </w:tblGrid>
      <w:tr w:rsidR="009511BB" w:rsidRPr="00481A1E" w:rsidTr="009E0A50">
        <w:trPr>
          <w:cantSplit/>
          <w:trHeight w:val="360"/>
        </w:trPr>
        <w:tc>
          <w:tcPr>
            <w:tcW w:w="540" w:type="dxa"/>
            <w:tcBorders>
              <w:top w:val="single" w:sz="6" w:space="0" w:color="auto"/>
              <w:left w:val="single" w:sz="6" w:space="0" w:color="auto"/>
              <w:bottom w:val="single" w:sz="6" w:space="0" w:color="auto"/>
              <w:right w:val="single" w:sz="6" w:space="0" w:color="auto"/>
            </w:tcBorders>
          </w:tcPr>
          <w:p w:rsidR="009511BB" w:rsidRPr="00885AF9" w:rsidRDefault="009511BB" w:rsidP="00885AF9">
            <w:pPr>
              <w:pStyle w:val="ConsPlusCell"/>
              <w:widowControl/>
              <w:jc w:val="center"/>
              <w:rPr>
                <w:rFonts w:ascii="Times New Roman" w:hAnsi="Times New Roman" w:cs="Times New Roman"/>
                <w:sz w:val="24"/>
                <w:szCs w:val="24"/>
              </w:rPr>
            </w:pPr>
            <w:r w:rsidRPr="00885AF9">
              <w:rPr>
                <w:rFonts w:ascii="Times New Roman" w:hAnsi="Times New Roman" w:cs="Times New Roman"/>
                <w:sz w:val="24"/>
                <w:szCs w:val="24"/>
              </w:rPr>
              <w:t xml:space="preserve">N </w:t>
            </w:r>
            <w:r w:rsidRPr="00885AF9">
              <w:rPr>
                <w:rFonts w:ascii="Times New Roman" w:hAnsi="Times New Roman" w:cs="Times New Roman"/>
                <w:sz w:val="24"/>
                <w:szCs w:val="24"/>
              </w:rPr>
              <w:br/>
              <w:t>п/п</w:t>
            </w:r>
          </w:p>
        </w:tc>
        <w:tc>
          <w:tcPr>
            <w:tcW w:w="3146" w:type="dxa"/>
            <w:tcBorders>
              <w:top w:val="single" w:sz="6" w:space="0" w:color="auto"/>
              <w:left w:val="single" w:sz="6" w:space="0" w:color="auto"/>
              <w:bottom w:val="single" w:sz="6" w:space="0" w:color="auto"/>
              <w:right w:val="single" w:sz="6" w:space="0" w:color="auto"/>
            </w:tcBorders>
          </w:tcPr>
          <w:p w:rsidR="009511BB" w:rsidRPr="00885AF9" w:rsidRDefault="009511BB" w:rsidP="00885A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Планируемые</w:t>
            </w:r>
            <w:r w:rsidRPr="00885AF9">
              <w:rPr>
                <w:rFonts w:ascii="Times New Roman" w:hAnsi="Times New Roman" w:cs="Times New Roman"/>
                <w:sz w:val="24"/>
                <w:szCs w:val="24"/>
              </w:rPr>
              <w:t xml:space="preserve"> </w:t>
            </w:r>
            <w:r w:rsidRPr="00885AF9">
              <w:rPr>
                <w:rFonts w:ascii="Times New Roman" w:hAnsi="Times New Roman" w:cs="Times New Roman"/>
                <w:sz w:val="24"/>
                <w:szCs w:val="24"/>
              </w:rPr>
              <w:br/>
              <w:t>мероприятия</w:t>
            </w:r>
          </w:p>
        </w:tc>
        <w:tc>
          <w:tcPr>
            <w:tcW w:w="2295" w:type="dxa"/>
            <w:tcBorders>
              <w:top w:val="single" w:sz="6" w:space="0" w:color="auto"/>
              <w:left w:val="single" w:sz="6" w:space="0" w:color="auto"/>
              <w:bottom w:val="single" w:sz="6" w:space="0" w:color="auto"/>
              <w:right w:val="single" w:sz="6" w:space="0" w:color="auto"/>
            </w:tcBorders>
          </w:tcPr>
          <w:p w:rsidR="009511BB" w:rsidRPr="00885AF9" w:rsidRDefault="009511BB" w:rsidP="00885AF9">
            <w:pPr>
              <w:pStyle w:val="ConsPlusCell"/>
              <w:widowControl/>
              <w:jc w:val="center"/>
              <w:rPr>
                <w:rFonts w:ascii="Times New Roman" w:hAnsi="Times New Roman" w:cs="Times New Roman"/>
                <w:sz w:val="24"/>
                <w:szCs w:val="24"/>
              </w:rPr>
            </w:pPr>
            <w:r w:rsidRPr="00885AF9">
              <w:rPr>
                <w:rFonts w:ascii="Times New Roman" w:hAnsi="Times New Roman" w:cs="Times New Roman"/>
                <w:sz w:val="24"/>
                <w:szCs w:val="24"/>
              </w:rPr>
              <w:t xml:space="preserve">Сроки и место  </w:t>
            </w:r>
            <w:r w:rsidRPr="00885AF9">
              <w:rPr>
                <w:rFonts w:ascii="Times New Roman" w:hAnsi="Times New Roman" w:cs="Times New Roman"/>
                <w:sz w:val="24"/>
                <w:szCs w:val="24"/>
              </w:rPr>
              <w:br/>
              <w:t>его проведения</w:t>
            </w:r>
          </w:p>
        </w:tc>
        <w:tc>
          <w:tcPr>
            <w:tcW w:w="3942" w:type="dxa"/>
            <w:tcBorders>
              <w:top w:val="single" w:sz="6" w:space="0" w:color="auto"/>
              <w:left w:val="single" w:sz="6" w:space="0" w:color="auto"/>
              <w:bottom w:val="single" w:sz="6" w:space="0" w:color="auto"/>
              <w:right w:val="single" w:sz="6" w:space="0" w:color="auto"/>
            </w:tcBorders>
          </w:tcPr>
          <w:p w:rsidR="009511BB" w:rsidRPr="00885AF9" w:rsidRDefault="009511BB" w:rsidP="00885AF9">
            <w:pPr>
              <w:pStyle w:val="ConsPlusCell"/>
              <w:widowControl/>
              <w:jc w:val="center"/>
              <w:rPr>
                <w:rFonts w:ascii="Times New Roman" w:hAnsi="Times New Roman" w:cs="Times New Roman"/>
                <w:sz w:val="24"/>
                <w:szCs w:val="24"/>
              </w:rPr>
            </w:pPr>
            <w:r w:rsidRPr="00885AF9">
              <w:rPr>
                <w:rFonts w:ascii="Times New Roman" w:hAnsi="Times New Roman" w:cs="Times New Roman"/>
                <w:sz w:val="24"/>
                <w:szCs w:val="24"/>
              </w:rPr>
              <w:t xml:space="preserve">Отметка о  </w:t>
            </w:r>
            <w:r w:rsidRPr="00885AF9">
              <w:rPr>
                <w:rFonts w:ascii="Times New Roman" w:hAnsi="Times New Roman" w:cs="Times New Roman"/>
                <w:sz w:val="24"/>
                <w:szCs w:val="24"/>
              </w:rPr>
              <w:br/>
              <w:t>выполнении</w:t>
            </w:r>
            <w:r>
              <w:rPr>
                <w:rFonts w:ascii="Times New Roman" w:hAnsi="Times New Roman" w:cs="Times New Roman"/>
                <w:sz w:val="24"/>
                <w:szCs w:val="24"/>
              </w:rPr>
              <w:t xml:space="preserve"> мероприятия (дата и подпись руководителя подготовки)</w:t>
            </w:r>
          </w:p>
        </w:tc>
      </w:tr>
      <w:tr w:rsidR="009511BB" w:rsidRPr="00481A1E" w:rsidTr="009E0A50">
        <w:trPr>
          <w:cantSplit/>
          <w:trHeight w:val="240"/>
        </w:trPr>
        <w:tc>
          <w:tcPr>
            <w:tcW w:w="540" w:type="dxa"/>
            <w:tcBorders>
              <w:top w:val="single" w:sz="6" w:space="0" w:color="auto"/>
              <w:left w:val="single" w:sz="6" w:space="0" w:color="auto"/>
              <w:bottom w:val="single" w:sz="6" w:space="0" w:color="auto"/>
              <w:right w:val="single" w:sz="6" w:space="0" w:color="auto"/>
            </w:tcBorders>
          </w:tcPr>
          <w:p w:rsidR="009511BB" w:rsidRPr="00885AF9" w:rsidRDefault="009511BB" w:rsidP="00885AF9">
            <w:pPr>
              <w:pStyle w:val="ConsPlusCell"/>
              <w:widowControl/>
              <w:jc w:val="center"/>
              <w:rPr>
                <w:rFonts w:ascii="Times New Roman" w:hAnsi="Times New Roman" w:cs="Times New Roman"/>
                <w:sz w:val="24"/>
                <w:szCs w:val="24"/>
              </w:rPr>
            </w:pPr>
          </w:p>
        </w:tc>
        <w:tc>
          <w:tcPr>
            <w:tcW w:w="3146" w:type="dxa"/>
            <w:tcBorders>
              <w:top w:val="single" w:sz="6" w:space="0" w:color="auto"/>
              <w:left w:val="single" w:sz="6" w:space="0" w:color="auto"/>
              <w:bottom w:val="single" w:sz="6" w:space="0" w:color="auto"/>
              <w:right w:val="single" w:sz="6" w:space="0" w:color="auto"/>
            </w:tcBorders>
          </w:tcPr>
          <w:p w:rsidR="009511BB" w:rsidRPr="00885AF9" w:rsidRDefault="009511BB" w:rsidP="00885AF9">
            <w:pPr>
              <w:pStyle w:val="ConsPlusCell"/>
              <w:widowControl/>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511BB" w:rsidRPr="00885AF9" w:rsidRDefault="009511BB" w:rsidP="00885AF9">
            <w:pPr>
              <w:pStyle w:val="ConsPlusCell"/>
              <w:widowControl/>
              <w:jc w:val="center"/>
              <w:rPr>
                <w:rFonts w:ascii="Times New Roman" w:hAnsi="Times New Roman" w:cs="Times New Roman"/>
                <w:sz w:val="24"/>
                <w:szCs w:val="24"/>
              </w:rPr>
            </w:pPr>
          </w:p>
        </w:tc>
        <w:tc>
          <w:tcPr>
            <w:tcW w:w="3942" w:type="dxa"/>
            <w:tcBorders>
              <w:top w:val="single" w:sz="6" w:space="0" w:color="auto"/>
              <w:left w:val="single" w:sz="6" w:space="0" w:color="auto"/>
              <w:bottom w:val="single" w:sz="6" w:space="0" w:color="auto"/>
              <w:right w:val="single" w:sz="6" w:space="0" w:color="auto"/>
            </w:tcBorders>
          </w:tcPr>
          <w:p w:rsidR="009511BB" w:rsidRPr="00885AF9" w:rsidRDefault="009511BB" w:rsidP="00885AF9">
            <w:pPr>
              <w:pStyle w:val="ConsPlusCell"/>
              <w:widowControl/>
              <w:jc w:val="center"/>
              <w:rPr>
                <w:rFonts w:ascii="Times New Roman" w:hAnsi="Times New Roman" w:cs="Times New Roman"/>
                <w:sz w:val="24"/>
                <w:szCs w:val="24"/>
              </w:rPr>
            </w:pPr>
          </w:p>
        </w:tc>
      </w:tr>
      <w:tr w:rsidR="009511BB" w:rsidRPr="00481A1E" w:rsidTr="009E0A50">
        <w:trPr>
          <w:cantSplit/>
          <w:trHeight w:val="240"/>
        </w:trPr>
        <w:tc>
          <w:tcPr>
            <w:tcW w:w="540" w:type="dxa"/>
            <w:tcBorders>
              <w:top w:val="single" w:sz="6" w:space="0" w:color="auto"/>
              <w:left w:val="single" w:sz="6" w:space="0" w:color="auto"/>
              <w:bottom w:val="single" w:sz="6" w:space="0" w:color="auto"/>
              <w:right w:val="single" w:sz="6" w:space="0" w:color="auto"/>
            </w:tcBorders>
          </w:tcPr>
          <w:p w:rsidR="009511BB" w:rsidRPr="00885AF9" w:rsidRDefault="009511BB" w:rsidP="00885AF9">
            <w:pPr>
              <w:pStyle w:val="ConsPlusCell"/>
              <w:widowControl/>
              <w:jc w:val="center"/>
              <w:rPr>
                <w:rFonts w:ascii="Times New Roman" w:hAnsi="Times New Roman" w:cs="Times New Roman"/>
                <w:sz w:val="24"/>
                <w:szCs w:val="24"/>
              </w:rPr>
            </w:pPr>
          </w:p>
        </w:tc>
        <w:tc>
          <w:tcPr>
            <w:tcW w:w="3146" w:type="dxa"/>
            <w:tcBorders>
              <w:top w:val="single" w:sz="6" w:space="0" w:color="auto"/>
              <w:left w:val="single" w:sz="6" w:space="0" w:color="auto"/>
              <w:bottom w:val="single" w:sz="6" w:space="0" w:color="auto"/>
              <w:right w:val="single" w:sz="6" w:space="0" w:color="auto"/>
            </w:tcBorders>
          </w:tcPr>
          <w:p w:rsidR="009511BB" w:rsidRPr="00885AF9" w:rsidRDefault="009511BB" w:rsidP="00885AF9">
            <w:pPr>
              <w:pStyle w:val="ConsPlusCell"/>
              <w:widowControl/>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511BB" w:rsidRPr="00885AF9" w:rsidRDefault="009511BB" w:rsidP="00885AF9">
            <w:pPr>
              <w:pStyle w:val="ConsPlusCell"/>
              <w:widowControl/>
              <w:jc w:val="center"/>
              <w:rPr>
                <w:rFonts w:ascii="Times New Roman" w:hAnsi="Times New Roman" w:cs="Times New Roman"/>
                <w:sz w:val="24"/>
                <w:szCs w:val="24"/>
              </w:rPr>
            </w:pPr>
          </w:p>
        </w:tc>
        <w:tc>
          <w:tcPr>
            <w:tcW w:w="3942" w:type="dxa"/>
            <w:tcBorders>
              <w:top w:val="single" w:sz="6" w:space="0" w:color="auto"/>
              <w:left w:val="single" w:sz="6" w:space="0" w:color="auto"/>
              <w:bottom w:val="single" w:sz="6" w:space="0" w:color="auto"/>
              <w:right w:val="single" w:sz="6" w:space="0" w:color="auto"/>
            </w:tcBorders>
          </w:tcPr>
          <w:p w:rsidR="009511BB" w:rsidRPr="00885AF9" w:rsidRDefault="009511BB" w:rsidP="00885AF9">
            <w:pPr>
              <w:pStyle w:val="ConsPlusCell"/>
              <w:widowControl/>
              <w:jc w:val="center"/>
              <w:rPr>
                <w:rFonts w:ascii="Times New Roman" w:hAnsi="Times New Roman" w:cs="Times New Roman"/>
                <w:sz w:val="24"/>
                <w:szCs w:val="24"/>
              </w:rPr>
            </w:pPr>
          </w:p>
        </w:tc>
      </w:tr>
    </w:tbl>
    <w:p w:rsidR="009511BB" w:rsidRPr="00885AF9" w:rsidRDefault="009511BB" w:rsidP="00885AF9">
      <w:pPr>
        <w:autoSpaceDE w:val="0"/>
        <w:autoSpaceDN w:val="0"/>
        <w:adjustRightInd w:val="0"/>
        <w:jc w:val="center"/>
        <w:outlineLvl w:val="1"/>
        <w:rPr>
          <w:rFonts w:ascii="Times New Roman" w:hAnsi="Times New Roman"/>
          <w:sz w:val="24"/>
          <w:szCs w:val="24"/>
        </w:rPr>
      </w:pPr>
    </w:p>
    <w:p w:rsidR="009511BB" w:rsidRPr="00885AF9" w:rsidRDefault="009511BB" w:rsidP="00885AF9">
      <w:pPr>
        <w:autoSpaceDE w:val="0"/>
        <w:autoSpaceDN w:val="0"/>
        <w:adjustRightInd w:val="0"/>
        <w:jc w:val="center"/>
        <w:outlineLvl w:val="1"/>
        <w:rPr>
          <w:rFonts w:ascii="Times New Roman" w:hAnsi="Times New Roman"/>
          <w:sz w:val="24"/>
          <w:szCs w:val="24"/>
        </w:rPr>
      </w:pPr>
    </w:p>
    <w:p w:rsidR="009511BB" w:rsidRPr="00885AF9" w:rsidRDefault="009511BB" w:rsidP="00FA406D">
      <w:pPr>
        <w:pStyle w:val="ConsPlusNonformat"/>
        <w:widowControl/>
        <w:jc w:val="both"/>
        <w:rPr>
          <w:rFonts w:ascii="Times New Roman" w:hAnsi="Times New Roman" w:cs="Times New Roman"/>
          <w:sz w:val="24"/>
          <w:szCs w:val="24"/>
        </w:rPr>
      </w:pPr>
      <w:r w:rsidRPr="00885AF9">
        <w:rPr>
          <w:rFonts w:ascii="Times New Roman" w:hAnsi="Times New Roman" w:cs="Times New Roman"/>
          <w:sz w:val="24"/>
          <w:szCs w:val="24"/>
        </w:rPr>
        <w:t>Руководитель подготовки:</w:t>
      </w:r>
    </w:p>
    <w:p w:rsidR="009511BB" w:rsidRPr="00885AF9" w:rsidRDefault="009511BB" w:rsidP="00FA406D">
      <w:pPr>
        <w:pStyle w:val="ConsPlusNonformat"/>
        <w:widowControl/>
        <w:jc w:val="both"/>
        <w:rPr>
          <w:rFonts w:ascii="Times New Roman" w:hAnsi="Times New Roman" w:cs="Times New Roman"/>
          <w:sz w:val="24"/>
          <w:szCs w:val="24"/>
        </w:rPr>
      </w:pPr>
    </w:p>
    <w:p w:rsidR="009511BB" w:rsidRPr="00885AF9" w:rsidRDefault="009511BB" w:rsidP="00FA406D">
      <w:pPr>
        <w:pStyle w:val="ConsPlusNonformat"/>
        <w:widowControl/>
        <w:jc w:val="both"/>
        <w:rPr>
          <w:rFonts w:ascii="Times New Roman" w:hAnsi="Times New Roman" w:cs="Times New Roman"/>
          <w:sz w:val="24"/>
          <w:szCs w:val="24"/>
        </w:rPr>
      </w:pPr>
    </w:p>
    <w:p w:rsidR="009511BB" w:rsidRPr="00885AF9" w:rsidRDefault="009511BB" w:rsidP="00FA406D">
      <w:pPr>
        <w:pStyle w:val="ConsPlusNonformat"/>
        <w:widowControl/>
        <w:jc w:val="both"/>
        <w:rPr>
          <w:rFonts w:ascii="Times New Roman" w:hAnsi="Times New Roman" w:cs="Times New Roman"/>
          <w:sz w:val="24"/>
          <w:szCs w:val="24"/>
        </w:rPr>
      </w:pPr>
      <w:r w:rsidRPr="00885AF9">
        <w:rPr>
          <w:rFonts w:ascii="Times New Roman" w:hAnsi="Times New Roman" w:cs="Times New Roman"/>
          <w:sz w:val="24"/>
          <w:szCs w:val="24"/>
        </w:rPr>
        <w:t xml:space="preserve">"___"_________ 20__ г.               </w:t>
      </w:r>
      <w:r>
        <w:rPr>
          <w:rFonts w:ascii="Times New Roman" w:hAnsi="Times New Roman" w:cs="Times New Roman"/>
          <w:sz w:val="24"/>
          <w:szCs w:val="24"/>
        </w:rPr>
        <w:t xml:space="preserve">          </w:t>
      </w:r>
      <w:r w:rsidRPr="00885AF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85AF9">
        <w:rPr>
          <w:rFonts w:ascii="Times New Roman" w:hAnsi="Times New Roman" w:cs="Times New Roman"/>
          <w:sz w:val="24"/>
          <w:szCs w:val="24"/>
        </w:rPr>
        <w:t>расшифровка подписи</w:t>
      </w:r>
    </w:p>
    <w:p w:rsidR="009511BB" w:rsidRPr="00885AF9" w:rsidRDefault="009511BB" w:rsidP="00FA406D">
      <w:pPr>
        <w:pStyle w:val="ConsPlusNonformat"/>
        <w:widowControl/>
        <w:jc w:val="both"/>
        <w:rPr>
          <w:rFonts w:ascii="Times New Roman" w:hAnsi="Times New Roman" w:cs="Times New Roman"/>
          <w:sz w:val="24"/>
          <w:szCs w:val="24"/>
        </w:rPr>
      </w:pPr>
    </w:p>
    <w:p w:rsidR="009511BB" w:rsidRDefault="009511BB" w:rsidP="00FA406D">
      <w:pPr>
        <w:pStyle w:val="ConsPlusNonformat"/>
        <w:widowControl/>
        <w:jc w:val="both"/>
        <w:rPr>
          <w:rFonts w:ascii="Times New Roman" w:hAnsi="Times New Roman" w:cs="Times New Roman"/>
          <w:sz w:val="24"/>
          <w:szCs w:val="24"/>
        </w:rPr>
      </w:pPr>
    </w:p>
    <w:p w:rsidR="009511BB" w:rsidRDefault="009511BB" w:rsidP="00FA406D">
      <w:pPr>
        <w:pStyle w:val="ConsPlusNonformat"/>
        <w:widowControl/>
        <w:jc w:val="both"/>
        <w:rPr>
          <w:rFonts w:ascii="Times New Roman" w:hAnsi="Times New Roman" w:cs="Times New Roman"/>
          <w:sz w:val="24"/>
          <w:szCs w:val="24"/>
        </w:rPr>
      </w:pPr>
    </w:p>
    <w:p w:rsidR="009511BB" w:rsidRPr="00885AF9" w:rsidRDefault="009511BB" w:rsidP="00FA406D">
      <w:pPr>
        <w:pStyle w:val="ConsPlusNonformat"/>
        <w:widowControl/>
        <w:jc w:val="both"/>
        <w:rPr>
          <w:rFonts w:ascii="Times New Roman" w:hAnsi="Times New Roman" w:cs="Times New Roman"/>
          <w:sz w:val="24"/>
          <w:szCs w:val="24"/>
        </w:rPr>
      </w:pPr>
      <w:r w:rsidRPr="00885AF9">
        <w:rPr>
          <w:rFonts w:ascii="Times New Roman" w:hAnsi="Times New Roman" w:cs="Times New Roman"/>
          <w:sz w:val="24"/>
          <w:szCs w:val="24"/>
        </w:rPr>
        <w:t xml:space="preserve">С планом подготовки ознакомлен:      Подпись            </w:t>
      </w:r>
      <w:r>
        <w:rPr>
          <w:rFonts w:ascii="Times New Roman" w:hAnsi="Times New Roman" w:cs="Times New Roman"/>
          <w:sz w:val="24"/>
          <w:szCs w:val="24"/>
        </w:rPr>
        <w:t xml:space="preserve">       </w:t>
      </w:r>
      <w:r w:rsidRPr="00885AF9">
        <w:rPr>
          <w:rFonts w:ascii="Times New Roman" w:hAnsi="Times New Roman" w:cs="Times New Roman"/>
          <w:sz w:val="24"/>
          <w:szCs w:val="24"/>
        </w:rPr>
        <w:t>расшифровка подписи</w:t>
      </w:r>
    </w:p>
    <w:p w:rsidR="009511BB" w:rsidRPr="00885AF9" w:rsidRDefault="009511BB" w:rsidP="00FA406D">
      <w:pPr>
        <w:pStyle w:val="ConsPlusNonformat"/>
        <w:widowControl/>
        <w:jc w:val="both"/>
        <w:rPr>
          <w:rFonts w:ascii="Times New Roman" w:hAnsi="Times New Roman" w:cs="Times New Roman"/>
          <w:sz w:val="24"/>
          <w:szCs w:val="24"/>
        </w:rPr>
      </w:pPr>
    </w:p>
    <w:p w:rsidR="009511BB" w:rsidRPr="00885AF9" w:rsidRDefault="009511BB" w:rsidP="00FA406D">
      <w:pPr>
        <w:pStyle w:val="ConsPlusNonformat"/>
        <w:widowControl/>
        <w:jc w:val="both"/>
        <w:rPr>
          <w:rFonts w:ascii="Times New Roman" w:hAnsi="Times New Roman" w:cs="Times New Roman"/>
          <w:sz w:val="24"/>
          <w:szCs w:val="24"/>
        </w:rPr>
      </w:pPr>
      <w:r w:rsidRPr="00885AF9">
        <w:rPr>
          <w:rFonts w:ascii="Times New Roman" w:hAnsi="Times New Roman" w:cs="Times New Roman"/>
          <w:sz w:val="24"/>
          <w:szCs w:val="24"/>
        </w:rPr>
        <w:t>"___"_________ 20__ г.</w:t>
      </w:r>
    </w:p>
    <w:p w:rsidR="009511BB" w:rsidRDefault="009511BB" w:rsidP="00C45AF6">
      <w:pPr>
        <w:autoSpaceDE w:val="0"/>
        <w:autoSpaceDN w:val="0"/>
        <w:adjustRightInd w:val="0"/>
        <w:jc w:val="both"/>
        <w:outlineLvl w:val="1"/>
      </w:pPr>
    </w:p>
    <w:p w:rsidR="009511BB" w:rsidRDefault="009511BB">
      <w:pPr>
        <w:rPr>
          <w:rFonts w:ascii="Times New Roman" w:hAnsi="Times New Roman"/>
          <w:sz w:val="28"/>
          <w:szCs w:val="28"/>
        </w:rPr>
      </w:pPr>
    </w:p>
    <w:p w:rsidR="009511BB" w:rsidRDefault="009511BB">
      <w:pPr>
        <w:rPr>
          <w:rFonts w:ascii="Times New Roman" w:hAnsi="Times New Roman"/>
          <w:sz w:val="28"/>
          <w:szCs w:val="28"/>
        </w:rPr>
      </w:pPr>
    </w:p>
    <w:p w:rsidR="009511BB" w:rsidRDefault="009511BB"/>
    <w:p w:rsidR="009511BB" w:rsidRDefault="009511BB"/>
    <w:p w:rsidR="009511BB" w:rsidRDefault="009511BB"/>
    <w:p w:rsidR="009511BB" w:rsidRPr="006B4E4F" w:rsidRDefault="009511BB" w:rsidP="00FA406D">
      <w:pPr>
        <w:widowControl w:val="0"/>
        <w:autoSpaceDE w:val="0"/>
        <w:autoSpaceDN w:val="0"/>
        <w:adjustRightInd w:val="0"/>
        <w:spacing w:after="0" w:line="240" w:lineRule="auto"/>
        <w:ind w:left="5664" w:firstLine="708"/>
        <w:outlineLvl w:val="1"/>
        <w:rPr>
          <w:rFonts w:ascii="Times New Roman" w:hAnsi="Times New Roman"/>
          <w:sz w:val="24"/>
          <w:szCs w:val="24"/>
        </w:rPr>
      </w:pPr>
      <w:r w:rsidRPr="006B4E4F">
        <w:rPr>
          <w:rFonts w:ascii="Times New Roman" w:hAnsi="Times New Roman"/>
          <w:sz w:val="24"/>
          <w:szCs w:val="24"/>
        </w:rPr>
        <w:t>Приложение №</w:t>
      </w:r>
      <w:r>
        <w:rPr>
          <w:rFonts w:ascii="Times New Roman" w:hAnsi="Times New Roman"/>
          <w:sz w:val="24"/>
          <w:szCs w:val="24"/>
        </w:rPr>
        <w:t xml:space="preserve"> 7</w:t>
      </w:r>
    </w:p>
    <w:p w:rsidR="009511BB" w:rsidRPr="006B4E4F" w:rsidRDefault="009511BB" w:rsidP="00FA406D">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 xml:space="preserve">к Положению о </w:t>
      </w:r>
    </w:p>
    <w:p w:rsidR="009511BB" w:rsidRPr="006B4E4F" w:rsidRDefault="009511BB" w:rsidP="00FA406D">
      <w:pPr>
        <w:widowControl w:val="0"/>
        <w:autoSpaceDE w:val="0"/>
        <w:autoSpaceDN w:val="0"/>
        <w:adjustRightInd w:val="0"/>
        <w:spacing w:after="0" w:line="240" w:lineRule="auto"/>
        <w:ind w:left="5664" w:firstLine="708"/>
        <w:rPr>
          <w:rFonts w:ascii="Times New Roman" w:hAnsi="Times New Roman"/>
          <w:sz w:val="24"/>
          <w:szCs w:val="24"/>
        </w:rPr>
      </w:pPr>
      <w:r>
        <w:rPr>
          <w:rFonts w:ascii="Times New Roman" w:hAnsi="Times New Roman"/>
          <w:sz w:val="24"/>
          <w:szCs w:val="24"/>
        </w:rPr>
        <w:t>формировании</w:t>
      </w:r>
      <w:r w:rsidRPr="006B4E4F">
        <w:rPr>
          <w:rFonts w:ascii="Times New Roman" w:hAnsi="Times New Roman"/>
          <w:sz w:val="24"/>
          <w:szCs w:val="24"/>
        </w:rPr>
        <w:t xml:space="preserve"> резерва</w:t>
      </w:r>
    </w:p>
    <w:p w:rsidR="009511BB" w:rsidRPr="006B4E4F" w:rsidRDefault="009511BB" w:rsidP="00FA406D">
      <w:pPr>
        <w:widowControl w:val="0"/>
        <w:autoSpaceDE w:val="0"/>
        <w:autoSpaceDN w:val="0"/>
        <w:adjustRightInd w:val="0"/>
        <w:spacing w:after="0" w:line="240" w:lineRule="auto"/>
        <w:ind w:left="5664" w:firstLine="708"/>
        <w:rPr>
          <w:rFonts w:ascii="Times New Roman" w:hAnsi="Times New Roman"/>
          <w:sz w:val="24"/>
          <w:szCs w:val="24"/>
        </w:rPr>
      </w:pPr>
      <w:r w:rsidRPr="006B4E4F">
        <w:rPr>
          <w:rFonts w:ascii="Times New Roman" w:hAnsi="Times New Roman"/>
          <w:sz w:val="24"/>
          <w:szCs w:val="24"/>
        </w:rPr>
        <w:t>управленческих кадров</w:t>
      </w:r>
    </w:p>
    <w:p w:rsidR="009511BB" w:rsidRPr="006B4E4F" w:rsidRDefault="009511BB" w:rsidP="00FA406D">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Мысковского городского округа</w:t>
      </w:r>
      <w:r w:rsidRPr="006B4E4F">
        <w:rPr>
          <w:rFonts w:ascii="Times New Roman" w:hAnsi="Times New Roman"/>
          <w:sz w:val="24"/>
          <w:szCs w:val="24"/>
        </w:rPr>
        <w:t xml:space="preserve"> и</w:t>
      </w:r>
    </w:p>
    <w:p w:rsidR="009511BB" w:rsidRDefault="009511BB" w:rsidP="00FA406D">
      <w:pPr>
        <w:autoSpaceDE w:val="0"/>
        <w:autoSpaceDN w:val="0"/>
        <w:adjustRightInd w:val="0"/>
        <w:ind w:left="4956"/>
        <w:jc w:val="center"/>
        <w:outlineLvl w:val="1"/>
      </w:pPr>
      <w:r>
        <w:rPr>
          <w:rFonts w:ascii="Times New Roman" w:hAnsi="Times New Roman"/>
          <w:sz w:val="24"/>
          <w:szCs w:val="24"/>
        </w:rPr>
        <w:t xml:space="preserve">                 </w:t>
      </w:r>
      <w:r w:rsidRPr="006B4E4F">
        <w:rPr>
          <w:rFonts w:ascii="Times New Roman" w:hAnsi="Times New Roman"/>
          <w:sz w:val="24"/>
          <w:szCs w:val="24"/>
        </w:rPr>
        <w:t xml:space="preserve">организации работы с </w:t>
      </w:r>
      <w:r>
        <w:rPr>
          <w:rFonts w:ascii="Times New Roman" w:hAnsi="Times New Roman"/>
          <w:sz w:val="24"/>
          <w:szCs w:val="24"/>
        </w:rPr>
        <w:t>резервом</w:t>
      </w:r>
    </w:p>
    <w:p w:rsidR="009511BB" w:rsidRDefault="009511BB" w:rsidP="00FA406D">
      <w:pPr>
        <w:pStyle w:val="ConsPlusNonformat"/>
        <w:widowControl/>
      </w:pPr>
      <w:r>
        <w:t xml:space="preserve">                                   </w:t>
      </w:r>
    </w:p>
    <w:p w:rsidR="009511BB" w:rsidRPr="00FA406D" w:rsidRDefault="009511BB" w:rsidP="00FA406D">
      <w:pPr>
        <w:pStyle w:val="ConsPlusNonformat"/>
        <w:widowControl/>
        <w:jc w:val="center"/>
        <w:rPr>
          <w:rFonts w:ascii="Times New Roman" w:hAnsi="Times New Roman" w:cs="Times New Roman"/>
          <w:sz w:val="24"/>
          <w:szCs w:val="24"/>
        </w:rPr>
      </w:pPr>
    </w:p>
    <w:p w:rsidR="009511BB" w:rsidRPr="00FA406D" w:rsidRDefault="009511BB" w:rsidP="00FA406D">
      <w:pPr>
        <w:pStyle w:val="ConsPlusNonformat"/>
        <w:widowControl/>
        <w:jc w:val="center"/>
        <w:rPr>
          <w:rFonts w:ascii="Times New Roman" w:hAnsi="Times New Roman" w:cs="Times New Roman"/>
          <w:sz w:val="24"/>
          <w:szCs w:val="24"/>
        </w:rPr>
      </w:pPr>
    </w:p>
    <w:p w:rsidR="009511BB" w:rsidRPr="00FA406D" w:rsidRDefault="009511BB"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ОТЧЕТ</w:t>
      </w:r>
    </w:p>
    <w:p w:rsidR="009511BB" w:rsidRPr="00FA406D" w:rsidRDefault="009511BB"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о выполнении плана индивидуальной подготовки</w:t>
      </w:r>
    </w:p>
    <w:p w:rsidR="009511BB" w:rsidRPr="00FA406D" w:rsidRDefault="009511BB"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кандидата на замещение должности</w:t>
      </w:r>
    </w:p>
    <w:p w:rsidR="009511BB" w:rsidRPr="00FA406D" w:rsidRDefault="009511BB" w:rsidP="00FA406D">
      <w:pPr>
        <w:pStyle w:val="ConsPlusNonformat"/>
        <w:widowControl/>
        <w:jc w:val="center"/>
        <w:rPr>
          <w:rFonts w:ascii="Times New Roman" w:hAnsi="Times New Roman" w:cs="Times New Roman"/>
          <w:sz w:val="24"/>
          <w:szCs w:val="24"/>
        </w:rPr>
      </w:pPr>
    </w:p>
    <w:p w:rsidR="009511BB" w:rsidRPr="00FA406D" w:rsidRDefault="009511BB"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___________________________________________________________________________</w:t>
      </w:r>
    </w:p>
    <w:p w:rsidR="009511BB" w:rsidRPr="00FA406D" w:rsidRDefault="009511BB"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(целевая должность)</w:t>
      </w:r>
    </w:p>
    <w:p w:rsidR="009511BB" w:rsidRPr="00FA406D" w:rsidRDefault="009511BB"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___________________________________________________________________________</w:t>
      </w:r>
    </w:p>
    <w:p w:rsidR="009511BB" w:rsidRPr="00FA406D" w:rsidRDefault="009511BB"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__________</w:t>
      </w:r>
    </w:p>
    <w:p w:rsidR="009511BB" w:rsidRPr="00FA406D" w:rsidRDefault="009511BB"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(фамилия, имя, отчество)</w:t>
      </w:r>
    </w:p>
    <w:p w:rsidR="009511BB" w:rsidRPr="00FA406D" w:rsidRDefault="009511BB"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___________________________________________________________________________</w:t>
      </w:r>
    </w:p>
    <w:p w:rsidR="009511BB" w:rsidRPr="00FA406D" w:rsidRDefault="009511BB"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(замещаемая должность на данный момент)</w:t>
      </w:r>
    </w:p>
    <w:p w:rsidR="009511BB" w:rsidRPr="00FA406D" w:rsidRDefault="009511BB"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за ________________________</w:t>
      </w:r>
    </w:p>
    <w:p w:rsidR="009511BB" w:rsidRPr="00FA406D" w:rsidRDefault="009511BB" w:rsidP="00FA406D">
      <w:pPr>
        <w:pStyle w:val="ConsPlusNonformat"/>
        <w:widowControl/>
        <w:jc w:val="center"/>
        <w:rPr>
          <w:rFonts w:ascii="Times New Roman" w:hAnsi="Times New Roman" w:cs="Times New Roman"/>
          <w:sz w:val="24"/>
          <w:szCs w:val="24"/>
        </w:rPr>
      </w:pPr>
      <w:r w:rsidRPr="00FA406D">
        <w:rPr>
          <w:rFonts w:ascii="Times New Roman" w:hAnsi="Times New Roman" w:cs="Times New Roman"/>
          <w:sz w:val="24"/>
          <w:szCs w:val="24"/>
        </w:rPr>
        <w:t>(отчетный период)</w:t>
      </w:r>
    </w:p>
    <w:p w:rsidR="009511BB" w:rsidRPr="00FA406D" w:rsidRDefault="009511BB" w:rsidP="00FA406D">
      <w:pPr>
        <w:autoSpaceDE w:val="0"/>
        <w:autoSpaceDN w:val="0"/>
        <w:adjustRightInd w:val="0"/>
        <w:jc w:val="center"/>
        <w:outlineLvl w:val="1"/>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
        <w:gridCol w:w="2862"/>
        <w:gridCol w:w="3105"/>
        <w:gridCol w:w="3078"/>
      </w:tblGrid>
      <w:tr w:rsidR="009511BB" w:rsidRPr="00481A1E" w:rsidTr="009E0A50">
        <w:trPr>
          <w:cantSplit/>
          <w:trHeight w:val="360"/>
        </w:trPr>
        <w:tc>
          <w:tcPr>
            <w:tcW w:w="540" w:type="dxa"/>
            <w:tcBorders>
              <w:top w:val="single" w:sz="6" w:space="0" w:color="auto"/>
              <w:left w:val="single" w:sz="6" w:space="0" w:color="auto"/>
              <w:bottom w:val="single" w:sz="6" w:space="0" w:color="auto"/>
              <w:right w:val="single" w:sz="6" w:space="0" w:color="auto"/>
            </w:tcBorders>
          </w:tcPr>
          <w:p w:rsidR="009511BB" w:rsidRPr="00FA406D" w:rsidRDefault="009511BB" w:rsidP="00FA406D">
            <w:pPr>
              <w:pStyle w:val="ConsPlusCell"/>
              <w:widowControl/>
              <w:jc w:val="center"/>
              <w:rPr>
                <w:rFonts w:ascii="Times New Roman" w:hAnsi="Times New Roman" w:cs="Times New Roman"/>
                <w:sz w:val="24"/>
                <w:szCs w:val="24"/>
              </w:rPr>
            </w:pPr>
            <w:r w:rsidRPr="00FA406D">
              <w:rPr>
                <w:rFonts w:ascii="Times New Roman" w:hAnsi="Times New Roman" w:cs="Times New Roman"/>
                <w:sz w:val="24"/>
                <w:szCs w:val="24"/>
              </w:rPr>
              <w:t xml:space="preserve">N </w:t>
            </w:r>
            <w:r w:rsidRPr="00FA406D">
              <w:rPr>
                <w:rFonts w:ascii="Times New Roman" w:hAnsi="Times New Roman" w:cs="Times New Roman"/>
                <w:sz w:val="24"/>
                <w:szCs w:val="24"/>
              </w:rPr>
              <w:br/>
              <w:t>п/п</w:t>
            </w:r>
          </w:p>
        </w:tc>
        <w:tc>
          <w:tcPr>
            <w:tcW w:w="2862" w:type="dxa"/>
            <w:tcBorders>
              <w:top w:val="single" w:sz="6" w:space="0" w:color="auto"/>
              <w:left w:val="single" w:sz="6" w:space="0" w:color="auto"/>
              <w:bottom w:val="single" w:sz="6" w:space="0" w:color="auto"/>
              <w:right w:val="single" w:sz="6" w:space="0" w:color="auto"/>
            </w:tcBorders>
          </w:tcPr>
          <w:p w:rsidR="009511BB" w:rsidRPr="00FA406D" w:rsidRDefault="009511BB" w:rsidP="00FA406D">
            <w:pPr>
              <w:pStyle w:val="ConsPlusCell"/>
              <w:widowControl/>
              <w:jc w:val="center"/>
              <w:rPr>
                <w:rFonts w:ascii="Times New Roman" w:hAnsi="Times New Roman" w:cs="Times New Roman"/>
                <w:sz w:val="24"/>
                <w:szCs w:val="24"/>
              </w:rPr>
            </w:pPr>
            <w:r w:rsidRPr="00FA406D">
              <w:rPr>
                <w:rFonts w:ascii="Times New Roman" w:hAnsi="Times New Roman" w:cs="Times New Roman"/>
                <w:sz w:val="24"/>
                <w:szCs w:val="24"/>
              </w:rPr>
              <w:t xml:space="preserve">Наименование </w:t>
            </w:r>
            <w:r w:rsidRPr="00FA406D">
              <w:rPr>
                <w:rFonts w:ascii="Times New Roman" w:hAnsi="Times New Roman" w:cs="Times New Roman"/>
                <w:sz w:val="24"/>
                <w:szCs w:val="24"/>
              </w:rPr>
              <w:br/>
              <w:t>мероприятия</w:t>
            </w:r>
          </w:p>
        </w:tc>
        <w:tc>
          <w:tcPr>
            <w:tcW w:w="3105" w:type="dxa"/>
            <w:tcBorders>
              <w:top w:val="single" w:sz="6" w:space="0" w:color="auto"/>
              <w:left w:val="single" w:sz="6" w:space="0" w:color="auto"/>
              <w:bottom w:val="single" w:sz="6" w:space="0" w:color="auto"/>
              <w:right w:val="single" w:sz="6" w:space="0" w:color="auto"/>
            </w:tcBorders>
          </w:tcPr>
          <w:p w:rsidR="009511BB" w:rsidRPr="00FA406D" w:rsidRDefault="009511BB" w:rsidP="00FA406D">
            <w:pPr>
              <w:pStyle w:val="ConsPlusCell"/>
              <w:widowControl/>
              <w:jc w:val="center"/>
              <w:rPr>
                <w:rFonts w:ascii="Times New Roman" w:hAnsi="Times New Roman" w:cs="Times New Roman"/>
                <w:sz w:val="24"/>
                <w:szCs w:val="24"/>
              </w:rPr>
            </w:pPr>
            <w:r w:rsidRPr="00FA406D">
              <w:rPr>
                <w:rFonts w:ascii="Times New Roman" w:hAnsi="Times New Roman" w:cs="Times New Roman"/>
                <w:sz w:val="24"/>
                <w:szCs w:val="24"/>
              </w:rPr>
              <w:t xml:space="preserve">Сроки и место  </w:t>
            </w:r>
            <w:r w:rsidRPr="00FA406D">
              <w:rPr>
                <w:rFonts w:ascii="Times New Roman" w:hAnsi="Times New Roman" w:cs="Times New Roman"/>
                <w:sz w:val="24"/>
                <w:szCs w:val="24"/>
              </w:rPr>
              <w:br/>
              <w:t>его проведения</w:t>
            </w:r>
          </w:p>
        </w:tc>
        <w:tc>
          <w:tcPr>
            <w:tcW w:w="3078" w:type="dxa"/>
            <w:tcBorders>
              <w:top w:val="single" w:sz="6" w:space="0" w:color="auto"/>
              <w:left w:val="single" w:sz="6" w:space="0" w:color="auto"/>
              <w:bottom w:val="single" w:sz="6" w:space="0" w:color="auto"/>
              <w:right w:val="single" w:sz="6" w:space="0" w:color="auto"/>
            </w:tcBorders>
          </w:tcPr>
          <w:p w:rsidR="009511BB" w:rsidRPr="00FA406D" w:rsidRDefault="009511BB" w:rsidP="009E0A50">
            <w:pPr>
              <w:pStyle w:val="ConsPlusCell"/>
              <w:widowControl/>
              <w:ind w:left="32" w:hanging="32"/>
              <w:jc w:val="center"/>
              <w:rPr>
                <w:rFonts w:ascii="Times New Roman" w:hAnsi="Times New Roman" w:cs="Times New Roman"/>
                <w:sz w:val="24"/>
                <w:szCs w:val="24"/>
              </w:rPr>
            </w:pPr>
            <w:r w:rsidRPr="00FA406D">
              <w:rPr>
                <w:rFonts w:ascii="Times New Roman" w:hAnsi="Times New Roman" w:cs="Times New Roman"/>
                <w:sz w:val="24"/>
                <w:szCs w:val="24"/>
              </w:rPr>
              <w:t>Реквизиты подтверждающих</w:t>
            </w:r>
            <w:r w:rsidRPr="00FA406D">
              <w:rPr>
                <w:rFonts w:ascii="Times New Roman" w:hAnsi="Times New Roman" w:cs="Times New Roman"/>
                <w:sz w:val="24"/>
                <w:szCs w:val="24"/>
              </w:rPr>
              <w:br/>
              <w:t>документов</w:t>
            </w:r>
          </w:p>
        </w:tc>
      </w:tr>
      <w:tr w:rsidR="009511BB" w:rsidRPr="00481A1E" w:rsidTr="009E0A50">
        <w:trPr>
          <w:cantSplit/>
          <w:trHeight w:val="240"/>
        </w:trPr>
        <w:tc>
          <w:tcPr>
            <w:tcW w:w="540" w:type="dxa"/>
            <w:tcBorders>
              <w:top w:val="single" w:sz="6" w:space="0" w:color="auto"/>
              <w:left w:val="single" w:sz="6" w:space="0" w:color="auto"/>
              <w:bottom w:val="single" w:sz="6" w:space="0" w:color="auto"/>
              <w:right w:val="single" w:sz="6" w:space="0" w:color="auto"/>
            </w:tcBorders>
          </w:tcPr>
          <w:p w:rsidR="009511BB" w:rsidRPr="00FA406D" w:rsidRDefault="009511BB" w:rsidP="00FA406D">
            <w:pPr>
              <w:pStyle w:val="ConsPlusCell"/>
              <w:widowControl/>
              <w:jc w:val="center"/>
              <w:rPr>
                <w:rFonts w:ascii="Times New Roman" w:hAnsi="Times New Roman" w:cs="Times New Roman"/>
                <w:sz w:val="24"/>
                <w:szCs w:val="24"/>
              </w:rPr>
            </w:pPr>
          </w:p>
        </w:tc>
        <w:tc>
          <w:tcPr>
            <w:tcW w:w="2862" w:type="dxa"/>
            <w:tcBorders>
              <w:top w:val="single" w:sz="6" w:space="0" w:color="auto"/>
              <w:left w:val="single" w:sz="6" w:space="0" w:color="auto"/>
              <w:bottom w:val="single" w:sz="6" w:space="0" w:color="auto"/>
              <w:right w:val="single" w:sz="6" w:space="0" w:color="auto"/>
            </w:tcBorders>
          </w:tcPr>
          <w:p w:rsidR="009511BB" w:rsidRPr="00FA406D" w:rsidRDefault="009511BB" w:rsidP="00FA406D">
            <w:pPr>
              <w:pStyle w:val="ConsPlusCell"/>
              <w:widowControl/>
              <w:jc w:val="cente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511BB" w:rsidRPr="00FA406D" w:rsidRDefault="009511BB" w:rsidP="00FA406D">
            <w:pPr>
              <w:pStyle w:val="ConsPlusCell"/>
              <w:widowControl/>
              <w:jc w:val="center"/>
              <w:rPr>
                <w:rFonts w:ascii="Times New Roman" w:hAnsi="Times New Roman" w:cs="Times New Roman"/>
                <w:sz w:val="24"/>
                <w:szCs w:val="24"/>
              </w:rPr>
            </w:pPr>
          </w:p>
        </w:tc>
        <w:tc>
          <w:tcPr>
            <w:tcW w:w="3078" w:type="dxa"/>
            <w:tcBorders>
              <w:top w:val="single" w:sz="6" w:space="0" w:color="auto"/>
              <w:left w:val="single" w:sz="6" w:space="0" w:color="auto"/>
              <w:bottom w:val="single" w:sz="6" w:space="0" w:color="auto"/>
              <w:right w:val="single" w:sz="6" w:space="0" w:color="auto"/>
            </w:tcBorders>
          </w:tcPr>
          <w:p w:rsidR="009511BB" w:rsidRPr="00FA406D" w:rsidRDefault="009511BB" w:rsidP="00FA406D">
            <w:pPr>
              <w:pStyle w:val="ConsPlusCell"/>
              <w:widowControl/>
              <w:jc w:val="center"/>
              <w:rPr>
                <w:rFonts w:ascii="Times New Roman" w:hAnsi="Times New Roman" w:cs="Times New Roman"/>
                <w:sz w:val="24"/>
                <w:szCs w:val="24"/>
              </w:rPr>
            </w:pPr>
          </w:p>
        </w:tc>
      </w:tr>
      <w:tr w:rsidR="009511BB" w:rsidRPr="00481A1E" w:rsidTr="009E0A50">
        <w:trPr>
          <w:cantSplit/>
          <w:trHeight w:val="240"/>
        </w:trPr>
        <w:tc>
          <w:tcPr>
            <w:tcW w:w="540" w:type="dxa"/>
            <w:tcBorders>
              <w:top w:val="single" w:sz="6" w:space="0" w:color="auto"/>
              <w:left w:val="single" w:sz="6" w:space="0" w:color="auto"/>
              <w:bottom w:val="single" w:sz="6" w:space="0" w:color="auto"/>
              <w:right w:val="single" w:sz="6" w:space="0" w:color="auto"/>
            </w:tcBorders>
          </w:tcPr>
          <w:p w:rsidR="009511BB" w:rsidRPr="00FA406D" w:rsidRDefault="009511BB" w:rsidP="00FA406D">
            <w:pPr>
              <w:pStyle w:val="ConsPlusCell"/>
              <w:widowControl/>
              <w:jc w:val="center"/>
              <w:rPr>
                <w:rFonts w:ascii="Times New Roman" w:hAnsi="Times New Roman" w:cs="Times New Roman"/>
                <w:sz w:val="24"/>
                <w:szCs w:val="24"/>
              </w:rPr>
            </w:pPr>
          </w:p>
        </w:tc>
        <w:tc>
          <w:tcPr>
            <w:tcW w:w="2862" w:type="dxa"/>
            <w:tcBorders>
              <w:top w:val="single" w:sz="6" w:space="0" w:color="auto"/>
              <w:left w:val="single" w:sz="6" w:space="0" w:color="auto"/>
              <w:bottom w:val="single" w:sz="6" w:space="0" w:color="auto"/>
              <w:right w:val="single" w:sz="6" w:space="0" w:color="auto"/>
            </w:tcBorders>
          </w:tcPr>
          <w:p w:rsidR="009511BB" w:rsidRPr="00FA406D" w:rsidRDefault="009511BB" w:rsidP="00FA406D">
            <w:pPr>
              <w:pStyle w:val="ConsPlusCell"/>
              <w:widowControl/>
              <w:jc w:val="cente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511BB" w:rsidRPr="00FA406D" w:rsidRDefault="009511BB" w:rsidP="00FA406D">
            <w:pPr>
              <w:pStyle w:val="ConsPlusCell"/>
              <w:widowControl/>
              <w:jc w:val="center"/>
              <w:rPr>
                <w:rFonts w:ascii="Times New Roman" w:hAnsi="Times New Roman" w:cs="Times New Roman"/>
                <w:sz w:val="24"/>
                <w:szCs w:val="24"/>
              </w:rPr>
            </w:pPr>
          </w:p>
        </w:tc>
        <w:tc>
          <w:tcPr>
            <w:tcW w:w="3078" w:type="dxa"/>
            <w:tcBorders>
              <w:top w:val="single" w:sz="6" w:space="0" w:color="auto"/>
              <w:left w:val="single" w:sz="6" w:space="0" w:color="auto"/>
              <w:bottom w:val="single" w:sz="6" w:space="0" w:color="auto"/>
              <w:right w:val="single" w:sz="6" w:space="0" w:color="auto"/>
            </w:tcBorders>
          </w:tcPr>
          <w:p w:rsidR="009511BB" w:rsidRPr="00FA406D" w:rsidRDefault="009511BB" w:rsidP="00FA406D">
            <w:pPr>
              <w:pStyle w:val="ConsPlusCell"/>
              <w:widowControl/>
              <w:jc w:val="center"/>
              <w:rPr>
                <w:rFonts w:ascii="Times New Roman" w:hAnsi="Times New Roman" w:cs="Times New Roman"/>
                <w:sz w:val="24"/>
                <w:szCs w:val="24"/>
              </w:rPr>
            </w:pPr>
          </w:p>
        </w:tc>
      </w:tr>
    </w:tbl>
    <w:p w:rsidR="009511BB" w:rsidRPr="00FA406D" w:rsidRDefault="009511BB" w:rsidP="00FA406D">
      <w:pPr>
        <w:autoSpaceDE w:val="0"/>
        <w:autoSpaceDN w:val="0"/>
        <w:adjustRightInd w:val="0"/>
        <w:jc w:val="center"/>
        <w:outlineLvl w:val="1"/>
        <w:rPr>
          <w:rFonts w:ascii="Times New Roman" w:hAnsi="Times New Roman"/>
          <w:sz w:val="24"/>
          <w:szCs w:val="24"/>
        </w:rPr>
      </w:pPr>
    </w:p>
    <w:p w:rsidR="009511BB" w:rsidRPr="00FA406D" w:rsidRDefault="009511BB" w:rsidP="00FA406D">
      <w:pPr>
        <w:autoSpaceDE w:val="0"/>
        <w:autoSpaceDN w:val="0"/>
        <w:adjustRightInd w:val="0"/>
        <w:jc w:val="center"/>
        <w:outlineLvl w:val="1"/>
        <w:rPr>
          <w:rFonts w:ascii="Times New Roman" w:hAnsi="Times New Roman"/>
          <w:sz w:val="24"/>
          <w:szCs w:val="24"/>
        </w:rPr>
      </w:pPr>
    </w:p>
    <w:p w:rsidR="009511BB" w:rsidRPr="00FA406D" w:rsidRDefault="009511BB" w:rsidP="00FA406D">
      <w:pPr>
        <w:pStyle w:val="ConsPlusNonformat"/>
        <w:widowControl/>
        <w:jc w:val="both"/>
        <w:rPr>
          <w:rFonts w:ascii="Times New Roman" w:hAnsi="Times New Roman" w:cs="Times New Roman"/>
          <w:sz w:val="24"/>
          <w:szCs w:val="24"/>
        </w:rPr>
      </w:pPr>
      <w:r w:rsidRPr="00FA406D">
        <w:rPr>
          <w:rFonts w:ascii="Times New Roman" w:hAnsi="Times New Roman" w:cs="Times New Roman"/>
          <w:sz w:val="24"/>
          <w:szCs w:val="24"/>
        </w:rPr>
        <w:t xml:space="preserve">Исполнитель                       </w:t>
      </w:r>
      <w:r>
        <w:rPr>
          <w:rFonts w:ascii="Times New Roman" w:hAnsi="Times New Roman" w:cs="Times New Roman"/>
          <w:sz w:val="24"/>
          <w:szCs w:val="24"/>
        </w:rPr>
        <w:t xml:space="preserve">                                 </w:t>
      </w:r>
      <w:r w:rsidRPr="00FA406D">
        <w:rPr>
          <w:rFonts w:ascii="Times New Roman" w:hAnsi="Times New Roman" w:cs="Times New Roman"/>
          <w:sz w:val="24"/>
          <w:szCs w:val="24"/>
        </w:rPr>
        <w:t>Подпись               расшифровка подписи</w:t>
      </w:r>
    </w:p>
    <w:p w:rsidR="009511BB" w:rsidRPr="00FA406D" w:rsidRDefault="009511BB" w:rsidP="00FA406D">
      <w:pPr>
        <w:pStyle w:val="ConsPlusNonformat"/>
        <w:widowControl/>
        <w:jc w:val="both"/>
        <w:rPr>
          <w:rFonts w:ascii="Times New Roman" w:hAnsi="Times New Roman" w:cs="Times New Roman"/>
          <w:sz w:val="24"/>
          <w:szCs w:val="24"/>
        </w:rPr>
      </w:pPr>
      <w:r w:rsidRPr="00FA406D">
        <w:rPr>
          <w:rFonts w:ascii="Times New Roman" w:hAnsi="Times New Roman" w:cs="Times New Roman"/>
          <w:sz w:val="24"/>
          <w:szCs w:val="24"/>
        </w:rPr>
        <w:t>(должность)</w:t>
      </w:r>
    </w:p>
    <w:p w:rsidR="009511BB" w:rsidRPr="00FA406D" w:rsidRDefault="009511BB" w:rsidP="00FA406D">
      <w:pPr>
        <w:pStyle w:val="ConsPlusNonformat"/>
        <w:widowControl/>
        <w:jc w:val="both"/>
        <w:rPr>
          <w:rFonts w:ascii="Times New Roman" w:hAnsi="Times New Roman" w:cs="Times New Roman"/>
          <w:sz w:val="24"/>
          <w:szCs w:val="24"/>
        </w:rPr>
      </w:pPr>
    </w:p>
    <w:p w:rsidR="009511BB" w:rsidRPr="00FA406D" w:rsidRDefault="009511BB" w:rsidP="00FA406D">
      <w:pPr>
        <w:pStyle w:val="ConsPlusNonformat"/>
        <w:widowControl/>
        <w:jc w:val="both"/>
        <w:rPr>
          <w:rFonts w:ascii="Times New Roman" w:hAnsi="Times New Roman" w:cs="Times New Roman"/>
          <w:sz w:val="24"/>
          <w:szCs w:val="24"/>
        </w:rPr>
      </w:pPr>
      <w:r w:rsidRPr="00FA406D">
        <w:rPr>
          <w:rFonts w:ascii="Times New Roman" w:hAnsi="Times New Roman" w:cs="Times New Roman"/>
          <w:sz w:val="24"/>
          <w:szCs w:val="24"/>
        </w:rPr>
        <w:t>Согласовано:</w:t>
      </w:r>
    </w:p>
    <w:p w:rsidR="009511BB" w:rsidRPr="00FA406D" w:rsidRDefault="009511BB" w:rsidP="00FA406D">
      <w:pPr>
        <w:pStyle w:val="ConsPlusNonformat"/>
        <w:widowControl/>
        <w:jc w:val="both"/>
        <w:rPr>
          <w:rFonts w:ascii="Times New Roman" w:hAnsi="Times New Roman" w:cs="Times New Roman"/>
          <w:sz w:val="24"/>
          <w:szCs w:val="24"/>
        </w:rPr>
      </w:pPr>
    </w:p>
    <w:p w:rsidR="009511BB" w:rsidRPr="00FA406D" w:rsidRDefault="009511BB" w:rsidP="00FA406D">
      <w:pPr>
        <w:pStyle w:val="ConsPlusNonformat"/>
        <w:widowControl/>
        <w:jc w:val="both"/>
        <w:rPr>
          <w:rFonts w:ascii="Times New Roman" w:hAnsi="Times New Roman" w:cs="Times New Roman"/>
          <w:sz w:val="24"/>
          <w:szCs w:val="24"/>
        </w:rPr>
      </w:pPr>
      <w:r w:rsidRPr="00FA406D">
        <w:rPr>
          <w:rFonts w:ascii="Times New Roman" w:hAnsi="Times New Roman" w:cs="Times New Roman"/>
          <w:sz w:val="24"/>
          <w:szCs w:val="24"/>
        </w:rPr>
        <w:t>Руководитель подготовки:</w:t>
      </w:r>
    </w:p>
    <w:p w:rsidR="009511BB" w:rsidRPr="00FA406D" w:rsidRDefault="009511BB" w:rsidP="00FA406D">
      <w:pPr>
        <w:pStyle w:val="ConsPlusNonformat"/>
        <w:widowControl/>
        <w:jc w:val="both"/>
        <w:rPr>
          <w:rFonts w:ascii="Times New Roman" w:hAnsi="Times New Roman" w:cs="Times New Roman"/>
          <w:sz w:val="24"/>
          <w:szCs w:val="24"/>
        </w:rPr>
      </w:pPr>
    </w:p>
    <w:p w:rsidR="009511BB" w:rsidRPr="00C45AF6" w:rsidRDefault="009511BB" w:rsidP="00C45AF6">
      <w:pPr>
        <w:pStyle w:val="ConsPlusNonformat"/>
        <w:widowControl/>
        <w:jc w:val="both"/>
        <w:rPr>
          <w:rFonts w:ascii="Times New Roman" w:hAnsi="Times New Roman" w:cs="Times New Roman"/>
          <w:sz w:val="24"/>
          <w:szCs w:val="24"/>
        </w:rPr>
      </w:pPr>
      <w:r w:rsidRPr="00FA406D">
        <w:rPr>
          <w:rFonts w:ascii="Times New Roman" w:hAnsi="Times New Roman" w:cs="Times New Roman"/>
          <w:sz w:val="24"/>
          <w:szCs w:val="24"/>
        </w:rPr>
        <w:t xml:space="preserve">"___"_________ 20__ г.            </w:t>
      </w:r>
      <w:r>
        <w:rPr>
          <w:rFonts w:ascii="Times New Roman" w:hAnsi="Times New Roman" w:cs="Times New Roman"/>
          <w:sz w:val="24"/>
          <w:szCs w:val="24"/>
        </w:rPr>
        <w:t xml:space="preserve">                           </w:t>
      </w:r>
      <w:r w:rsidRPr="00FA406D">
        <w:rPr>
          <w:rFonts w:ascii="Times New Roman" w:hAnsi="Times New Roman" w:cs="Times New Roman"/>
          <w:sz w:val="24"/>
          <w:szCs w:val="24"/>
        </w:rPr>
        <w:t xml:space="preserve">Подпись </w:t>
      </w:r>
      <w:r>
        <w:rPr>
          <w:rFonts w:ascii="Times New Roman" w:hAnsi="Times New Roman" w:cs="Times New Roman"/>
          <w:sz w:val="24"/>
          <w:szCs w:val="24"/>
        </w:rPr>
        <w:t xml:space="preserve">              расшифровка подписи</w:t>
      </w:r>
    </w:p>
    <w:p w:rsidR="009511BB" w:rsidRDefault="009511BB" w:rsidP="00C45AF6">
      <w:pPr>
        <w:spacing w:after="0"/>
        <w:rPr>
          <w:rFonts w:ascii="Times New Roman" w:hAnsi="Times New Roman"/>
          <w:sz w:val="28"/>
          <w:szCs w:val="28"/>
        </w:rPr>
      </w:pPr>
    </w:p>
    <w:p w:rsidR="009511BB" w:rsidRDefault="009511BB" w:rsidP="00C45AF6">
      <w:pPr>
        <w:spacing w:after="0"/>
        <w:rPr>
          <w:rFonts w:ascii="Times New Roman" w:hAnsi="Times New Roman"/>
          <w:sz w:val="28"/>
          <w:szCs w:val="28"/>
        </w:rPr>
      </w:pPr>
    </w:p>
    <w:p w:rsidR="009511BB" w:rsidRDefault="009511BB" w:rsidP="00C45AF6">
      <w:pPr>
        <w:spacing w:after="0"/>
        <w:rPr>
          <w:rFonts w:ascii="Times New Roman" w:hAnsi="Times New Roman"/>
          <w:sz w:val="28"/>
          <w:szCs w:val="28"/>
        </w:rPr>
      </w:pPr>
    </w:p>
    <w:p w:rsidR="009511BB" w:rsidRDefault="009511BB" w:rsidP="00FA406D">
      <w:pPr>
        <w:autoSpaceDE w:val="0"/>
        <w:autoSpaceDN w:val="0"/>
        <w:adjustRightInd w:val="0"/>
        <w:jc w:val="right"/>
        <w:outlineLvl w:val="1"/>
      </w:pPr>
    </w:p>
    <w:p w:rsidR="009511BB" w:rsidRDefault="009511BB"/>
    <w:p w:rsidR="009511BB" w:rsidRDefault="009511BB"/>
    <w:sectPr w:rsidR="009511BB" w:rsidSect="00646C77">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047A"/>
    <w:multiLevelType w:val="hybridMultilevel"/>
    <w:tmpl w:val="F62CBE66"/>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60F361B"/>
    <w:multiLevelType w:val="hybridMultilevel"/>
    <w:tmpl w:val="1132F2CC"/>
    <w:lvl w:ilvl="0" w:tplc="B07629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2BD32D6"/>
    <w:multiLevelType w:val="hybridMultilevel"/>
    <w:tmpl w:val="CB6691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0C6"/>
    <w:rsid w:val="000627A7"/>
    <w:rsid w:val="000A0C69"/>
    <w:rsid w:val="000B729C"/>
    <w:rsid w:val="000C1284"/>
    <w:rsid w:val="0010692B"/>
    <w:rsid w:val="001140D1"/>
    <w:rsid w:val="001C7526"/>
    <w:rsid w:val="001F72E9"/>
    <w:rsid w:val="00224878"/>
    <w:rsid w:val="0032097A"/>
    <w:rsid w:val="00355533"/>
    <w:rsid w:val="0037565C"/>
    <w:rsid w:val="003B4440"/>
    <w:rsid w:val="003B7FC4"/>
    <w:rsid w:val="00400238"/>
    <w:rsid w:val="00422BBD"/>
    <w:rsid w:val="0043140C"/>
    <w:rsid w:val="00475214"/>
    <w:rsid w:val="004810C6"/>
    <w:rsid w:val="00481A1E"/>
    <w:rsid w:val="004C54E7"/>
    <w:rsid w:val="005136EC"/>
    <w:rsid w:val="00550726"/>
    <w:rsid w:val="00580A6F"/>
    <w:rsid w:val="005A3915"/>
    <w:rsid w:val="005C407D"/>
    <w:rsid w:val="00646C77"/>
    <w:rsid w:val="0066113C"/>
    <w:rsid w:val="006813B2"/>
    <w:rsid w:val="006A295A"/>
    <w:rsid w:val="006B4E4F"/>
    <w:rsid w:val="006C7547"/>
    <w:rsid w:val="006F39DA"/>
    <w:rsid w:val="0077719C"/>
    <w:rsid w:val="008253B0"/>
    <w:rsid w:val="00835631"/>
    <w:rsid w:val="00857249"/>
    <w:rsid w:val="00862BE8"/>
    <w:rsid w:val="00885AF9"/>
    <w:rsid w:val="00902104"/>
    <w:rsid w:val="009107F3"/>
    <w:rsid w:val="009162D0"/>
    <w:rsid w:val="009511BB"/>
    <w:rsid w:val="009513BF"/>
    <w:rsid w:val="00983D45"/>
    <w:rsid w:val="009E0A50"/>
    <w:rsid w:val="00A92D44"/>
    <w:rsid w:val="00AD196B"/>
    <w:rsid w:val="00B34B2B"/>
    <w:rsid w:val="00B46F0B"/>
    <w:rsid w:val="00B51299"/>
    <w:rsid w:val="00BC0B4E"/>
    <w:rsid w:val="00C45AF6"/>
    <w:rsid w:val="00CC703E"/>
    <w:rsid w:val="00DF5383"/>
    <w:rsid w:val="00E17706"/>
    <w:rsid w:val="00E96BA3"/>
    <w:rsid w:val="00EB2898"/>
    <w:rsid w:val="00EB4530"/>
    <w:rsid w:val="00EC2A73"/>
    <w:rsid w:val="00EC54C3"/>
    <w:rsid w:val="00EC58B7"/>
    <w:rsid w:val="00EF6BBA"/>
    <w:rsid w:val="00F71D1C"/>
    <w:rsid w:val="00F77823"/>
    <w:rsid w:val="00FA406D"/>
    <w:rsid w:val="00FA61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6F"/>
    <w:pPr>
      <w:spacing w:after="200" w:line="276" w:lineRule="auto"/>
    </w:pPr>
    <w:rPr>
      <w:lang w:eastAsia="en-US"/>
    </w:rPr>
  </w:style>
  <w:style w:type="paragraph" w:styleId="Heading1">
    <w:name w:val="heading 1"/>
    <w:basedOn w:val="Normal"/>
    <w:next w:val="Normal"/>
    <w:link w:val="Heading1Char"/>
    <w:uiPriority w:val="99"/>
    <w:qFormat/>
    <w:rsid w:val="004810C6"/>
    <w:pPr>
      <w:keepNext/>
      <w:widowControl w:val="0"/>
      <w:suppressAutoHyphens/>
      <w:autoSpaceDE w:val="0"/>
      <w:spacing w:after="0" w:line="240" w:lineRule="auto"/>
      <w:ind w:firstLine="720"/>
      <w:jc w:val="center"/>
      <w:outlineLvl w:val="0"/>
    </w:pPr>
    <w:rPr>
      <w:rFonts w:ascii="Times New Roman" w:eastAsia="Arial Unicode MS" w:hAnsi="Times New Roman"/>
      <w:b/>
      <w:bCs/>
      <w:kern w:val="1"/>
      <w:sz w:val="28"/>
      <w:szCs w:val="28"/>
    </w:rPr>
  </w:style>
  <w:style w:type="paragraph" w:styleId="Heading2">
    <w:name w:val="heading 2"/>
    <w:basedOn w:val="Normal"/>
    <w:next w:val="Normal"/>
    <w:link w:val="Heading2Char"/>
    <w:uiPriority w:val="99"/>
    <w:qFormat/>
    <w:locked/>
    <w:rsid w:val="008253B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0C6"/>
    <w:rPr>
      <w:rFonts w:ascii="Times New Roman" w:eastAsia="Arial Unicode MS" w:hAnsi="Times New Roman" w:cs="Times New Roman"/>
      <w:b/>
      <w:bCs/>
      <w:kern w:val="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customStyle="1" w:styleId="ConsPlusNonformat">
    <w:name w:val="ConsPlusNonformat"/>
    <w:uiPriority w:val="99"/>
    <w:rsid w:val="004810C6"/>
    <w:pPr>
      <w:widowControl w:val="0"/>
      <w:autoSpaceDE w:val="0"/>
      <w:autoSpaceDN w:val="0"/>
      <w:adjustRightInd w:val="0"/>
    </w:pPr>
    <w:rPr>
      <w:rFonts w:ascii="Courier New" w:eastAsia="Times New Roman" w:hAnsi="Courier New" w:cs="Courier New"/>
      <w:sz w:val="20"/>
      <w:szCs w:val="20"/>
    </w:rPr>
  </w:style>
  <w:style w:type="paragraph" w:customStyle="1" w:styleId="p9">
    <w:name w:val="p9"/>
    <w:basedOn w:val="Normal"/>
    <w:uiPriority w:val="99"/>
    <w:rsid w:val="003B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Normal"/>
    <w:uiPriority w:val="99"/>
    <w:rsid w:val="00FA61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Normal"/>
    <w:uiPriority w:val="99"/>
    <w:rsid w:val="005C40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5C407D"/>
    <w:rPr>
      <w:rFonts w:cs="Times New Roman"/>
    </w:rPr>
  </w:style>
  <w:style w:type="table" w:styleId="TableGrid">
    <w:name w:val="Table Grid"/>
    <w:basedOn w:val="TableNormal"/>
    <w:uiPriority w:val="99"/>
    <w:rsid w:val="009107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9107F3"/>
    <w:pPr>
      <w:widowControl w:val="0"/>
      <w:autoSpaceDE w:val="0"/>
      <w:autoSpaceDN w:val="0"/>
      <w:adjustRightInd w:val="0"/>
      <w:ind w:right="19772"/>
    </w:pPr>
    <w:rPr>
      <w:rFonts w:ascii="Courier New" w:eastAsia="Times New Roman" w:hAnsi="Courier New" w:cs="Courier New"/>
      <w:sz w:val="20"/>
      <w:szCs w:val="20"/>
    </w:rPr>
  </w:style>
  <w:style w:type="paragraph" w:customStyle="1" w:styleId="p8">
    <w:name w:val="p8"/>
    <w:basedOn w:val="Normal"/>
    <w:uiPriority w:val="99"/>
    <w:rsid w:val="006C75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885AF9"/>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9E0A50"/>
    <w:pPr>
      <w:ind w:left="720"/>
      <w:contextualSpacing/>
    </w:pPr>
  </w:style>
  <w:style w:type="paragraph" w:customStyle="1" w:styleId="a">
    <w:name w:val="Подпись слева"/>
    <w:next w:val="Normal"/>
    <w:uiPriority w:val="99"/>
    <w:rsid w:val="00983D45"/>
    <w:pPr>
      <w:ind w:right="5670"/>
    </w:pPr>
    <w:rPr>
      <w:rFonts w:ascii="Times New Roman" w:hAnsi="Times New Roman"/>
      <w:sz w:val="24"/>
      <w:szCs w:val="20"/>
    </w:rPr>
  </w:style>
  <w:style w:type="character" w:customStyle="1" w:styleId="1">
    <w:name w:val="Знак Знак1"/>
    <w:basedOn w:val="DefaultParagraphFont"/>
    <w:uiPriority w:val="99"/>
    <w:rsid w:val="008253B0"/>
    <w:rPr>
      <w:rFonts w:ascii="Times New Roman" w:eastAsia="Arial Unicode MS" w:hAnsi="Times New Roman" w:cs="Times New Roman"/>
      <w:b/>
      <w:bCs/>
      <w:kern w:val="1"/>
      <w:sz w:val="28"/>
      <w:szCs w:val="28"/>
    </w:rPr>
  </w:style>
</w:styles>
</file>

<file path=word/webSettings.xml><?xml version="1.0" encoding="utf-8"?>
<w:webSettings xmlns:r="http://schemas.openxmlformats.org/officeDocument/2006/relationships" xmlns:w="http://schemas.openxmlformats.org/wordprocessingml/2006/main">
  <w:divs>
    <w:div w:id="774251784">
      <w:marLeft w:val="0"/>
      <w:marRight w:val="0"/>
      <w:marTop w:val="0"/>
      <w:marBottom w:val="0"/>
      <w:divBdr>
        <w:top w:val="none" w:sz="0" w:space="0" w:color="auto"/>
        <w:left w:val="none" w:sz="0" w:space="0" w:color="auto"/>
        <w:bottom w:val="none" w:sz="0" w:space="0" w:color="auto"/>
        <w:right w:val="none" w:sz="0" w:space="0" w:color="auto"/>
      </w:divBdr>
    </w:div>
    <w:div w:id="774251785">
      <w:marLeft w:val="0"/>
      <w:marRight w:val="0"/>
      <w:marTop w:val="0"/>
      <w:marBottom w:val="0"/>
      <w:divBdr>
        <w:top w:val="none" w:sz="0" w:space="0" w:color="auto"/>
        <w:left w:val="none" w:sz="0" w:space="0" w:color="auto"/>
        <w:bottom w:val="none" w:sz="0" w:space="0" w:color="auto"/>
        <w:right w:val="none" w:sz="0" w:space="0" w:color="auto"/>
      </w:divBdr>
    </w:div>
    <w:div w:id="774251786">
      <w:marLeft w:val="0"/>
      <w:marRight w:val="0"/>
      <w:marTop w:val="0"/>
      <w:marBottom w:val="0"/>
      <w:divBdr>
        <w:top w:val="none" w:sz="0" w:space="0" w:color="auto"/>
        <w:left w:val="none" w:sz="0" w:space="0" w:color="auto"/>
        <w:bottom w:val="none" w:sz="0" w:space="0" w:color="auto"/>
        <w:right w:val="none" w:sz="0" w:space="0" w:color="auto"/>
      </w:divBdr>
    </w:div>
    <w:div w:id="774251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0BF59389E3B5DBE12764C3E39CDCDC549F19CE7DED99673A92B73B7Cn7pF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0BF59389E3B5DBE1277ACEF5F080D951904EC47BE2913662CDEC662B769516n9pC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716</TotalTime>
  <Pages>22</Pages>
  <Words>5632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Жакова</dc:creator>
  <cp:keywords/>
  <dc:description/>
  <cp:lastModifiedBy>User</cp:lastModifiedBy>
  <cp:revision>18</cp:revision>
  <cp:lastPrinted>2014-05-14T03:43:00Z</cp:lastPrinted>
  <dcterms:created xsi:type="dcterms:W3CDTF">2014-02-24T03:41:00Z</dcterms:created>
  <dcterms:modified xsi:type="dcterms:W3CDTF">2014-05-16T04:04:00Z</dcterms:modified>
</cp:coreProperties>
</file>